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005C" w14:textId="77777777" w:rsidR="002A01FC" w:rsidRPr="00233D7A" w:rsidRDefault="002A01FC" w:rsidP="00D8024F">
      <w:pPr>
        <w:ind w:left="6379"/>
      </w:pPr>
      <w:bookmarkStart w:id="0" w:name="_Toc3977073"/>
      <w:bookmarkStart w:id="1" w:name="_Toc5372304"/>
      <w:r w:rsidRPr="00233D7A">
        <w:t>УТВЕРЖДАЮ:</w:t>
      </w:r>
      <w:bookmarkEnd w:id="0"/>
      <w:bookmarkEnd w:id="1"/>
    </w:p>
    <w:p w14:paraId="7AC1EC62" w14:textId="42F7771E" w:rsidR="00A755BE" w:rsidRDefault="00320FDD" w:rsidP="00D8024F">
      <w:pPr>
        <w:ind w:left="6379"/>
      </w:pPr>
      <w:r>
        <w:t xml:space="preserve"> </w:t>
      </w:r>
    </w:p>
    <w:p w14:paraId="2AA194DD" w14:textId="39007955" w:rsidR="00320FDD" w:rsidRDefault="00320FDD" w:rsidP="00D8024F">
      <w:pPr>
        <w:ind w:left="6379"/>
      </w:pPr>
    </w:p>
    <w:p w14:paraId="623B959B" w14:textId="77777777" w:rsidR="00320FDD" w:rsidRDefault="00320FDD" w:rsidP="00D8024F">
      <w:pPr>
        <w:ind w:left="6379"/>
      </w:pPr>
    </w:p>
    <w:p w14:paraId="7C966EF3" w14:textId="22E75272" w:rsidR="00A755BE" w:rsidRDefault="00A755BE" w:rsidP="00D8024F">
      <w:pPr>
        <w:ind w:left="6379"/>
      </w:pPr>
      <w:r>
        <w:t xml:space="preserve"> </w:t>
      </w:r>
      <w:bookmarkStart w:id="2" w:name="_Toc3977077"/>
      <w:bookmarkStart w:id="3" w:name="_Toc5372308"/>
      <w:r>
        <w:t xml:space="preserve">_______________ </w:t>
      </w:r>
      <w:bookmarkEnd w:id="2"/>
      <w:bookmarkEnd w:id="3"/>
    </w:p>
    <w:p w14:paraId="322B4A27" w14:textId="77777777" w:rsidR="00A755BE" w:rsidRDefault="00884832" w:rsidP="00D8024F">
      <w:pPr>
        <w:ind w:left="6379"/>
      </w:pPr>
      <w:bookmarkStart w:id="4" w:name="_Toc3977078"/>
      <w:bookmarkStart w:id="5" w:name="_Toc5372309"/>
      <w:r>
        <w:t>«____» ______________ 2020</w:t>
      </w:r>
      <w:r w:rsidR="00A755BE">
        <w:t xml:space="preserve"> г.</w:t>
      </w:r>
      <w:bookmarkEnd w:id="4"/>
      <w:bookmarkEnd w:id="5"/>
    </w:p>
    <w:p w14:paraId="41C886F8" w14:textId="77777777" w:rsidR="002A01FC" w:rsidRPr="00233D7A" w:rsidRDefault="002A01FC" w:rsidP="00D8024F">
      <w:pPr>
        <w:jc w:val="right"/>
        <w:rPr>
          <w:sz w:val="24"/>
        </w:rPr>
      </w:pPr>
    </w:p>
    <w:p w14:paraId="44EEB8E7" w14:textId="77777777" w:rsidR="00DF12F5" w:rsidRDefault="00DF12F5" w:rsidP="00D8024F">
      <w:pPr>
        <w:jc w:val="right"/>
        <w:rPr>
          <w:sz w:val="24"/>
        </w:rPr>
      </w:pPr>
    </w:p>
    <w:p w14:paraId="15384379" w14:textId="77777777" w:rsidR="000D17D3" w:rsidRPr="00823C96" w:rsidRDefault="00E96ABE" w:rsidP="00823C96">
      <w:pPr>
        <w:jc w:val="center"/>
        <w:rPr>
          <w:rFonts w:cs="Arial"/>
          <w:sz w:val="24"/>
        </w:rPr>
      </w:pPr>
      <w:r w:rsidRPr="00823C96">
        <w:rPr>
          <w:rFonts w:cs="Arial"/>
          <w:sz w:val="24"/>
        </w:rPr>
        <w:t xml:space="preserve">Технические </w:t>
      </w:r>
      <w:r w:rsidR="000D17D3" w:rsidRPr="00823C96">
        <w:rPr>
          <w:rFonts w:cs="Arial"/>
          <w:sz w:val="24"/>
        </w:rPr>
        <w:t>задание на АСУ ТП</w:t>
      </w:r>
      <w:bookmarkStart w:id="6" w:name="_Toc3977079"/>
      <w:bookmarkStart w:id="7" w:name="_Toc5372310"/>
      <w:r w:rsidR="000D17D3" w:rsidRPr="00823C96">
        <w:rPr>
          <w:rFonts w:cs="Arial"/>
          <w:sz w:val="24"/>
        </w:rPr>
        <w:t xml:space="preserve"> </w:t>
      </w:r>
      <w:r w:rsidRPr="00823C96">
        <w:rPr>
          <w:rFonts w:cs="Arial"/>
          <w:sz w:val="24"/>
        </w:rPr>
        <w:t>по проекту</w:t>
      </w:r>
    </w:p>
    <w:p w14:paraId="2A812C5C" w14:textId="654EDDB7" w:rsidR="008345B3" w:rsidRPr="00823C96" w:rsidRDefault="00E96ABE" w:rsidP="00823C96">
      <w:pPr>
        <w:autoSpaceDE w:val="0"/>
        <w:autoSpaceDN w:val="0"/>
        <w:adjustRightInd w:val="0"/>
        <w:jc w:val="center"/>
        <w:rPr>
          <w:rFonts w:ascii="Times New Roman" w:hAnsi="Times New Roman"/>
          <w:color w:val="000000"/>
          <w:sz w:val="24"/>
          <w:szCs w:val="24"/>
        </w:rPr>
      </w:pPr>
      <w:r w:rsidRPr="00823C96">
        <w:rPr>
          <w:rFonts w:cs="Arial"/>
          <w:sz w:val="24"/>
          <w:szCs w:val="24"/>
        </w:rPr>
        <w:t>«</w:t>
      </w:r>
      <w:r w:rsidR="00823C96" w:rsidRPr="00823C96">
        <w:rPr>
          <w:rFonts w:cs="Arial"/>
          <w:color w:val="000000"/>
          <w:sz w:val="24"/>
          <w:szCs w:val="24"/>
        </w:rPr>
        <w:t>Концевая сепарационная установка на ДНС Известинского месторождения</w:t>
      </w:r>
      <w:r w:rsidRPr="00823C96">
        <w:rPr>
          <w:rFonts w:cs="Arial"/>
          <w:sz w:val="24"/>
          <w:szCs w:val="24"/>
        </w:rPr>
        <w:t>»</w:t>
      </w:r>
      <w:bookmarkEnd w:id="6"/>
      <w:bookmarkEnd w:id="7"/>
      <w:r w:rsidR="00545C04" w:rsidRPr="000D17D3">
        <w:rPr>
          <w:sz w:val="24"/>
          <w:szCs w:val="24"/>
        </w:rPr>
        <w:br/>
      </w:r>
    </w:p>
    <w:p w14:paraId="388F9020" w14:textId="77777777" w:rsidR="00DF12F5" w:rsidRDefault="00DF12F5" w:rsidP="00DF12F5">
      <w:pPr>
        <w:pStyle w:val="1f"/>
        <w:rPr>
          <w:lang w:val="ru-RU"/>
        </w:rPr>
      </w:pPr>
      <w:bookmarkStart w:id="8" w:name="_Toc530066610"/>
    </w:p>
    <w:p w14:paraId="7698F922" w14:textId="5B8C1EBA" w:rsidR="00D8024F" w:rsidRPr="00D7053C" w:rsidRDefault="00DF12F5">
      <w:pPr>
        <w:pStyle w:val="1f"/>
        <w:rPr>
          <w:rFonts w:ascii="Calibri" w:eastAsia="Times New Roman" w:hAnsi="Calibri"/>
          <w:b w:val="0"/>
          <w:szCs w:val="22"/>
          <w:lang w:val="ru-RU" w:eastAsia="ru-RU"/>
        </w:rPr>
      </w:pPr>
      <w:r>
        <w:fldChar w:fldCharType="begin"/>
      </w:r>
      <w:r>
        <w:instrText xml:space="preserve"> TOC \o "1-3" \h \z \u </w:instrText>
      </w:r>
      <w:r>
        <w:fldChar w:fldCharType="separate"/>
      </w:r>
      <w:hyperlink w:anchor="_Toc14420717" w:history="1">
        <w:r w:rsidR="00D8024F" w:rsidRPr="00966AE3">
          <w:rPr>
            <w:rStyle w:val="afb"/>
            <w:rFonts w:cs="Arial"/>
          </w:rPr>
          <w:t>1 ОБЩИЕ СВЕДЕНИЯ</w:t>
        </w:r>
        <w:r w:rsidR="00D8024F">
          <w:rPr>
            <w:webHidden/>
          </w:rPr>
          <w:tab/>
        </w:r>
        <w:r w:rsidR="00D8024F">
          <w:rPr>
            <w:webHidden/>
          </w:rPr>
          <w:fldChar w:fldCharType="begin"/>
        </w:r>
        <w:r w:rsidR="00D8024F">
          <w:rPr>
            <w:webHidden/>
          </w:rPr>
          <w:instrText xml:space="preserve"> PAGEREF _Toc14420717 \h </w:instrText>
        </w:r>
        <w:r w:rsidR="00D8024F">
          <w:rPr>
            <w:webHidden/>
          </w:rPr>
        </w:r>
        <w:r w:rsidR="00D8024F">
          <w:rPr>
            <w:webHidden/>
          </w:rPr>
          <w:fldChar w:fldCharType="separate"/>
        </w:r>
        <w:r w:rsidR="00320FDD">
          <w:rPr>
            <w:webHidden/>
          </w:rPr>
          <w:t>2</w:t>
        </w:r>
        <w:r w:rsidR="00D8024F">
          <w:rPr>
            <w:webHidden/>
          </w:rPr>
          <w:fldChar w:fldCharType="end"/>
        </w:r>
      </w:hyperlink>
    </w:p>
    <w:p w14:paraId="659A8190" w14:textId="2C3EDE69" w:rsidR="00D8024F" w:rsidRPr="00D7053C" w:rsidRDefault="00735104">
      <w:pPr>
        <w:pStyle w:val="1f"/>
        <w:rPr>
          <w:rFonts w:ascii="Calibri" w:eastAsia="Times New Roman" w:hAnsi="Calibri"/>
          <w:b w:val="0"/>
          <w:szCs w:val="22"/>
          <w:lang w:val="ru-RU" w:eastAsia="ru-RU"/>
        </w:rPr>
      </w:pPr>
      <w:hyperlink w:anchor="_Toc14420718" w:history="1">
        <w:r w:rsidR="00D8024F" w:rsidRPr="00966AE3">
          <w:rPr>
            <w:rStyle w:val="afb"/>
          </w:rPr>
          <w:t>2 ЦЕЛЬ СОЗДАНИЯ СИСТЕМЫ</w:t>
        </w:r>
        <w:r w:rsidR="00D8024F">
          <w:rPr>
            <w:webHidden/>
          </w:rPr>
          <w:tab/>
        </w:r>
        <w:r w:rsidR="00D8024F">
          <w:rPr>
            <w:webHidden/>
          </w:rPr>
          <w:fldChar w:fldCharType="begin"/>
        </w:r>
        <w:r w:rsidR="00D8024F">
          <w:rPr>
            <w:webHidden/>
          </w:rPr>
          <w:instrText xml:space="preserve"> PAGEREF _Toc14420718 \h </w:instrText>
        </w:r>
        <w:r w:rsidR="00D8024F">
          <w:rPr>
            <w:webHidden/>
          </w:rPr>
        </w:r>
        <w:r w:rsidR="00D8024F">
          <w:rPr>
            <w:webHidden/>
          </w:rPr>
          <w:fldChar w:fldCharType="separate"/>
        </w:r>
        <w:r w:rsidR="00320FDD">
          <w:rPr>
            <w:webHidden/>
          </w:rPr>
          <w:t>3</w:t>
        </w:r>
        <w:r w:rsidR="00D8024F">
          <w:rPr>
            <w:webHidden/>
          </w:rPr>
          <w:fldChar w:fldCharType="end"/>
        </w:r>
      </w:hyperlink>
    </w:p>
    <w:p w14:paraId="73696706" w14:textId="7834EF69" w:rsidR="00D8024F" w:rsidRPr="00D7053C" w:rsidRDefault="00735104">
      <w:pPr>
        <w:pStyle w:val="1f"/>
        <w:rPr>
          <w:rFonts w:ascii="Calibri" w:eastAsia="Times New Roman" w:hAnsi="Calibri"/>
          <w:b w:val="0"/>
          <w:szCs w:val="22"/>
          <w:lang w:val="ru-RU" w:eastAsia="ru-RU"/>
        </w:rPr>
      </w:pPr>
      <w:hyperlink w:anchor="_Toc14420719" w:history="1">
        <w:r w:rsidR="00D8024F" w:rsidRPr="00966AE3">
          <w:rPr>
            <w:rStyle w:val="afb"/>
          </w:rPr>
          <w:t>3 ХАРАКТЕРИСТИКА ОБЪЕКТОВ АВТОМАТИЗАЦИИ</w:t>
        </w:r>
        <w:r w:rsidR="00D8024F">
          <w:rPr>
            <w:webHidden/>
          </w:rPr>
          <w:tab/>
        </w:r>
        <w:r w:rsidR="00D8024F">
          <w:rPr>
            <w:webHidden/>
          </w:rPr>
          <w:fldChar w:fldCharType="begin"/>
        </w:r>
        <w:r w:rsidR="00D8024F">
          <w:rPr>
            <w:webHidden/>
          </w:rPr>
          <w:instrText xml:space="preserve"> PAGEREF _Toc14420719 \h </w:instrText>
        </w:r>
        <w:r w:rsidR="00D8024F">
          <w:rPr>
            <w:webHidden/>
          </w:rPr>
        </w:r>
        <w:r w:rsidR="00D8024F">
          <w:rPr>
            <w:webHidden/>
          </w:rPr>
          <w:fldChar w:fldCharType="separate"/>
        </w:r>
        <w:r w:rsidR="00320FDD">
          <w:rPr>
            <w:webHidden/>
          </w:rPr>
          <w:t>4</w:t>
        </w:r>
        <w:r w:rsidR="00D8024F">
          <w:rPr>
            <w:webHidden/>
          </w:rPr>
          <w:fldChar w:fldCharType="end"/>
        </w:r>
      </w:hyperlink>
    </w:p>
    <w:p w14:paraId="2DA238BB" w14:textId="7ABBA51D" w:rsidR="00D8024F" w:rsidRPr="00D7053C" w:rsidRDefault="00735104">
      <w:pPr>
        <w:pStyle w:val="1f"/>
        <w:rPr>
          <w:rFonts w:ascii="Calibri" w:eastAsia="Times New Roman" w:hAnsi="Calibri"/>
          <w:b w:val="0"/>
          <w:szCs w:val="22"/>
          <w:lang w:val="ru-RU" w:eastAsia="ru-RU"/>
        </w:rPr>
      </w:pPr>
      <w:hyperlink w:anchor="_Toc14420720" w:history="1">
        <w:r w:rsidR="00D8024F" w:rsidRPr="00966AE3">
          <w:rPr>
            <w:rStyle w:val="afb"/>
          </w:rPr>
          <w:t>4 ТРЕБОВАНИЯ К СИСТЕМЕ</w:t>
        </w:r>
        <w:r w:rsidR="00D8024F">
          <w:rPr>
            <w:webHidden/>
          </w:rPr>
          <w:tab/>
        </w:r>
        <w:r w:rsidR="00527840">
          <w:rPr>
            <w:webHidden/>
            <w:lang w:val="ru-RU"/>
          </w:rPr>
          <w:t>5</w:t>
        </w:r>
      </w:hyperlink>
    </w:p>
    <w:p w14:paraId="436738F9" w14:textId="7EB1BACC" w:rsidR="00D8024F" w:rsidRPr="00527840" w:rsidRDefault="00735104">
      <w:pPr>
        <w:pStyle w:val="1f"/>
        <w:rPr>
          <w:rFonts w:ascii="Calibri" w:eastAsia="Times New Roman" w:hAnsi="Calibri"/>
          <w:b w:val="0"/>
          <w:szCs w:val="22"/>
          <w:lang w:val="ru-RU" w:eastAsia="ru-RU"/>
        </w:rPr>
      </w:pPr>
      <w:hyperlink w:anchor="_Toc14420721" w:history="1">
        <w:r w:rsidR="00D8024F" w:rsidRPr="00966AE3">
          <w:rPr>
            <w:rStyle w:val="afb"/>
            <w:caps/>
          </w:rPr>
          <w:t>5. Требования к информационной безопасности</w:t>
        </w:r>
        <w:r w:rsidR="00D8024F">
          <w:rPr>
            <w:webHidden/>
          </w:rPr>
          <w:tab/>
        </w:r>
        <w:r w:rsidR="00D8024F">
          <w:rPr>
            <w:webHidden/>
          </w:rPr>
          <w:fldChar w:fldCharType="begin"/>
        </w:r>
        <w:r w:rsidR="00D8024F">
          <w:rPr>
            <w:webHidden/>
          </w:rPr>
          <w:instrText xml:space="preserve"> PAGEREF _Toc14420721 \h </w:instrText>
        </w:r>
        <w:r w:rsidR="00D8024F">
          <w:rPr>
            <w:webHidden/>
          </w:rPr>
        </w:r>
        <w:r w:rsidR="00D8024F">
          <w:rPr>
            <w:webHidden/>
          </w:rPr>
          <w:fldChar w:fldCharType="separate"/>
        </w:r>
        <w:r w:rsidR="00320FDD">
          <w:rPr>
            <w:webHidden/>
          </w:rPr>
          <w:t>11</w:t>
        </w:r>
        <w:r w:rsidR="00D8024F">
          <w:rPr>
            <w:webHidden/>
          </w:rPr>
          <w:fldChar w:fldCharType="end"/>
        </w:r>
      </w:hyperlink>
    </w:p>
    <w:p w14:paraId="6A017688" w14:textId="67C93EFB" w:rsidR="00D8024F" w:rsidRPr="00527840" w:rsidRDefault="00735104">
      <w:pPr>
        <w:pStyle w:val="1f"/>
        <w:rPr>
          <w:rFonts w:ascii="Calibri" w:eastAsia="Times New Roman" w:hAnsi="Calibri"/>
          <w:b w:val="0"/>
          <w:szCs w:val="22"/>
          <w:lang w:val="ru-RU" w:eastAsia="ru-RU"/>
        </w:rPr>
      </w:pPr>
      <w:hyperlink w:anchor="_Toc14420722" w:history="1">
        <w:r w:rsidR="00D8024F" w:rsidRPr="00966AE3">
          <w:rPr>
            <w:rStyle w:val="afb"/>
          </w:rPr>
          <w:t>6 ТРЕБОВАНИЯ К ДОКУМЕНТИРОВАНИЮ</w:t>
        </w:r>
        <w:r w:rsidR="00D8024F">
          <w:rPr>
            <w:webHidden/>
          </w:rPr>
          <w:tab/>
        </w:r>
        <w:r w:rsidR="00D8024F">
          <w:rPr>
            <w:webHidden/>
          </w:rPr>
          <w:fldChar w:fldCharType="begin"/>
        </w:r>
        <w:r w:rsidR="00D8024F">
          <w:rPr>
            <w:webHidden/>
          </w:rPr>
          <w:instrText xml:space="preserve"> PAGEREF _Toc14420722 \h </w:instrText>
        </w:r>
        <w:r w:rsidR="00D8024F">
          <w:rPr>
            <w:webHidden/>
          </w:rPr>
        </w:r>
        <w:r w:rsidR="00D8024F">
          <w:rPr>
            <w:webHidden/>
          </w:rPr>
          <w:fldChar w:fldCharType="separate"/>
        </w:r>
        <w:r w:rsidR="00320FDD">
          <w:rPr>
            <w:webHidden/>
          </w:rPr>
          <w:t>13</w:t>
        </w:r>
        <w:r w:rsidR="00D8024F">
          <w:rPr>
            <w:webHidden/>
          </w:rPr>
          <w:fldChar w:fldCharType="end"/>
        </w:r>
      </w:hyperlink>
    </w:p>
    <w:p w14:paraId="552D2396" w14:textId="1C15A0D6" w:rsidR="00D8024F" w:rsidRPr="00D7053C" w:rsidRDefault="00735104">
      <w:pPr>
        <w:pStyle w:val="1f"/>
        <w:rPr>
          <w:rFonts w:ascii="Calibri" w:eastAsia="Times New Roman" w:hAnsi="Calibri"/>
          <w:b w:val="0"/>
          <w:szCs w:val="22"/>
          <w:lang w:val="ru-RU" w:eastAsia="ru-RU"/>
        </w:rPr>
      </w:pPr>
      <w:hyperlink w:anchor="_Toc14420723" w:history="1">
        <w:r w:rsidR="00D8024F" w:rsidRPr="00966AE3">
          <w:rPr>
            <w:rStyle w:val="afb"/>
          </w:rPr>
          <w:t>7 ИСТОЧНИКИ РАЗРАБОТКИ</w:t>
        </w:r>
        <w:r w:rsidR="00D8024F">
          <w:rPr>
            <w:webHidden/>
          </w:rPr>
          <w:tab/>
        </w:r>
        <w:r w:rsidR="00527840">
          <w:rPr>
            <w:webHidden/>
            <w:lang w:val="ru-RU"/>
          </w:rPr>
          <w:t>16</w:t>
        </w:r>
      </w:hyperlink>
    </w:p>
    <w:p w14:paraId="3FBB05B6" w14:textId="7F79F929" w:rsidR="00D8024F" w:rsidRPr="00527840" w:rsidRDefault="00735104">
      <w:pPr>
        <w:pStyle w:val="1f"/>
        <w:rPr>
          <w:rFonts w:ascii="Calibri" w:eastAsia="Times New Roman" w:hAnsi="Calibri"/>
          <w:b w:val="0"/>
          <w:szCs w:val="22"/>
          <w:lang w:val="ru-RU" w:eastAsia="ru-RU"/>
        </w:rPr>
      </w:pPr>
      <w:hyperlink w:anchor="_Toc14420724" w:history="1">
        <w:r w:rsidR="00D8024F" w:rsidRPr="00966AE3">
          <w:rPr>
            <w:rStyle w:val="afb"/>
          </w:rPr>
          <w:t>ПРИЛОЖЕНИЕ А</w:t>
        </w:r>
        <w:r w:rsidR="00527840">
          <w:rPr>
            <w:rStyle w:val="afb"/>
            <w:lang w:val="ru-RU"/>
          </w:rPr>
          <w:t xml:space="preserve"> </w:t>
        </w:r>
        <w:r w:rsidR="00D8024F" w:rsidRPr="00966AE3">
          <w:rPr>
            <w:rStyle w:val="afb"/>
            <w:rFonts w:cs="Arial"/>
          </w:rPr>
          <w:t>Сигналы АСУ ТП</w:t>
        </w:r>
        <w:r w:rsidR="00D8024F">
          <w:rPr>
            <w:webHidden/>
          </w:rPr>
          <w:tab/>
        </w:r>
      </w:hyperlink>
      <w:r w:rsidR="00527840">
        <w:rPr>
          <w:lang w:val="ru-RU"/>
        </w:rPr>
        <w:t>18</w:t>
      </w:r>
    </w:p>
    <w:p w14:paraId="04D6F741" w14:textId="1F5D89AF" w:rsidR="00D8024F" w:rsidRPr="00D7053C" w:rsidRDefault="00735104">
      <w:pPr>
        <w:pStyle w:val="1f"/>
        <w:rPr>
          <w:rFonts w:ascii="Calibri" w:eastAsia="Times New Roman" w:hAnsi="Calibri"/>
          <w:b w:val="0"/>
          <w:szCs w:val="22"/>
          <w:lang w:val="ru-RU" w:eastAsia="ru-RU"/>
        </w:rPr>
      </w:pPr>
      <w:hyperlink w:anchor="_Toc14420725" w:history="1">
        <w:r w:rsidR="00D8024F" w:rsidRPr="00966AE3">
          <w:rPr>
            <w:rStyle w:val="afb"/>
          </w:rPr>
          <w:t>ПРИЛОЖЕНИЕ Б</w:t>
        </w:r>
        <w:r w:rsidR="00D8024F" w:rsidRPr="00966AE3">
          <w:rPr>
            <w:rStyle w:val="afb"/>
            <w:lang w:val="ru-RU"/>
          </w:rPr>
          <w:t xml:space="preserve"> </w:t>
        </w:r>
        <w:r w:rsidR="00D8024F" w:rsidRPr="00966AE3">
          <w:rPr>
            <w:rStyle w:val="afb"/>
            <w:rFonts w:cs="Arial"/>
          </w:rPr>
          <w:t>Структурная схема комплекса технических средств</w:t>
        </w:r>
        <w:r w:rsidR="00D8024F">
          <w:rPr>
            <w:webHidden/>
          </w:rPr>
          <w:tab/>
        </w:r>
        <w:r w:rsidR="00184CC2">
          <w:rPr>
            <w:webHidden/>
            <w:lang w:val="ru-RU"/>
          </w:rPr>
          <w:t>20</w:t>
        </w:r>
      </w:hyperlink>
    </w:p>
    <w:p w14:paraId="11625D0E" w14:textId="77777777" w:rsidR="00FF2C58" w:rsidRDefault="00DF12F5" w:rsidP="00DF12F5">
      <w:pPr>
        <w:rPr>
          <w:rFonts w:cs="Arial"/>
          <w:b/>
          <w:sz w:val="24"/>
          <w:szCs w:val="24"/>
        </w:rPr>
      </w:pPr>
      <w:r>
        <w:fldChar w:fldCharType="end"/>
      </w:r>
    </w:p>
    <w:p w14:paraId="0598A96C" w14:textId="77777777" w:rsidR="00FF2C58" w:rsidRDefault="00FF2C58" w:rsidP="00FF2C58">
      <w:pPr>
        <w:keepNext/>
        <w:keepLines/>
        <w:tabs>
          <w:tab w:val="left" w:pos="709"/>
        </w:tabs>
        <w:spacing w:before="120" w:after="120" w:line="360" w:lineRule="auto"/>
        <w:ind w:left="426"/>
        <w:jc w:val="both"/>
        <w:outlineLvl w:val="0"/>
        <w:rPr>
          <w:rFonts w:cs="Arial"/>
          <w:b/>
          <w:sz w:val="24"/>
          <w:szCs w:val="24"/>
        </w:rPr>
      </w:pPr>
    </w:p>
    <w:p w14:paraId="4CA844B6" w14:textId="77777777" w:rsidR="00FF2C58" w:rsidRDefault="00FF2C58" w:rsidP="00FF2C58">
      <w:pPr>
        <w:keepNext/>
        <w:keepLines/>
        <w:tabs>
          <w:tab w:val="left" w:pos="709"/>
        </w:tabs>
        <w:spacing w:before="120" w:after="120" w:line="360" w:lineRule="auto"/>
        <w:ind w:left="426"/>
        <w:jc w:val="both"/>
        <w:outlineLvl w:val="0"/>
        <w:rPr>
          <w:rFonts w:cs="Arial"/>
          <w:b/>
          <w:sz w:val="24"/>
          <w:szCs w:val="24"/>
        </w:rPr>
      </w:pPr>
    </w:p>
    <w:p w14:paraId="6E60E7F6" w14:textId="77777777" w:rsidR="00FF2C58" w:rsidRDefault="00FF2C58" w:rsidP="00FF2C58">
      <w:pPr>
        <w:keepNext/>
        <w:keepLines/>
        <w:tabs>
          <w:tab w:val="left" w:pos="709"/>
        </w:tabs>
        <w:spacing w:before="120" w:after="120" w:line="360" w:lineRule="auto"/>
        <w:ind w:left="426"/>
        <w:jc w:val="both"/>
        <w:outlineLvl w:val="0"/>
        <w:rPr>
          <w:rFonts w:cs="Arial"/>
          <w:b/>
          <w:sz w:val="24"/>
          <w:szCs w:val="24"/>
        </w:rPr>
      </w:pPr>
    </w:p>
    <w:p w14:paraId="16AFAD26" w14:textId="77777777" w:rsidR="00FF2C58" w:rsidRDefault="00FF2C58" w:rsidP="00FF2C58">
      <w:pPr>
        <w:keepNext/>
        <w:keepLines/>
        <w:tabs>
          <w:tab w:val="left" w:pos="709"/>
        </w:tabs>
        <w:spacing w:before="120" w:after="120" w:line="360" w:lineRule="auto"/>
        <w:ind w:left="426"/>
        <w:jc w:val="both"/>
        <w:outlineLvl w:val="0"/>
        <w:rPr>
          <w:rFonts w:cs="Arial"/>
          <w:b/>
          <w:sz w:val="24"/>
          <w:szCs w:val="24"/>
        </w:rPr>
      </w:pPr>
    </w:p>
    <w:p w14:paraId="6C924A1E" w14:textId="77777777" w:rsidR="00FF2C58" w:rsidRDefault="00FF2C58" w:rsidP="00FF2C58">
      <w:pPr>
        <w:keepNext/>
        <w:keepLines/>
        <w:tabs>
          <w:tab w:val="left" w:pos="709"/>
        </w:tabs>
        <w:spacing w:before="120" w:after="120" w:line="360" w:lineRule="auto"/>
        <w:ind w:left="426"/>
        <w:jc w:val="both"/>
        <w:outlineLvl w:val="0"/>
        <w:rPr>
          <w:rFonts w:cs="Arial"/>
          <w:b/>
          <w:sz w:val="24"/>
          <w:szCs w:val="24"/>
        </w:rPr>
      </w:pPr>
    </w:p>
    <w:p w14:paraId="43324D65" w14:textId="77777777" w:rsidR="00FF2C58" w:rsidRDefault="00FF2C58" w:rsidP="00FF2C58">
      <w:pPr>
        <w:keepNext/>
        <w:keepLines/>
        <w:tabs>
          <w:tab w:val="left" w:pos="709"/>
        </w:tabs>
        <w:spacing w:before="120" w:after="120" w:line="360" w:lineRule="auto"/>
        <w:ind w:left="426"/>
        <w:jc w:val="both"/>
        <w:outlineLvl w:val="0"/>
        <w:rPr>
          <w:rFonts w:cs="Arial"/>
          <w:b/>
          <w:sz w:val="24"/>
          <w:szCs w:val="24"/>
        </w:rPr>
        <w:sectPr w:rsidR="00FF2C58" w:rsidSect="00233D7A">
          <w:headerReference w:type="default" r:id="rId8"/>
          <w:headerReference w:type="first" r:id="rId9"/>
          <w:pgSz w:w="11906" w:h="16838" w:code="9"/>
          <w:pgMar w:top="851" w:right="567" w:bottom="3544" w:left="1418" w:header="0" w:footer="0" w:gutter="0"/>
          <w:pgNumType w:start="1"/>
          <w:cols w:space="720"/>
          <w:titlePg/>
        </w:sectPr>
      </w:pPr>
    </w:p>
    <w:p w14:paraId="7BCFF620" w14:textId="77777777" w:rsidR="00FF2C58" w:rsidRPr="00FF2C58" w:rsidRDefault="00FF2C58" w:rsidP="00FF2C58">
      <w:pPr>
        <w:keepNext/>
        <w:keepLines/>
        <w:tabs>
          <w:tab w:val="left" w:pos="709"/>
        </w:tabs>
        <w:spacing w:before="120" w:after="120" w:line="360" w:lineRule="auto"/>
        <w:ind w:left="426"/>
        <w:jc w:val="both"/>
        <w:outlineLvl w:val="0"/>
        <w:rPr>
          <w:rFonts w:cs="Arial"/>
          <w:b/>
          <w:sz w:val="24"/>
          <w:szCs w:val="24"/>
        </w:rPr>
      </w:pPr>
      <w:bookmarkStart w:id="17" w:name="_Toc14420717"/>
      <w:r w:rsidRPr="00FF2C58">
        <w:rPr>
          <w:rFonts w:cs="Arial"/>
          <w:b/>
          <w:sz w:val="24"/>
          <w:szCs w:val="24"/>
        </w:rPr>
        <w:lastRenderedPageBreak/>
        <w:t>1 ОБЩИЕ СВЕДЕНИЯ</w:t>
      </w:r>
      <w:bookmarkEnd w:id="8"/>
      <w:bookmarkEnd w:id="17"/>
    </w:p>
    <w:p w14:paraId="7422330A" w14:textId="1DE77FAB" w:rsidR="00FF2C58" w:rsidRPr="00FF2C58" w:rsidRDefault="00FF2C58" w:rsidP="00FF2C58">
      <w:pPr>
        <w:spacing w:line="360" w:lineRule="auto"/>
        <w:ind w:left="-284" w:firstLine="710"/>
        <w:jc w:val="both"/>
        <w:rPr>
          <w:rFonts w:cs="Arial"/>
          <w:sz w:val="22"/>
          <w:szCs w:val="22"/>
        </w:rPr>
      </w:pPr>
      <w:r w:rsidRPr="00FF2C58">
        <w:rPr>
          <w:rFonts w:cs="Arial"/>
          <w:sz w:val="22"/>
          <w:szCs w:val="22"/>
        </w:rPr>
        <w:t>Организация-заказчик: О</w:t>
      </w:r>
      <w:r w:rsidR="00D944C3">
        <w:rPr>
          <w:rFonts w:cs="Arial"/>
          <w:sz w:val="22"/>
          <w:szCs w:val="22"/>
        </w:rPr>
        <w:t>А</w:t>
      </w:r>
      <w:r w:rsidRPr="00FF2C58">
        <w:rPr>
          <w:rFonts w:cs="Arial"/>
          <w:sz w:val="22"/>
          <w:szCs w:val="22"/>
        </w:rPr>
        <w:t>О «</w:t>
      </w:r>
      <w:r w:rsidR="00D944C3">
        <w:rPr>
          <w:rFonts w:cs="Arial"/>
          <w:sz w:val="22"/>
          <w:szCs w:val="22"/>
        </w:rPr>
        <w:t xml:space="preserve">НК </w:t>
      </w:r>
      <w:r w:rsidR="00D944C3" w:rsidRPr="00FF2C58">
        <w:rPr>
          <w:rFonts w:cs="Arial"/>
          <w:sz w:val="22"/>
          <w:szCs w:val="22"/>
        </w:rPr>
        <w:t>«</w:t>
      </w:r>
      <w:r w:rsidR="00D944C3">
        <w:rPr>
          <w:rFonts w:cs="Arial"/>
          <w:sz w:val="22"/>
          <w:szCs w:val="22"/>
        </w:rPr>
        <w:t>ЯНГПУР</w:t>
      </w:r>
      <w:r w:rsidRPr="00FF2C58">
        <w:rPr>
          <w:rFonts w:cs="Arial"/>
          <w:sz w:val="22"/>
          <w:szCs w:val="22"/>
        </w:rPr>
        <w:t>» (далее – Заказчик);</w:t>
      </w:r>
    </w:p>
    <w:p w14:paraId="5F0D0BEE" w14:textId="77777777" w:rsidR="00FF2C58" w:rsidRPr="00FF2C58" w:rsidRDefault="00FF2C58" w:rsidP="00FF2C58">
      <w:pPr>
        <w:spacing w:line="360" w:lineRule="auto"/>
        <w:ind w:left="-284" w:firstLine="710"/>
        <w:jc w:val="both"/>
        <w:rPr>
          <w:rFonts w:cs="Arial"/>
          <w:sz w:val="22"/>
          <w:szCs w:val="22"/>
        </w:rPr>
      </w:pPr>
      <w:r w:rsidRPr="00FF2C58">
        <w:rPr>
          <w:rFonts w:cs="Arial"/>
          <w:sz w:val="22"/>
          <w:szCs w:val="22"/>
        </w:rPr>
        <w:t xml:space="preserve">Генпроектировщик: </w:t>
      </w:r>
      <w:r w:rsidR="003376F0" w:rsidRPr="00FF2C58">
        <w:rPr>
          <w:rFonts w:cs="Arial"/>
          <w:sz w:val="22"/>
          <w:szCs w:val="22"/>
        </w:rPr>
        <w:t>ООО «</w:t>
      </w:r>
      <w:proofErr w:type="spellStart"/>
      <w:r w:rsidR="003376F0" w:rsidRPr="00FF2C58">
        <w:rPr>
          <w:rFonts w:cs="Arial"/>
          <w:sz w:val="22"/>
          <w:szCs w:val="22"/>
        </w:rPr>
        <w:t>Югранефтегазпроект</w:t>
      </w:r>
      <w:proofErr w:type="spellEnd"/>
      <w:r w:rsidR="003376F0" w:rsidRPr="00FF2C58">
        <w:rPr>
          <w:rFonts w:cs="Arial"/>
          <w:sz w:val="22"/>
          <w:szCs w:val="22"/>
        </w:rPr>
        <w:t>»</w:t>
      </w:r>
      <w:r w:rsidRPr="00FF2C58">
        <w:rPr>
          <w:rFonts w:cs="Arial"/>
          <w:sz w:val="22"/>
          <w:szCs w:val="22"/>
        </w:rPr>
        <w:t>;</w:t>
      </w:r>
    </w:p>
    <w:p w14:paraId="128F88B3" w14:textId="77777777" w:rsidR="00FF2C58" w:rsidRPr="00D944C3" w:rsidRDefault="00FF2C58" w:rsidP="00D944C3">
      <w:pPr>
        <w:spacing w:line="360" w:lineRule="auto"/>
        <w:ind w:left="-284" w:firstLine="710"/>
        <w:jc w:val="both"/>
        <w:rPr>
          <w:rFonts w:cs="Arial"/>
          <w:sz w:val="22"/>
          <w:szCs w:val="22"/>
        </w:rPr>
      </w:pPr>
      <w:r w:rsidRPr="00D944C3">
        <w:rPr>
          <w:rFonts w:cs="Arial"/>
          <w:sz w:val="22"/>
          <w:szCs w:val="22"/>
        </w:rPr>
        <w:t>Организация-проектировщик: ООО «Югранефтегазпроект» (далее – Проектировщик).</w:t>
      </w:r>
    </w:p>
    <w:p w14:paraId="277BE956" w14:textId="55198535" w:rsidR="00FF2C58" w:rsidRPr="00D944C3" w:rsidRDefault="00FF2C58" w:rsidP="00D944C3">
      <w:pPr>
        <w:spacing w:line="360" w:lineRule="auto"/>
        <w:ind w:left="-284" w:firstLine="710"/>
        <w:jc w:val="both"/>
        <w:rPr>
          <w:rFonts w:cs="Arial"/>
          <w:sz w:val="22"/>
          <w:szCs w:val="22"/>
        </w:rPr>
      </w:pPr>
      <w:r w:rsidRPr="00D944C3">
        <w:rPr>
          <w:rFonts w:cs="Arial"/>
          <w:sz w:val="22"/>
          <w:szCs w:val="22"/>
        </w:rPr>
        <w:t>Название системы: Автоматизированная система управления технологическими процессами</w:t>
      </w:r>
      <w:r w:rsidR="00325910" w:rsidRPr="00D944C3">
        <w:rPr>
          <w:rFonts w:cs="Arial"/>
          <w:sz w:val="22"/>
          <w:szCs w:val="22"/>
        </w:rPr>
        <w:t>.</w:t>
      </w:r>
    </w:p>
    <w:p w14:paraId="57B34575" w14:textId="4F182409" w:rsidR="00FF2C58" w:rsidRPr="00D944C3" w:rsidRDefault="00FF2C58" w:rsidP="00D944C3">
      <w:pPr>
        <w:spacing w:line="360" w:lineRule="auto"/>
        <w:ind w:left="-284" w:firstLine="710"/>
        <w:jc w:val="both"/>
        <w:rPr>
          <w:rFonts w:cs="Arial"/>
          <w:sz w:val="22"/>
          <w:szCs w:val="22"/>
        </w:rPr>
      </w:pPr>
      <w:r w:rsidRPr="00D944C3">
        <w:rPr>
          <w:rFonts w:cs="Arial"/>
          <w:sz w:val="22"/>
          <w:szCs w:val="22"/>
        </w:rPr>
        <w:t>Сокращенное название: АСУ ТП</w:t>
      </w:r>
      <w:r w:rsidR="00325910" w:rsidRPr="00D944C3">
        <w:rPr>
          <w:rFonts w:cs="Arial"/>
          <w:sz w:val="22"/>
          <w:szCs w:val="22"/>
        </w:rPr>
        <w:t>.</w:t>
      </w:r>
    </w:p>
    <w:p w14:paraId="137C82B5" w14:textId="77777777" w:rsidR="00FF2C58" w:rsidRPr="00D944C3" w:rsidRDefault="00FF2C58" w:rsidP="00D944C3">
      <w:pPr>
        <w:spacing w:line="360" w:lineRule="auto"/>
        <w:ind w:left="-284" w:firstLine="710"/>
        <w:jc w:val="both"/>
        <w:rPr>
          <w:rFonts w:cs="Arial"/>
          <w:sz w:val="22"/>
          <w:szCs w:val="22"/>
        </w:rPr>
      </w:pPr>
      <w:r w:rsidRPr="00D944C3">
        <w:rPr>
          <w:rFonts w:cs="Arial"/>
          <w:sz w:val="22"/>
          <w:szCs w:val="22"/>
        </w:rPr>
        <w:t>Допустимое название в рамках текущего документа: АСУ ТП, Система.</w:t>
      </w:r>
    </w:p>
    <w:p w14:paraId="638F8814" w14:textId="77777777" w:rsidR="00D944C3" w:rsidRDefault="00FF2C58" w:rsidP="00D944C3">
      <w:pPr>
        <w:spacing w:line="360" w:lineRule="auto"/>
        <w:ind w:left="-284" w:firstLine="710"/>
        <w:jc w:val="both"/>
        <w:rPr>
          <w:rFonts w:cs="Arial"/>
          <w:sz w:val="22"/>
          <w:szCs w:val="22"/>
        </w:rPr>
      </w:pPr>
      <w:r w:rsidRPr="00D944C3">
        <w:rPr>
          <w:rFonts w:cs="Arial"/>
          <w:sz w:val="22"/>
          <w:szCs w:val="22"/>
        </w:rPr>
        <w:t>Основанием для проектирования являются</w:t>
      </w:r>
      <w:r w:rsidR="000D17D3" w:rsidRPr="00D944C3">
        <w:rPr>
          <w:rFonts w:cs="Arial"/>
          <w:sz w:val="22"/>
          <w:szCs w:val="22"/>
        </w:rPr>
        <w:t>:</w:t>
      </w:r>
    </w:p>
    <w:p w14:paraId="18BDE08E" w14:textId="283A6709" w:rsidR="000D17D3" w:rsidRPr="00D944C3" w:rsidRDefault="00884832" w:rsidP="00D944C3">
      <w:pPr>
        <w:spacing w:line="360" w:lineRule="auto"/>
        <w:ind w:left="-284" w:firstLine="710"/>
        <w:jc w:val="both"/>
        <w:rPr>
          <w:rFonts w:cs="Arial"/>
          <w:sz w:val="22"/>
          <w:szCs w:val="22"/>
        </w:rPr>
      </w:pPr>
      <w:r w:rsidRPr="00D944C3">
        <w:rPr>
          <w:rFonts w:cs="Arial"/>
          <w:sz w:val="22"/>
          <w:szCs w:val="22"/>
        </w:rPr>
        <w:t xml:space="preserve">- </w:t>
      </w:r>
      <w:r w:rsidR="000D17D3" w:rsidRPr="00D944C3">
        <w:rPr>
          <w:rFonts w:cs="Arial"/>
          <w:sz w:val="22"/>
          <w:szCs w:val="22"/>
        </w:rPr>
        <w:t xml:space="preserve">задание на проектирование </w:t>
      </w:r>
      <w:r w:rsidR="000D17D3" w:rsidRPr="00D944C3">
        <w:rPr>
          <w:sz w:val="22"/>
          <w:szCs w:val="22"/>
        </w:rPr>
        <w:t>«</w:t>
      </w:r>
      <w:r w:rsidR="00D944C3" w:rsidRPr="00D944C3">
        <w:rPr>
          <w:rFonts w:cs="Arial"/>
          <w:color w:val="000000"/>
          <w:sz w:val="22"/>
          <w:szCs w:val="22"/>
        </w:rPr>
        <w:t>Концевая сепарационная установка на ДНС Известинского месторождения</w:t>
      </w:r>
      <w:r w:rsidR="000D17D3" w:rsidRPr="00D944C3">
        <w:rPr>
          <w:sz w:val="22"/>
          <w:szCs w:val="22"/>
        </w:rPr>
        <w:t>»;</w:t>
      </w:r>
    </w:p>
    <w:p w14:paraId="475C75E3" w14:textId="4BC228DC" w:rsidR="00FF2C58" w:rsidRPr="00D944C3" w:rsidRDefault="00884832" w:rsidP="00D944C3">
      <w:pPr>
        <w:spacing w:line="360" w:lineRule="auto"/>
        <w:ind w:left="-284" w:firstLine="710"/>
        <w:jc w:val="both"/>
        <w:rPr>
          <w:rFonts w:cs="Arial"/>
          <w:sz w:val="22"/>
          <w:szCs w:val="22"/>
        </w:rPr>
      </w:pPr>
      <w:r w:rsidRPr="00D944C3">
        <w:rPr>
          <w:rFonts w:cs="Arial"/>
          <w:sz w:val="22"/>
          <w:szCs w:val="22"/>
        </w:rPr>
        <w:t xml:space="preserve">- </w:t>
      </w:r>
      <w:r w:rsidR="000D17D3" w:rsidRPr="00D944C3">
        <w:rPr>
          <w:rFonts w:cs="Arial"/>
          <w:sz w:val="22"/>
          <w:szCs w:val="22"/>
        </w:rPr>
        <w:t>Т</w:t>
      </w:r>
      <w:r w:rsidR="00D944C3">
        <w:rPr>
          <w:rFonts w:cs="Arial"/>
          <w:sz w:val="22"/>
          <w:szCs w:val="22"/>
        </w:rPr>
        <w:t xml:space="preserve">ехнические условия </w:t>
      </w:r>
      <w:r w:rsidR="00FF2C58" w:rsidRPr="00D944C3">
        <w:rPr>
          <w:rFonts w:cs="Arial"/>
          <w:sz w:val="22"/>
          <w:szCs w:val="22"/>
        </w:rPr>
        <w:t xml:space="preserve">на </w:t>
      </w:r>
      <w:r w:rsidR="00D944C3">
        <w:rPr>
          <w:rFonts w:cs="Arial"/>
          <w:sz w:val="22"/>
          <w:szCs w:val="22"/>
        </w:rPr>
        <w:t xml:space="preserve">разработку разделов </w:t>
      </w:r>
      <w:r w:rsidR="00D944C3" w:rsidRPr="00FF2C58">
        <w:rPr>
          <w:rFonts w:cs="Arial"/>
          <w:sz w:val="22"/>
          <w:szCs w:val="22"/>
        </w:rPr>
        <w:t>«</w:t>
      </w:r>
      <w:r w:rsidR="00D944C3">
        <w:rPr>
          <w:rFonts w:cs="Arial"/>
          <w:sz w:val="22"/>
          <w:szCs w:val="22"/>
        </w:rPr>
        <w:t>Автома</w:t>
      </w:r>
      <w:r w:rsidR="00C1637A">
        <w:rPr>
          <w:rFonts w:cs="Arial"/>
          <w:sz w:val="22"/>
          <w:szCs w:val="22"/>
        </w:rPr>
        <w:t>т</w:t>
      </w:r>
      <w:r w:rsidR="00D944C3">
        <w:rPr>
          <w:rFonts w:cs="Arial"/>
          <w:sz w:val="22"/>
          <w:szCs w:val="22"/>
        </w:rPr>
        <w:t>изация</w:t>
      </w:r>
      <w:r w:rsidR="00D944C3" w:rsidRPr="00D944C3">
        <w:rPr>
          <w:rFonts w:cs="Arial"/>
          <w:sz w:val="22"/>
          <w:szCs w:val="22"/>
        </w:rPr>
        <w:t>»</w:t>
      </w:r>
      <w:r w:rsidR="00D944C3">
        <w:rPr>
          <w:rFonts w:cs="Arial"/>
          <w:sz w:val="22"/>
          <w:szCs w:val="22"/>
        </w:rPr>
        <w:t xml:space="preserve">, </w:t>
      </w:r>
      <w:r w:rsidR="00D944C3" w:rsidRPr="00FF2C58">
        <w:rPr>
          <w:rFonts w:cs="Arial"/>
          <w:sz w:val="22"/>
          <w:szCs w:val="22"/>
        </w:rPr>
        <w:t>«</w:t>
      </w:r>
      <w:r w:rsidR="00D944C3">
        <w:rPr>
          <w:rFonts w:cs="Arial"/>
          <w:sz w:val="22"/>
          <w:szCs w:val="22"/>
        </w:rPr>
        <w:t>Связь</w:t>
      </w:r>
      <w:r w:rsidR="00D944C3" w:rsidRPr="00D944C3">
        <w:rPr>
          <w:rFonts w:cs="Arial"/>
          <w:sz w:val="22"/>
          <w:szCs w:val="22"/>
        </w:rPr>
        <w:t>»</w:t>
      </w:r>
      <w:r w:rsidR="00D944C3">
        <w:rPr>
          <w:rFonts w:cs="Arial"/>
          <w:sz w:val="22"/>
          <w:szCs w:val="22"/>
        </w:rPr>
        <w:t xml:space="preserve">, </w:t>
      </w:r>
      <w:r w:rsidR="00D944C3" w:rsidRPr="00FF2C58">
        <w:rPr>
          <w:rFonts w:cs="Arial"/>
          <w:sz w:val="22"/>
          <w:szCs w:val="22"/>
        </w:rPr>
        <w:t>«</w:t>
      </w:r>
      <w:r w:rsidR="00D944C3">
        <w:rPr>
          <w:rFonts w:cs="Arial"/>
          <w:sz w:val="22"/>
          <w:szCs w:val="22"/>
        </w:rPr>
        <w:t>Пожарная сигнализация</w:t>
      </w:r>
      <w:r w:rsidR="00D944C3" w:rsidRPr="00D944C3">
        <w:rPr>
          <w:rFonts w:cs="Arial"/>
          <w:sz w:val="22"/>
          <w:szCs w:val="22"/>
        </w:rPr>
        <w:t>»</w:t>
      </w:r>
      <w:r w:rsidR="00D944C3">
        <w:rPr>
          <w:rFonts w:cs="Arial"/>
          <w:sz w:val="22"/>
          <w:szCs w:val="22"/>
        </w:rPr>
        <w:t xml:space="preserve"> по объекту </w:t>
      </w:r>
      <w:r w:rsidR="00D944C3" w:rsidRPr="00D944C3">
        <w:rPr>
          <w:sz w:val="22"/>
          <w:szCs w:val="22"/>
        </w:rPr>
        <w:t>«</w:t>
      </w:r>
      <w:r w:rsidR="00D944C3" w:rsidRPr="00D944C3">
        <w:rPr>
          <w:rFonts w:cs="Arial"/>
          <w:color w:val="000000"/>
          <w:sz w:val="22"/>
          <w:szCs w:val="22"/>
        </w:rPr>
        <w:t>Концевая сепарационная установка на ДНС Известинского месторождения</w:t>
      </w:r>
      <w:r w:rsidR="00D944C3" w:rsidRPr="00D944C3">
        <w:rPr>
          <w:sz w:val="22"/>
          <w:szCs w:val="22"/>
        </w:rPr>
        <w:t>»</w:t>
      </w:r>
      <w:r w:rsidR="00FF2C58" w:rsidRPr="00D944C3">
        <w:rPr>
          <w:rFonts w:cs="Arial"/>
          <w:sz w:val="22"/>
          <w:szCs w:val="22"/>
        </w:rPr>
        <w:t>.</w:t>
      </w:r>
    </w:p>
    <w:p w14:paraId="41235830" w14:textId="77777777" w:rsidR="00FF2C58" w:rsidRDefault="00FF2C58" w:rsidP="00B8508B">
      <w:pPr>
        <w:rPr>
          <w:rFonts w:cs="Arial"/>
        </w:rPr>
        <w:sectPr w:rsidR="00FF2C58" w:rsidSect="00FF2C58">
          <w:pgSz w:w="11906" w:h="16838" w:code="9"/>
          <w:pgMar w:top="851" w:right="567" w:bottom="3544" w:left="1418" w:header="0" w:footer="0" w:gutter="0"/>
          <w:cols w:space="720"/>
          <w:docGrid w:linePitch="272"/>
        </w:sectPr>
      </w:pPr>
    </w:p>
    <w:p w14:paraId="03FAF14C" w14:textId="77777777" w:rsidR="00FF2C58" w:rsidRPr="0012698E" w:rsidRDefault="00FF2C58" w:rsidP="00FF2C58">
      <w:pPr>
        <w:pStyle w:val="a1"/>
        <w:numPr>
          <w:ilvl w:val="0"/>
          <w:numId w:val="0"/>
        </w:numPr>
        <w:ind w:left="426"/>
      </w:pPr>
      <w:bookmarkStart w:id="18" w:name="_Toc530066611"/>
      <w:bookmarkStart w:id="19" w:name="_Toc14420718"/>
      <w:r w:rsidRPr="0012698E">
        <w:lastRenderedPageBreak/>
        <w:t>2 ЦЕЛЬ СОЗДАНИЯ СИСТЕМЫ</w:t>
      </w:r>
      <w:bookmarkEnd w:id="18"/>
      <w:bookmarkEnd w:id="19"/>
    </w:p>
    <w:p w14:paraId="4D07AB81" w14:textId="129BB911" w:rsidR="00FF2C58" w:rsidRPr="008943DC" w:rsidRDefault="00FF2C58" w:rsidP="00FF2C58">
      <w:pPr>
        <w:spacing w:line="360" w:lineRule="auto"/>
        <w:ind w:left="-284" w:firstLine="710"/>
        <w:jc w:val="both"/>
        <w:rPr>
          <w:rFonts w:cs="Arial"/>
          <w:sz w:val="22"/>
          <w:szCs w:val="22"/>
        </w:rPr>
      </w:pPr>
      <w:r w:rsidRPr="008943DC">
        <w:rPr>
          <w:rFonts w:cs="Arial"/>
          <w:sz w:val="22"/>
          <w:szCs w:val="22"/>
        </w:rPr>
        <w:t xml:space="preserve">Целью создания АСУ ТП является </w:t>
      </w:r>
      <w:r w:rsidR="00E3657A">
        <w:rPr>
          <w:rFonts w:cs="Arial"/>
          <w:sz w:val="22"/>
          <w:szCs w:val="22"/>
        </w:rPr>
        <w:t>высокая</w:t>
      </w:r>
      <w:r w:rsidRPr="008943DC">
        <w:rPr>
          <w:rFonts w:cs="Arial"/>
          <w:sz w:val="22"/>
          <w:szCs w:val="22"/>
        </w:rPr>
        <w:t xml:space="preserve"> степен</w:t>
      </w:r>
      <w:r w:rsidR="00E3657A">
        <w:rPr>
          <w:rFonts w:cs="Arial"/>
          <w:sz w:val="22"/>
          <w:szCs w:val="22"/>
        </w:rPr>
        <w:t>ь</w:t>
      </w:r>
      <w:r w:rsidRPr="008943DC">
        <w:rPr>
          <w:rFonts w:cs="Arial"/>
          <w:sz w:val="22"/>
          <w:szCs w:val="22"/>
        </w:rPr>
        <w:t xml:space="preserve"> автоматизации технологических процессов на </w:t>
      </w:r>
      <w:r w:rsidR="008238C7" w:rsidRPr="008238C7">
        <w:rPr>
          <w:rFonts w:cs="Arial"/>
          <w:sz w:val="22"/>
          <w:szCs w:val="22"/>
        </w:rPr>
        <w:t>ДНС Известинского месторождения</w:t>
      </w:r>
      <w:r w:rsidRPr="008943DC">
        <w:rPr>
          <w:rFonts w:cs="Arial"/>
          <w:sz w:val="22"/>
          <w:szCs w:val="22"/>
        </w:rPr>
        <w:t xml:space="preserve">, </w:t>
      </w:r>
      <w:r w:rsidR="00E3657A">
        <w:rPr>
          <w:rFonts w:cs="Arial"/>
          <w:sz w:val="22"/>
          <w:szCs w:val="22"/>
        </w:rPr>
        <w:t>обеспечение</w:t>
      </w:r>
      <w:r w:rsidRPr="008943DC">
        <w:rPr>
          <w:rFonts w:cs="Arial"/>
          <w:sz w:val="22"/>
          <w:szCs w:val="22"/>
        </w:rPr>
        <w:t xml:space="preserve"> безопасности </w:t>
      </w:r>
      <w:r w:rsidR="00E3657A">
        <w:rPr>
          <w:rFonts w:cs="Arial"/>
          <w:sz w:val="22"/>
          <w:szCs w:val="22"/>
        </w:rPr>
        <w:t xml:space="preserve">технологических </w:t>
      </w:r>
      <w:r w:rsidRPr="008943DC">
        <w:rPr>
          <w:rFonts w:cs="Arial"/>
          <w:sz w:val="22"/>
          <w:szCs w:val="22"/>
        </w:rPr>
        <w:t xml:space="preserve">процессов, облегчение труда персонала. Данный уровень достигается путем использования передовых достижений науки и техники. </w:t>
      </w:r>
      <w:r w:rsidR="00E3657A">
        <w:rPr>
          <w:rFonts w:cs="Arial"/>
          <w:sz w:val="22"/>
          <w:szCs w:val="22"/>
        </w:rPr>
        <w:t>К</w:t>
      </w:r>
      <w:r w:rsidRPr="008943DC">
        <w:rPr>
          <w:rFonts w:cs="Arial"/>
          <w:sz w:val="22"/>
          <w:szCs w:val="22"/>
        </w:rPr>
        <w:t xml:space="preserve">о вновь разрабатываемой АСУ ТП будут подключаться сигналы </w:t>
      </w:r>
      <w:r w:rsidR="00E3657A">
        <w:rPr>
          <w:rFonts w:cs="Arial"/>
          <w:sz w:val="22"/>
          <w:szCs w:val="22"/>
        </w:rPr>
        <w:t>комплектного и разрабатываемого проектируемого оборудования</w:t>
      </w:r>
      <w:r w:rsidR="00D848EC">
        <w:rPr>
          <w:rFonts w:cs="Arial"/>
          <w:sz w:val="22"/>
          <w:szCs w:val="22"/>
        </w:rPr>
        <w:t xml:space="preserve">, будет реализована возможность наращивания (подключение, конфигурирование и изменение параметров локальных контроллеров, дополнительных модулей обработки сигналов контролируемых параметров и вывода управляющих сигналов). </w:t>
      </w:r>
    </w:p>
    <w:p w14:paraId="3A4B44DD" w14:textId="77777777" w:rsidR="00FF2C58" w:rsidRDefault="00FF2C58" w:rsidP="00B8508B">
      <w:pPr>
        <w:rPr>
          <w:rFonts w:cs="Arial"/>
        </w:rPr>
        <w:sectPr w:rsidR="00FF2C58" w:rsidSect="00FF2C58">
          <w:pgSz w:w="11906" w:h="16838" w:code="9"/>
          <w:pgMar w:top="851" w:right="567" w:bottom="3544" w:left="1418" w:header="0" w:footer="0" w:gutter="0"/>
          <w:cols w:space="720"/>
          <w:docGrid w:linePitch="272"/>
        </w:sectPr>
      </w:pPr>
    </w:p>
    <w:p w14:paraId="749D9352" w14:textId="77777777" w:rsidR="00FF2C58" w:rsidRPr="008943DC" w:rsidRDefault="00FF2C58" w:rsidP="00FF2C58">
      <w:pPr>
        <w:pStyle w:val="a1"/>
        <w:numPr>
          <w:ilvl w:val="0"/>
          <w:numId w:val="0"/>
        </w:numPr>
        <w:ind w:left="426"/>
      </w:pPr>
      <w:bookmarkStart w:id="20" w:name="_Toc530066612"/>
      <w:bookmarkStart w:id="21" w:name="_Toc14420719"/>
      <w:r w:rsidRPr="008943DC">
        <w:lastRenderedPageBreak/>
        <w:t>3 ХАРАКТЕРИСТИКА ОБЪЕКТОВ АВТОМАТИЗАЦИИ</w:t>
      </w:r>
      <w:bookmarkEnd w:id="20"/>
      <w:bookmarkEnd w:id="21"/>
    </w:p>
    <w:p w14:paraId="5C29A41A" w14:textId="2E6BB7BE" w:rsidR="00E66B7F" w:rsidRPr="00D848EC" w:rsidRDefault="00D848EC" w:rsidP="00E66B7F">
      <w:pPr>
        <w:tabs>
          <w:tab w:val="left" w:pos="567"/>
        </w:tabs>
        <w:spacing w:line="360" w:lineRule="auto"/>
        <w:ind w:left="-284" w:firstLine="709"/>
        <w:jc w:val="both"/>
        <w:rPr>
          <w:rFonts w:cs="Arial"/>
          <w:sz w:val="22"/>
          <w:szCs w:val="22"/>
        </w:rPr>
      </w:pPr>
      <w:r w:rsidRPr="00D848EC">
        <w:rPr>
          <w:rFonts w:cs="Arial"/>
          <w:color w:val="000000"/>
          <w:sz w:val="22"/>
          <w:szCs w:val="22"/>
        </w:rPr>
        <w:t>На</w:t>
      </w:r>
      <w:r w:rsidR="00E81658">
        <w:rPr>
          <w:rFonts w:cs="Arial"/>
          <w:color w:val="000000"/>
          <w:sz w:val="22"/>
          <w:szCs w:val="22"/>
        </w:rPr>
        <w:t xml:space="preserve"> </w:t>
      </w:r>
      <w:r w:rsidRPr="00D848EC">
        <w:rPr>
          <w:rFonts w:cs="Arial"/>
          <w:color w:val="000000"/>
          <w:sz w:val="22"/>
          <w:szCs w:val="22"/>
        </w:rPr>
        <w:t>ДНС Известинского месторождения</w:t>
      </w:r>
      <w:r w:rsidR="00E66B7F" w:rsidRPr="00D848EC">
        <w:rPr>
          <w:rFonts w:cs="Arial"/>
          <w:sz w:val="22"/>
          <w:szCs w:val="22"/>
        </w:rPr>
        <w:t xml:space="preserve"> размещается следующее нефтегазовое оборудование:</w:t>
      </w:r>
    </w:p>
    <w:p w14:paraId="44896844" w14:textId="2FBCE82E" w:rsidR="00E66B7F" w:rsidRPr="00D848EC" w:rsidRDefault="003F578A" w:rsidP="00E66B7F">
      <w:pPr>
        <w:numPr>
          <w:ilvl w:val="0"/>
          <w:numId w:val="29"/>
        </w:numPr>
        <w:tabs>
          <w:tab w:val="left" w:pos="567"/>
        </w:tabs>
        <w:spacing w:line="360" w:lineRule="auto"/>
        <w:ind w:left="426"/>
        <w:jc w:val="both"/>
        <w:rPr>
          <w:rFonts w:cs="Arial"/>
          <w:sz w:val="22"/>
          <w:szCs w:val="22"/>
        </w:rPr>
      </w:pPr>
      <w:r>
        <w:rPr>
          <w:rFonts w:cs="Arial"/>
          <w:sz w:val="22"/>
          <w:szCs w:val="22"/>
        </w:rPr>
        <w:t xml:space="preserve">концевая </w:t>
      </w:r>
      <w:r w:rsidRPr="003F578A">
        <w:rPr>
          <w:rFonts w:cs="Arial"/>
          <w:sz w:val="22"/>
          <w:szCs w:val="22"/>
        </w:rPr>
        <w:t xml:space="preserve">сепарационная установка КСУ-1 </w:t>
      </w:r>
      <w:r w:rsidRPr="003F578A">
        <w:rPr>
          <w:rFonts w:cs="Arial"/>
          <w:color w:val="000000"/>
          <w:sz w:val="22"/>
          <w:szCs w:val="22"/>
        </w:rPr>
        <w:t>V=25 м</w:t>
      </w:r>
      <w:r>
        <w:rPr>
          <w:rFonts w:cs="Arial"/>
          <w:color w:val="000000"/>
          <w:sz w:val="22"/>
          <w:szCs w:val="22"/>
          <w:vertAlign w:val="superscript"/>
        </w:rPr>
        <w:t>3</w:t>
      </w:r>
      <w:r w:rsidR="00E66B7F" w:rsidRPr="003F578A">
        <w:rPr>
          <w:rFonts w:cs="Arial"/>
          <w:sz w:val="22"/>
          <w:szCs w:val="22"/>
        </w:rPr>
        <w:t>;</w:t>
      </w:r>
    </w:p>
    <w:p w14:paraId="6671C4FA" w14:textId="2DAE0A12" w:rsidR="00E66B7F" w:rsidRPr="00D848EC" w:rsidRDefault="003F578A" w:rsidP="00E66B7F">
      <w:pPr>
        <w:numPr>
          <w:ilvl w:val="0"/>
          <w:numId w:val="29"/>
        </w:numPr>
        <w:tabs>
          <w:tab w:val="left" w:pos="567"/>
        </w:tabs>
        <w:spacing w:line="360" w:lineRule="auto"/>
        <w:ind w:left="426"/>
        <w:jc w:val="both"/>
        <w:rPr>
          <w:rFonts w:cs="Arial"/>
          <w:sz w:val="22"/>
          <w:szCs w:val="22"/>
        </w:rPr>
      </w:pPr>
      <w:r>
        <w:rPr>
          <w:rFonts w:cs="Arial"/>
          <w:sz w:val="22"/>
          <w:szCs w:val="22"/>
        </w:rPr>
        <w:t xml:space="preserve">концевая </w:t>
      </w:r>
      <w:r w:rsidRPr="003F578A">
        <w:rPr>
          <w:rFonts w:cs="Arial"/>
          <w:sz w:val="22"/>
          <w:szCs w:val="22"/>
        </w:rPr>
        <w:t>сепарационная установка КСУ</w:t>
      </w:r>
      <w:r>
        <w:rPr>
          <w:rFonts w:cs="Arial"/>
          <w:sz w:val="22"/>
          <w:szCs w:val="22"/>
        </w:rPr>
        <w:t>-2</w:t>
      </w:r>
      <w:r w:rsidRPr="003F578A">
        <w:rPr>
          <w:rFonts w:cs="Arial"/>
          <w:sz w:val="22"/>
          <w:szCs w:val="22"/>
        </w:rPr>
        <w:t xml:space="preserve"> </w:t>
      </w:r>
      <w:r w:rsidRPr="003F578A">
        <w:rPr>
          <w:rFonts w:cs="Arial"/>
          <w:color w:val="000000"/>
          <w:sz w:val="22"/>
          <w:szCs w:val="22"/>
        </w:rPr>
        <w:t>V=25 м</w:t>
      </w:r>
      <w:r>
        <w:rPr>
          <w:rFonts w:cs="Arial"/>
          <w:color w:val="000000"/>
          <w:sz w:val="22"/>
          <w:szCs w:val="22"/>
          <w:vertAlign w:val="superscript"/>
        </w:rPr>
        <w:t>3</w:t>
      </w:r>
      <w:r w:rsidR="00E66B7F" w:rsidRPr="00D848EC">
        <w:rPr>
          <w:rFonts w:cs="Arial"/>
          <w:sz w:val="22"/>
          <w:szCs w:val="22"/>
        </w:rPr>
        <w:t>;</w:t>
      </w:r>
    </w:p>
    <w:p w14:paraId="359EA794" w14:textId="5F555261" w:rsidR="00E66B7F" w:rsidRPr="00D848EC" w:rsidRDefault="00E66B7F" w:rsidP="00E66B7F">
      <w:pPr>
        <w:tabs>
          <w:tab w:val="left" w:pos="567"/>
        </w:tabs>
        <w:spacing w:line="360" w:lineRule="auto"/>
        <w:ind w:left="-284" w:firstLine="709"/>
        <w:jc w:val="both"/>
        <w:rPr>
          <w:rFonts w:cs="Arial"/>
          <w:sz w:val="22"/>
          <w:szCs w:val="22"/>
        </w:rPr>
      </w:pPr>
      <w:r w:rsidRPr="00D848EC">
        <w:rPr>
          <w:rFonts w:cs="Arial"/>
          <w:sz w:val="22"/>
          <w:szCs w:val="22"/>
        </w:rPr>
        <w:t xml:space="preserve">- </w:t>
      </w:r>
      <w:r w:rsidR="003F578A">
        <w:rPr>
          <w:rFonts w:cs="Arial"/>
          <w:sz w:val="22"/>
          <w:szCs w:val="22"/>
        </w:rPr>
        <w:t>трубная обвязка в пределах площадки КСУ.</w:t>
      </w:r>
    </w:p>
    <w:p w14:paraId="48926BAE" w14:textId="1F0927A7" w:rsidR="00E66B7F" w:rsidRPr="00D848EC" w:rsidRDefault="00E66B7F" w:rsidP="00E66B7F">
      <w:pPr>
        <w:tabs>
          <w:tab w:val="left" w:pos="567"/>
        </w:tabs>
        <w:spacing w:line="360" w:lineRule="auto"/>
        <w:ind w:left="-284" w:firstLine="709"/>
        <w:jc w:val="both"/>
        <w:rPr>
          <w:rFonts w:cs="Arial"/>
          <w:sz w:val="22"/>
          <w:szCs w:val="22"/>
        </w:rPr>
      </w:pPr>
      <w:r w:rsidRPr="00D848EC">
        <w:rPr>
          <w:rFonts w:cs="Arial"/>
          <w:sz w:val="22"/>
          <w:szCs w:val="22"/>
        </w:rPr>
        <w:t xml:space="preserve">На </w:t>
      </w:r>
      <w:r w:rsidR="00143B82">
        <w:rPr>
          <w:rFonts w:cs="Arial"/>
          <w:sz w:val="22"/>
          <w:szCs w:val="22"/>
        </w:rPr>
        <w:t>площадке КСУ</w:t>
      </w:r>
      <w:r w:rsidRPr="00D848EC">
        <w:rPr>
          <w:rFonts w:cs="Arial"/>
          <w:sz w:val="22"/>
          <w:szCs w:val="22"/>
        </w:rPr>
        <w:t xml:space="preserve"> размещается следующее нефтегазовое оборудование:</w:t>
      </w:r>
    </w:p>
    <w:p w14:paraId="0050E7A5" w14:textId="77777777" w:rsidR="00143B82" w:rsidRPr="00143B82" w:rsidRDefault="00143B82" w:rsidP="00527840">
      <w:pPr>
        <w:numPr>
          <w:ilvl w:val="0"/>
          <w:numId w:val="29"/>
        </w:numPr>
        <w:tabs>
          <w:tab w:val="left" w:pos="567"/>
        </w:tabs>
        <w:spacing w:line="360" w:lineRule="auto"/>
        <w:ind w:left="-284" w:firstLine="709"/>
        <w:jc w:val="both"/>
        <w:rPr>
          <w:rFonts w:cs="Arial"/>
          <w:color w:val="000000"/>
          <w:sz w:val="22"/>
          <w:szCs w:val="22"/>
          <w:vertAlign w:val="superscript"/>
        </w:rPr>
      </w:pPr>
      <w:r w:rsidRPr="00143B82">
        <w:rPr>
          <w:rFonts w:cs="Arial"/>
          <w:sz w:val="22"/>
          <w:szCs w:val="22"/>
        </w:rPr>
        <w:t xml:space="preserve">концевая сепарационная установка КСУ-1 </w:t>
      </w:r>
      <w:r w:rsidRPr="00143B82">
        <w:rPr>
          <w:rFonts w:cs="Arial"/>
          <w:color w:val="000000"/>
          <w:sz w:val="22"/>
          <w:szCs w:val="22"/>
        </w:rPr>
        <w:t>V=25 м</w:t>
      </w:r>
      <w:r w:rsidRPr="00143B82">
        <w:rPr>
          <w:rFonts w:cs="Arial"/>
          <w:color w:val="000000"/>
          <w:sz w:val="22"/>
          <w:szCs w:val="22"/>
          <w:vertAlign w:val="superscript"/>
        </w:rPr>
        <w:t>3</w:t>
      </w:r>
      <w:r w:rsidRPr="00143B82">
        <w:rPr>
          <w:rFonts w:cs="Arial"/>
          <w:sz w:val="22"/>
          <w:szCs w:val="22"/>
        </w:rPr>
        <w:t>;</w:t>
      </w:r>
    </w:p>
    <w:p w14:paraId="4E6391DC" w14:textId="5A44111A" w:rsidR="00143B82" w:rsidRPr="00143B82" w:rsidRDefault="00143B82" w:rsidP="00527840">
      <w:pPr>
        <w:numPr>
          <w:ilvl w:val="0"/>
          <w:numId w:val="29"/>
        </w:numPr>
        <w:tabs>
          <w:tab w:val="left" w:pos="567"/>
        </w:tabs>
        <w:spacing w:line="360" w:lineRule="auto"/>
        <w:ind w:left="-284" w:firstLine="709"/>
        <w:jc w:val="both"/>
        <w:rPr>
          <w:rFonts w:cs="Arial"/>
          <w:color w:val="000000"/>
          <w:sz w:val="22"/>
          <w:szCs w:val="22"/>
          <w:vertAlign w:val="superscript"/>
        </w:rPr>
      </w:pPr>
      <w:r w:rsidRPr="00143B82">
        <w:rPr>
          <w:rFonts w:cs="Arial"/>
          <w:sz w:val="22"/>
          <w:szCs w:val="22"/>
        </w:rPr>
        <w:t xml:space="preserve">концевая сепарационная установка КСУ-2 </w:t>
      </w:r>
      <w:r w:rsidRPr="00143B82">
        <w:rPr>
          <w:rFonts w:cs="Arial"/>
          <w:color w:val="000000"/>
          <w:sz w:val="22"/>
          <w:szCs w:val="22"/>
        </w:rPr>
        <w:t>V=25 м</w:t>
      </w:r>
      <w:r w:rsidRPr="00143B82">
        <w:rPr>
          <w:rFonts w:cs="Arial"/>
          <w:color w:val="000000"/>
          <w:sz w:val="22"/>
          <w:szCs w:val="22"/>
          <w:vertAlign w:val="superscript"/>
        </w:rPr>
        <w:t>3</w:t>
      </w:r>
    </w:p>
    <w:p w14:paraId="67CBE3A6" w14:textId="13B34394" w:rsidR="00E66B7F" w:rsidRPr="00D848EC" w:rsidRDefault="00E66B7F" w:rsidP="00143B82">
      <w:pPr>
        <w:tabs>
          <w:tab w:val="left" w:pos="567"/>
        </w:tabs>
        <w:spacing w:line="360" w:lineRule="auto"/>
        <w:ind w:left="-284" w:firstLine="709"/>
        <w:jc w:val="both"/>
        <w:rPr>
          <w:rFonts w:cs="Arial"/>
          <w:sz w:val="22"/>
          <w:szCs w:val="22"/>
        </w:rPr>
      </w:pPr>
      <w:r w:rsidRPr="00D848EC">
        <w:rPr>
          <w:rFonts w:cs="Arial"/>
          <w:sz w:val="22"/>
          <w:szCs w:val="22"/>
        </w:rPr>
        <w:t xml:space="preserve">- </w:t>
      </w:r>
      <w:r w:rsidR="00143B82">
        <w:rPr>
          <w:rFonts w:cs="Arial"/>
          <w:sz w:val="22"/>
          <w:szCs w:val="22"/>
        </w:rPr>
        <w:t>клапан регулятор уровня КР-1</w:t>
      </w:r>
      <w:r w:rsidRPr="00D848EC">
        <w:rPr>
          <w:rFonts w:cs="Arial"/>
          <w:sz w:val="22"/>
          <w:szCs w:val="22"/>
        </w:rPr>
        <w:t>;</w:t>
      </w:r>
    </w:p>
    <w:p w14:paraId="13E94F31" w14:textId="1FECABF7" w:rsidR="00E66B7F" w:rsidRDefault="00E66B7F" w:rsidP="00E66B7F">
      <w:pPr>
        <w:tabs>
          <w:tab w:val="left" w:pos="567"/>
        </w:tabs>
        <w:spacing w:line="360" w:lineRule="auto"/>
        <w:ind w:left="-284" w:firstLine="709"/>
        <w:jc w:val="both"/>
        <w:rPr>
          <w:rFonts w:cs="Arial"/>
          <w:sz w:val="22"/>
          <w:szCs w:val="22"/>
        </w:rPr>
      </w:pPr>
      <w:r w:rsidRPr="00D848EC">
        <w:rPr>
          <w:rFonts w:cs="Arial"/>
          <w:sz w:val="22"/>
          <w:szCs w:val="22"/>
        </w:rPr>
        <w:t xml:space="preserve">- </w:t>
      </w:r>
      <w:r w:rsidR="00143B82">
        <w:rPr>
          <w:rFonts w:cs="Arial"/>
          <w:sz w:val="22"/>
          <w:szCs w:val="22"/>
        </w:rPr>
        <w:t>клапан регулятор уровня КР-2</w:t>
      </w:r>
      <w:r w:rsidRPr="00D848EC">
        <w:rPr>
          <w:rFonts w:cs="Arial"/>
          <w:sz w:val="22"/>
          <w:szCs w:val="22"/>
        </w:rPr>
        <w:t>;</w:t>
      </w:r>
    </w:p>
    <w:p w14:paraId="21F2D5F5" w14:textId="2C9EF503" w:rsidR="00AB307C" w:rsidRDefault="00AB307C" w:rsidP="00AB307C">
      <w:pPr>
        <w:tabs>
          <w:tab w:val="left" w:pos="567"/>
        </w:tabs>
        <w:spacing w:line="360" w:lineRule="auto"/>
        <w:ind w:left="-284" w:firstLine="709"/>
        <w:jc w:val="both"/>
        <w:rPr>
          <w:rFonts w:cs="Arial"/>
          <w:sz w:val="22"/>
          <w:szCs w:val="22"/>
        </w:rPr>
      </w:pPr>
      <w:r w:rsidRPr="00D848EC">
        <w:rPr>
          <w:rFonts w:cs="Arial"/>
          <w:sz w:val="22"/>
          <w:szCs w:val="22"/>
        </w:rPr>
        <w:t xml:space="preserve">- </w:t>
      </w:r>
      <w:r>
        <w:rPr>
          <w:rFonts w:cs="Arial"/>
          <w:sz w:val="22"/>
          <w:szCs w:val="22"/>
        </w:rPr>
        <w:t>клапан регулятор уровня КР-3</w:t>
      </w:r>
      <w:r w:rsidRPr="00D848EC">
        <w:rPr>
          <w:rFonts w:cs="Arial"/>
          <w:sz w:val="22"/>
          <w:szCs w:val="22"/>
        </w:rPr>
        <w:t>;</w:t>
      </w:r>
    </w:p>
    <w:p w14:paraId="788FD640" w14:textId="6A078096" w:rsidR="00E66B7F" w:rsidRPr="00D848EC" w:rsidRDefault="00E66B7F" w:rsidP="00E66B7F">
      <w:pPr>
        <w:tabs>
          <w:tab w:val="left" w:pos="567"/>
        </w:tabs>
        <w:spacing w:line="360" w:lineRule="auto"/>
        <w:ind w:left="-284" w:firstLine="709"/>
        <w:jc w:val="both"/>
        <w:rPr>
          <w:rFonts w:cs="Arial"/>
          <w:sz w:val="22"/>
          <w:szCs w:val="22"/>
        </w:rPr>
      </w:pPr>
      <w:r w:rsidRPr="00D848EC">
        <w:rPr>
          <w:rFonts w:cs="Arial"/>
          <w:sz w:val="22"/>
          <w:szCs w:val="22"/>
        </w:rPr>
        <w:t xml:space="preserve">- </w:t>
      </w:r>
      <w:proofErr w:type="spellStart"/>
      <w:r w:rsidR="00143B82">
        <w:rPr>
          <w:rFonts w:cs="Arial"/>
          <w:sz w:val="22"/>
          <w:szCs w:val="22"/>
        </w:rPr>
        <w:t>электрозадвижка</w:t>
      </w:r>
      <w:proofErr w:type="spellEnd"/>
      <w:r w:rsidR="00143B82">
        <w:rPr>
          <w:rFonts w:cs="Arial"/>
          <w:sz w:val="22"/>
          <w:szCs w:val="22"/>
        </w:rPr>
        <w:t xml:space="preserve"> Эз-1.</w:t>
      </w:r>
    </w:p>
    <w:p w14:paraId="0C52AFC1"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Уточненный объем автоматизации приведен в Приложении А.</w:t>
      </w:r>
    </w:p>
    <w:p w14:paraId="5B2D36B5" w14:textId="77777777" w:rsidR="00FF2C58" w:rsidRDefault="00FF2C58" w:rsidP="00B8508B">
      <w:pPr>
        <w:rPr>
          <w:rFonts w:cs="Arial"/>
        </w:rPr>
        <w:sectPr w:rsidR="00FF2C58" w:rsidSect="006B7B57">
          <w:pgSz w:w="11906" w:h="16838" w:code="9"/>
          <w:pgMar w:top="851" w:right="567" w:bottom="1560" w:left="1418" w:header="0" w:footer="0" w:gutter="0"/>
          <w:cols w:space="720"/>
          <w:docGrid w:linePitch="272"/>
        </w:sectPr>
      </w:pPr>
    </w:p>
    <w:p w14:paraId="7098B569" w14:textId="77777777" w:rsidR="00FF2C58" w:rsidRPr="00281DA5" w:rsidRDefault="00FF2C58" w:rsidP="00281DA5">
      <w:pPr>
        <w:pStyle w:val="a1"/>
        <w:numPr>
          <w:ilvl w:val="0"/>
          <w:numId w:val="0"/>
        </w:numPr>
        <w:ind w:left="426"/>
      </w:pPr>
      <w:bookmarkStart w:id="22" w:name="_Toc14420720"/>
      <w:r w:rsidRPr="00281DA5">
        <w:lastRenderedPageBreak/>
        <w:t>4 ТРЕБОВАНИЯ К СИСТЕМЕ</w:t>
      </w:r>
      <w:bookmarkEnd w:id="22"/>
    </w:p>
    <w:p w14:paraId="2D74806C" w14:textId="77777777" w:rsidR="00FF2C58" w:rsidRPr="008943DC" w:rsidRDefault="00FF2C58" w:rsidP="00FF2C58">
      <w:pPr>
        <w:spacing w:line="360" w:lineRule="auto"/>
        <w:ind w:left="-284" w:firstLine="710"/>
        <w:rPr>
          <w:rFonts w:cs="Arial"/>
          <w:b/>
          <w:sz w:val="22"/>
          <w:szCs w:val="22"/>
        </w:rPr>
      </w:pPr>
      <w:r w:rsidRPr="008943DC">
        <w:rPr>
          <w:rFonts w:cs="Arial"/>
          <w:b/>
          <w:sz w:val="22"/>
          <w:szCs w:val="22"/>
        </w:rPr>
        <w:t>4.1 Требования к техническому обеспечению</w:t>
      </w:r>
    </w:p>
    <w:p w14:paraId="696F6BB3" w14:textId="77777777" w:rsidR="00FF2C58" w:rsidRPr="008943DC" w:rsidRDefault="00FF2C58" w:rsidP="00FF2C58">
      <w:pPr>
        <w:spacing w:line="360" w:lineRule="auto"/>
        <w:ind w:left="-284" w:firstLine="710"/>
        <w:rPr>
          <w:rFonts w:cs="Arial"/>
          <w:b/>
          <w:sz w:val="22"/>
          <w:szCs w:val="22"/>
        </w:rPr>
      </w:pPr>
      <w:r w:rsidRPr="008943DC">
        <w:rPr>
          <w:rFonts w:cs="Arial"/>
          <w:b/>
          <w:sz w:val="22"/>
          <w:szCs w:val="22"/>
        </w:rPr>
        <w:t>Структура АСУ ТП</w:t>
      </w:r>
    </w:p>
    <w:p w14:paraId="7283A244" w14:textId="61AD501A" w:rsidR="00FF2C58" w:rsidRPr="006B20C4" w:rsidRDefault="00FF2C58" w:rsidP="00FF2C58">
      <w:pPr>
        <w:spacing w:line="360" w:lineRule="auto"/>
        <w:ind w:left="-284" w:firstLine="710"/>
        <w:jc w:val="both"/>
        <w:rPr>
          <w:rFonts w:cs="Arial"/>
          <w:sz w:val="22"/>
          <w:szCs w:val="22"/>
        </w:rPr>
      </w:pPr>
      <w:r w:rsidRPr="009863C4">
        <w:rPr>
          <w:rFonts w:cs="Arial"/>
          <w:sz w:val="22"/>
          <w:szCs w:val="22"/>
        </w:rPr>
        <w:t>Требуемая структура АСУ ТП приведена в Приложении Б</w:t>
      </w:r>
      <w:r w:rsidRPr="008943DC">
        <w:rPr>
          <w:rFonts w:cs="Arial"/>
          <w:sz w:val="22"/>
          <w:szCs w:val="22"/>
        </w:rPr>
        <w:t xml:space="preserve">. </w:t>
      </w:r>
    </w:p>
    <w:p w14:paraId="3EF50EA7" w14:textId="77777777" w:rsidR="006B20C4" w:rsidRPr="006B20C4" w:rsidRDefault="006B20C4" w:rsidP="006B20C4">
      <w:pPr>
        <w:pStyle w:val="048"/>
        <w:tabs>
          <w:tab w:val="num" w:pos="284"/>
          <w:tab w:val="left" w:pos="10065"/>
        </w:tabs>
        <w:ind w:left="-284" w:right="0" w:firstLine="710"/>
        <w:rPr>
          <w:rFonts w:cs="Arial"/>
          <w:szCs w:val="22"/>
        </w:rPr>
      </w:pPr>
      <w:r w:rsidRPr="006B20C4">
        <w:rPr>
          <w:rFonts w:cs="Arial"/>
          <w:szCs w:val="22"/>
        </w:rPr>
        <w:t>По иерархическим признакам в АСУ ТП должны быть выделены следующие уровни управления:</w:t>
      </w:r>
    </w:p>
    <w:p w14:paraId="5A3FF18F" w14:textId="77777777" w:rsidR="006B20C4" w:rsidRPr="006B20C4" w:rsidRDefault="006B20C4" w:rsidP="006B20C4">
      <w:pPr>
        <w:pStyle w:val="048"/>
        <w:tabs>
          <w:tab w:val="num" w:pos="284"/>
          <w:tab w:val="left" w:pos="10065"/>
        </w:tabs>
        <w:ind w:left="-284" w:right="0" w:firstLine="710"/>
        <w:rPr>
          <w:rFonts w:cs="Arial"/>
          <w:szCs w:val="22"/>
        </w:rPr>
      </w:pPr>
      <w:r w:rsidRPr="006B20C4">
        <w:rPr>
          <w:rFonts w:cs="Arial"/>
          <w:szCs w:val="22"/>
        </w:rPr>
        <w:t xml:space="preserve">- нижний </w:t>
      </w:r>
      <w:r w:rsidRPr="006B20C4">
        <w:rPr>
          <w:rFonts w:cs="Arial"/>
          <w:szCs w:val="22"/>
          <w:lang w:val="ru-RU"/>
        </w:rPr>
        <w:t>(</w:t>
      </w:r>
      <w:r w:rsidRPr="006B20C4">
        <w:rPr>
          <w:rFonts w:cs="Arial"/>
          <w:szCs w:val="22"/>
        </w:rPr>
        <w:t>нулевой</w:t>
      </w:r>
      <w:r w:rsidRPr="006B20C4">
        <w:rPr>
          <w:rFonts w:cs="Arial"/>
          <w:szCs w:val="22"/>
          <w:lang w:val="ru-RU"/>
        </w:rPr>
        <w:t>)</w:t>
      </w:r>
      <w:r w:rsidRPr="006B20C4">
        <w:rPr>
          <w:rFonts w:cs="Arial"/>
          <w:szCs w:val="22"/>
        </w:rPr>
        <w:t xml:space="preserve"> уровень – уровень датчиков и исполнительных механизмов;</w:t>
      </w:r>
    </w:p>
    <w:p w14:paraId="6222F36F" w14:textId="77777777" w:rsidR="006B20C4" w:rsidRPr="006B20C4" w:rsidRDefault="006B20C4" w:rsidP="006B20C4">
      <w:pPr>
        <w:pStyle w:val="048"/>
        <w:tabs>
          <w:tab w:val="num" w:pos="284"/>
          <w:tab w:val="left" w:pos="10065"/>
        </w:tabs>
        <w:ind w:left="-284" w:right="0" w:firstLine="710"/>
        <w:rPr>
          <w:rFonts w:cs="Arial"/>
          <w:szCs w:val="22"/>
        </w:rPr>
      </w:pPr>
      <w:r w:rsidRPr="006B20C4">
        <w:rPr>
          <w:rFonts w:cs="Arial"/>
          <w:szCs w:val="22"/>
        </w:rPr>
        <w:t xml:space="preserve">- первый </w:t>
      </w:r>
      <w:r w:rsidRPr="006B20C4">
        <w:rPr>
          <w:rFonts w:cs="Arial"/>
          <w:szCs w:val="22"/>
          <w:lang w:val="ru-RU"/>
        </w:rPr>
        <w:t>(</w:t>
      </w:r>
      <w:r>
        <w:rPr>
          <w:rFonts w:cs="Arial"/>
          <w:szCs w:val="22"/>
          <w:lang w:val="ru-RU"/>
        </w:rPr>
        <w:t xml:space="preserve">средний) </w:t>
      </w:r>
      <w:r w:rsidRPr="006B20C4">
        <w:rPr>
          <w:rFonts w:cs="Arial"/>
          <w:szCs w:val="22"/>
        </w:rPr>
        <w:t>уровень – уровень средств автоматизации (контроллеры) на базе ПЛК и ПЛК локальных станций управления блоками;</w:t>
      </w:r>
    </w:p>
    <w:p w14:paraId="71E1C628" w14:textId="77777777" w:rsidR="006B20C4" w:rsidRPr="006B20C4" w:rsidRDefault="006B20C4" w:rsidP="006B20C4">
      <w:pPr>
        <w:pStyle w:val="048"/>
        <w:tabs>
          <w:tab w:val="num" w:pos="284"/>
          <w:tab w:val="left" w:pos="10065"/>
        </w:tabs>
        <w:ind w:left="-284" w:right="0" w:firstLine="710"/>
        <w:rPr>
          <w:rFonts w:cs="Arial"/>
          <w:szCs w:val="22"/>
        </w:rPr>
      </w:pPr>
      <w:r w:rsidRPr="006B20C4">
        <w:rPr>
          <w:rFonts w:cs="Arial"/>
          <w:szCs w:val="22"/>
        </w:rPr>
        <w:t xml:space="preserve">- второй уровень </w:t>
      </w:r>
      <w:r>
        <w:rPr>
          <w:rFonts w:cs="Arial"/>
          <w:szCs w:val="22"/>
          <w:lang w:val="ru-RU"/>
        </w:rPr>
        <w:t xml:space="preserve">(верхний) </w:t>
      </w:r>
      <w:r w:rsidRPr="006B20C4">
        <w:rPr>
          <w:rFonts w:cs="Arial"/>
          <w:szCs w:val="22"/>
        </w:rPr>
        <w:t>– уровень диспетчерского контроля и управления (АРМ операторов, панели операторов, локальная сеть).</w:t>
      </w:r>
    </w:p>
    <w:p w14:paraId="7D7BEEC1" w14:textId="77777777" w:rsidR="000C548F" w:rsidRPr="006B20C4" w:rsidRDefault="006B20C4" w:rsidP="006B20C4">
      <w:pPr>
        <w:spacing w:line="360" w:lineRule="auto"/>
        <w:ind w:left="-284" w:firstLine="710"/>
        <w:jc w:val="both"/>
        <w:rPr>
          <w:rFonts w:cs="Arial"/>
          <w:sz w:val="22"/>
          <w:szCs w:val="22"/>
        </w:rPr>
      </w:pPr>
      <w:r w:rsidRPr="006B20C4">
        <w:rPr>
          <w:rFonts w:cs="Arial"/>
          <w:sz w:val="22"/>
          <w:szCs w:val="22"/>
        </w:rPr>
        <w:t>Различия между уровнями должны определяться составом выполняемых прикладных функций и, как следствие, техническими и/или программными средствами, применяемыми для реализации соответствующих функциональных задач.</w:t>
      </w:r>
    </w:p>
    <w:p w14:paraId="168356A1" w14:textId="7C31F253" w:rsidR="00B11719" w:rsidRPr="008943DC" w:rsidRDefault="00EA75E9" w:rsidP="00FF2C58">
      <w:pPr>
        <w:spacing w:line="360" w:lineRule="auto"/>
        <w:ind w:left="-284" w:firstLine="710"/>
        <w:jc w:val="both"/>
        <w:rPr>
          <w:rFonts w:cs="Arial"/>
          <w:sz w:val="22"/>
          <w:szCs w:val="22"/>
        </w:rPr>
      </w:pPr>
      <w:r>
        <w:rPr>
          <w:rFonts w:cs="Arial"/>
          <w:sz w:val="22"/>
          <w:szCs w:val="22"/>
        </w:rPr>
        <w:t xml:space="preserve">В качестве верхнего уровня использовать </w:t>
      </w:r>
      <w:r w:rsidR="00B44B9C">
        <w:rPr>
          <w:rFonts w:cs="Arial"/>
          <w:sz w:val="22"/>
          <w:szCs w:val="22"/>
        </w:rPr>
        <w:t xml:space="preserve">существующее ЛВС Компании и систему телемеханики ПСП </w:t>
      </w:r>
      <w:r w:rsidR="00B44B9C" w:rsidRPr="00FF2C58">
        <w:rPr>
          <w:rFonts w:cs="Arial"/>
          <w:sz w:val="22"/>
          <w:szCs w:val="22"/>
        </w:rPr>
        <w:t>«</w:t>
      </w:r>
      <w:r w:rsidR="00B44B9C">
        <w:rPr>
          <w:rFonts w:cs="Arial"/>
          <w:sz w:val="22"/>
          <w:szCs w:val="22"/>
        </w:rPr>
        <w:t>Губкинский</w:t>
      </w:r>
      <w:r w:rsidR="00B44B9C" w:rsidRPr="00D944C3">
        <w:rPr>
          <w:rFonts w:cs="Arial"/>
          <w:sz w:val="22"/>
          <w:szCs w:val="22"/>
        </w:rPr>
        <w:t>»</w:t>
      </w:r>
      <w:r>
        <w:rPr>
          <w:rFonts w:cs="Arial"/>
          <w:sz w:val="22"/>
          <w:szCs w:val="22"/>
        </w:rPr>
        <w:t xml:space="preserve">. В случае необходимости предусмотреть модернизацию </w:t>
      </w:r>
      <w:r w:rsidR="00112E79">
        <w:rPr>
          <w:rFonts w:cs="Arial"/>
          <w:sz w:val="22"/>
          <w:szCs w:val="22"/>
        </w:rPr>
        <w:t xml:space="preserve">(расширение) </w:t>
      </w:r>
      <w:r>
        <w:rPr>
          <w:rFonts w:cs="Arial"/>
          <w:sz w:val="22"/>
          <w:szCs w:val="22"/>
        </w:rPr>
        <w:t>программных и аппаратных средств</w:t>
      </w:r>
      <w:r w:rsidR="00B44B9C">
        <w:rPr>
          <w:rFonts w:cs="Arial"/>
          <w:sz w:val="22"/>
          <w:szCs w:val="22"/>
        </w:rPr>
        <w:t>.</w:t>
      </w:r>
    </w:p>
    <w:p w14:paraId="479F2359" w14:textId="77777777" w:rsidR="00FF2C58" w:rsidRDefault="00FF2C58" w:rsidP="00FF2C58">
      <w:pPr>
        <w:spacing w:line="360" w:lineRule="auto"/>
        <w:ind w:left="-284" w:firstLine="710"/>
        <w:rPr>
          <w:rFonts w:cs="Arial"/>
          <w:sz w:val="22"/>
          <w:szCs w:val="22"/>
        </w:rPr>
      </w:pPr>
    </w:p>
    <w:p w14:paraId="3F1BE466" w14:textId="77777777" w:rsidR="00FF2C58" w:rsidRPr="008943DC" w:rsidRDefault="00FF2C58" w:rsidP="00FF2C58">
      <w:pPr>
        <w:spacing w:line="360" w:lineRule="auto"/>
        <w:ind w:left="-284" w:firstLine="710"/>
        <w:jc w:val="both"/>
        <w:rPr>
          <w:rFonts w:cs="Arial"/>
          <w:b/>
          <w:sz w:val="22"/>
          <w:szCs w:val="22"/>
        </w:rPr>
      </w:pPr>
      <w:r w:rsidRPr="008943DC">
        <w:rPr>
          <w:rFonts w:cs="Arial"/>
          <w:b/>
          <w:sz w:val="22"/>
          <w:szCs w:val="22"/>
        </w:rPr>
        <w:t>Требования к комплексу технических средств (КТС)</w:t>
      </w:r>
    </w:p>
    <w:p w14:paraId="2C15F971" w14:textId="11458CE2" w:rsidR="00FF2C58" w:rsidRPr="009E706F" w:rsidRDefault="009E706F" w:rsidP="009E706F">
      <w:pPr>
        <w:autoSpaceDE w:val="0"/>
        <w:autoSpaceDN w:val="0"/>
        <w:adjustRightInd w:val="0"/>
        <w:spacing w:line="360" w:lineRule="auto"/>
        <w:ind w:left="-284" w:firstLine="709"/>
        <w:jc w:val="both"/>
        <w:rPr>
          <w:rFonts w:cs="Arial"/>
          <w:sz w:val="22"/>
          <w:szCs w:val="22"/>
        </w:rPr>
      </w:pPr>
      <w:r w:rsidRPr="009E706F">
        <w:rPr>
          <w:rFonts w:eastAsia="HiddenHorzOCR" w:cs="Arial"/>
          <w:sz w:val="22"/>
          <w:szCs w:val="22"/>
        </w:rPr>
        <w:t>Выполнить комплекс технических средств</w:t>
      </w:r>
      <w:r>
        <w:rPr>
          <w:rFonts w:eastAsia="HiddenHorzOCR" w:cs="Arial"/>
          <w:sz w:val="22"/>
          <w:szCs w:val="22"/>
        </w:rPr>
        <w:t xml:space="preserve"> </w:t>
      </w:r>
      <w:r w:rsidRPr="009E706F">
        <w:rPr>
          <w:rFonts w:eastAsia="HiddenHorzOCR" w:cs="Arial"/>
          <w:sz w:val="22"/>
          <w:szCs w:val="22"/>
        </w:rPr>
        <w:t xml:space="preserve">автоматизации технологических процессов </w:t>
      </w:r>
      <w:r w:rsidR="00DA4278">
        <w:rPr>
          <w:rFonts w:eastAsia="HiddenHorzOCR" w:cs="Arial"/>
          <w:sz w:val="22"/>
          <w:szCs w:val="22"/>
        </w:rPr>
        <w:t>с использованием сертифицированных средств измерений и локальных программно-логических контроллеров</w:t>
      </w:r>
      <w:r w:rsidRPr="009E706F">
        <w:rPr>
          <w:rFonts w:eastAsia="HiddenHorzOCR" w:cs="Arial"/>
          <w:sz w:val="22"/>
          <w:szCs w:val="22"/>
        </w:rPr>
        <w:t>, предназначен</w:t>
      </w:r>
      <w:r>
        <w:rPr>
          <w:rFonts w:eastAsia="HiddenHorzOCR" w:cs="Arial"/>
          <w:sz w:val="22"/>
          <w:szCs w:val="22"/>
        </w:rPr>
        <w:t>н</w:t>
      </w:r>
      <w:r w:rsidR="00DA4278">
        <w:rPr>
          <w:rFonts w:eastAsia="HiddenHorzOCR" w:cs="Arial"/>
          <w:sz w:val="22"/>
          <w:szCs w:val="22"/>
        </w:rPr>
        <w:t>ых</w:t>
      </w:r>
      <w:r w:rsidRPr="009E706F">
        <w:rPr>
          <w:rFonts w:eastAsia="HiddenHorzOCR" w:cs="Arial"/>
          <w:sz w:val="22"/>
          <w:szCs w:val="22"/>
        </w:rPr>
        <w:t xml:space="preserve"> для организации единого</w:t>
      </w:r>
      <w:r>
        <w:rPr>
          <w:rFonts w:eastAsia="HiddenHorzOCR" w:cs="Arial"/>
          <w:sz w:val="22"/>
          <w:szCs w:val="22"/>
        </w:rPr>
        <w:t xml:space="preserve"> </w:t>
      </w:r>
      <w:r w:rsidRPr="009E706F">
        <w:rPr>
          <w:rFonts w:eastAsia="HiddenHorzOCR" w:cs="Arial"/>
          <w:sz w:val="22"/>
          <w:szCs w:val="22"/>
        </w:rPr>
        <w:t>диспетчерского центра и сбора сведений и информации о</w:t>
      </w:r>
      <w:r>
        <w:rPr>
          <w:rFonts w:eastAsia="HiddenHorzOCR" w:cs="Arial"/>
          <w:sz w:val="22"/>
          <w:szCs w:val="22"/>
        </w:rPr>
        <w:t xml:space="preserve"> </w:t>
      </w:r>
      <w:r w:rsidRPr="009E706F">
        <w:rPr>
          <w:rFonts w:eastAsia="HiddenHorzOCR" w:cs="Arial"/>
          <w:sz w:val="22"/>
          <w:szCs w:val="22"/>
        </w:rPr>
        <w:t xml:space="preserve">функционировании оборудования </w:t>
      </w:r>
      <w:r w:rsidR="00DA4278">
        <w:rPr>
          <w:rFonts w:cs="Arial"/>
          <w:color w:val="000000"/>
          <w:sz w:val="22"/>
          <w:szCs w:val="22"/>
        </w:rPr>
        <w:t>н</w:t>
      </w:r>
      <w:r w:rsidR="00DA4278" w:rsidRPr="00D848EC">
        <w:rPr>
          <w:rFonts w:cs="Arial"/>
          <w:color w:val="000000"/>
          <w:sz w:val="22"/>
          <w:szCs w:val="22"/>
        </w:rPr>
        <w:t>а</w:t>
      </w:r>
      <w:r w:rsidR="00DA4278">
        <w:rPr>
          <w:rFonts w:cs="Arial"/>
          <w:color w:val="000000"/>
          <w:sz w:val="22"/>
          <w:szCs w:val="22"/>
        </w:rPr>
        <w:t xml:space="preserve"> </w:t>
      </w:r>
      <w:r w:rsidR="00DA4278" w:rsidRPr="00D848EC">
        <w:rPr>
          <w:rFonts w:cs="Arial"/>
          <w:color w:val="000000"/>
          <w:sz w:val="22"/>
          <w:szCs w:val="22"/>
        </w:rPr>
        <w:t>ДНС Известинского месторождения</w:t>
      </w:r>
      <w:r w:rsidRPr="009E706F">
        <w:rPr>
          <w:rFonts w:eastAsia="HiddenHorzOCR" w:cs="Arial"/>
          <w:sz w:val="22"/>
          <w:szCs w:val="22"/>
        </w:rPr>
        <w:t xml:space="preserve">. </w:t>
      </w:r>
      <w:r>
        <w:rPr>
          <w:rFonts w:eastAsia="HiddenHorzOCR" w:cs="Arial"/>
          <w:sz w:val="22"/>
          <w:szCs w:val="22"/>
        </w:rPr>
        <w:t>П</w:t>
      </w:r>
      <w:r w:rsidRPr="009E706F">
        <w:rPr>
          <w:rFonts w:eastAsia="HiddenHorzOCR" w:cs="Arial"/>
          <w:sz w:val="22"/>
          <w:szCs w:val="22"/>
        </w:rPr>
        <w:t>редусмотреть дистанционный</w:t>
      </w:r>
      <w:r>
        <w:rPr>
          <w:rFonts w:eastAsia="HiddenHorzOCR" w:cs="Arial"/>
          <w:sz w:val="22"/>
          <w:szCs w:val="22"/>
        </w:rPr>
        <w:t xml:space="preserve"> </w:t>
      </w:r>
      <w:r w:rsidRPr="009E706F">
        <w:rPr>
          <w:rFonts w:eastAsia="HiddenHorzOCR" w:cs="Arial"/>
          <w:sz w:val="22"/>
          <w:szCs w:val="22"/>
        </w:rPr>
        <w:t>контроль, мониторинг установленного оборудования.</w:t>
      </w:r>
    </w:p>
    <w:p w14:paraId="34A05FCF" w14:textId="77777777" w:rsidR="00CB0165" w:rsidRPr="008943DC" w:rsidRDefault="00CB0165" w:rsidP="00CB0165">
      <w:pPr>
        <w:spacing w:line="360" w:lineRule="auto"/>
        <w:ind w:left="-284" w:firstLine="710"/>
        <w:jc w:val="both"/>
        <w:rPr>
          <w:rFonts w:cs="Arial"/>
          <w:sz w:val="22"/>
          <w:szCs w:val="22"/>
        </w:rPr>
      </w:pPr>
      <w:r w:rsidRPr="008943DC">
        <w:rPr>
          <w:rFonts w:cs="Arial"/>
          <w:sz w:val="22"/>
          <w:szCs w:val="22"/>
        </w:rPr>
        <w:t xml:space="preserve">ПЛК, станции ввода-вывода, барьеры </w:t>
      </w:r>
      <w:proofErr w:type="spellStart"/>
      <w:r w:rsidRPr="008943DC">
        <w:rPr>
          <w:rFonts w:cs="Arial"/>
          <w:sz w:val="22"/>
          <w:szCs w:val="22"/>
        </w:rPr>
        <w:t>искрозащиты</w:t>
      </w:r>
      <w:proofErr w:type="spellEnd"/>
      <w:r w:rsidRPr="008943DC">
        <w:rPr>
          <w:rFonts w:cs="Arial"/>
          <w:sz w:val="22"/>
          <w:szCs w:val="22"/>
        </w:rPr>
        <w:t>, КИП должны быть запитаны от источников питания 24 В.</w:t>
      </w:r>
    </w:p>
    <w:p w14:paraId="7D8F87F4" w14:textId="77777777" w:rsidR="00FF2C58" w:rsidRDefault="00FF2C58" w:rsidP="009E706F">
      <w:pPr>
        <w:spacing w:line="360" w:lineRule="auto"/>
        <w:ind w:left="-284" w:firstLine="709"/>
        <w:jc w:val="both"/>
        <w:rPr>
          <w:rFonts w:cs="Arial"/>
          <w:sz w:val="22"/>
          <w:szCs w:val="22"/>
        </w:rPr>
      </w:pPr>
      <w:r w:rsidRPr="00812507">
        <w:rPr>
          <w:rFonts w:cs="Arial"/>
          <w:sz w:val="22"/>
          <w:szCs w:val="22"/>
        </w:rPr>
        <w:t>Все оборудование АСУ ТП должно быть подключено к сети питания через источники бесперебойного питания. Емкость батарей должна позволять работу АСУ ТП в течение 1 часа (60 минут) – времени, достаточного для безопасного останова технологического процесса.</w:t>
      </w:r>
      <w:r w:rsidRPr="008943DC">
        <w:rPr>
          <w:rFonts w:cs="Arial"/>
          <w:sz w:val="22"/>
          <w:szCs w:val="22"/>
        </w:rPr>
        <w:t xml:space="preserve"> </w:t>
      </w:r>
      <w:r w:rsidR="00812507">
        <w:rPr>
          <w:rFonts w:cs="Arial"/>
          <w:sz w:val="22"/>
          <w:szCs w:val="22"/>
        </w:rPr>
        <w:t xml:space="preserve">Применяемые источники бесперебойного питания должны использовать технологию </w:t>
      </w:r>
      <w:r w:rsidR="00BE7646">
        <w:rPr>
          <w:rFonts w:cs="Arial"/>
          <w:sz w:val="22"/>
          <w:szCs w:val="22"/>
          <w:lang w:val="en-US"/>
        </w:rPr>
        <w:t>Online</w:t>
      </w:r>
      <w:r w:rsidR="00BE7646" w:rsidRPr="00812507">
        <w:rPr>
          <w:rFonts w:cs="Arial"/>
          <w:sz w:val="22"/>
          <w:szCs w:val="22"/>
        </w:rPr>
        <w:t xml:space="preserve"> с</w:t>
      </w:r>
      <w:r w:rsidR="00812507" w:rsidRPr="00812507">
        <w:rPr>
          <w:rFonts w:cs="Arial"/>
          <w:sz w:val="22"/>
          <w:szCs w:val="22"/>
        </w:rPr>
        <w:t xml:space="preserve"> автоматическим пер</w:t>
      </w:r>
      <w:r w:rsidR="00812507">
        <w:rPr>
          <w:rFonts w:cs="Arial"/>
          <w:sz w:val="22"/>
          <w:szCs w:val="22"/>
        </w:rPr>
        <w:t>еходом на байпас</w:t>
      </w:r>
      <w:r w:rsidR="00812507" w:rsidRPr="00812507">
        <w:rPr>
          <w:rFonts w:cs="Arial"/>
          <w:sz w:val="22"/>
          <w:szCs w:val="22"/>
        </w:rPr>
        <w:t xml:space="preserve">. </w:t>
      </w:r>
      <w:r w:rsidR="00540803">
        <w:rPr>
          <w:rFonts w:cs="Arial"/>
          <w:sz w:val="22"/>
          <w:szCs w:val="22"/>
        </w:rPr>
        <w:t>В</w:t>
      </w:r>
      <w:r w:rsidR="00812507">
        <w:rPr>
          <w:rFonts w:cs="Arial"/>
          <w:sz w:val="22"/>
          <w:szCs w:val="22"/>
        </w:rPr>
        <w:t>нутри шкафа должны быть использованы</w:t>
      </w:r>
      <w:r w:rsidR="009E706F">
        <w:rPr>
          <w:rFonts w:cs="Arial"/>
          <w:sz w:val="22"/>
          <w:szCs w:val="22"/>
        </w:rPr>
        <w:t xml:space="preserve"> </w:t>
      </w:r>
      <w:r w:rsidR="00812507">
        <w:rPr>
          <w:rFonts w:cs="Arial"/>
          <w:sz w:val="22"/>
          <w:szCs w:val="22"/>
        </w:rPr>
        <w:t xml:space="preserve">переключатели на второй ввод (минуя ИБП), что позволяет производить техническое обслуживание ИБП </w:t>
      </w:r>
      <w:r w:rsidR="00540803">
        <w:rPr>
          <w:rFonts w:cs="Arial"/>
          <w:sz w:val="22"/>
          <w:szCs w:val="22"/>
        </w:rPr>
        <w:t>без отключения питания системы.</w:t>
      </w:r>
    </w:p>
    <w:p w14:paraId="065F9CF9" w14:textId="54838DE7" w:rsidR="00540803" w:rsidRPr="00812507" w:rsidRDefault="00540803" w:rsidP="009E706F">
      <w:pPr>
        <w:spacing w:line="360" w:lineRule="auto"/>
        <w:ind w:left="-284" w:firstLine="709"/>
        <w:jc w:val="both"/>
        <w:rPr>
          <w:rFonts w:cs="Arial"/>
          <w:sz w:val="22"/>
          <w:szCs w:val="22"/>
        </w:rPr>
      </w:pPr>
      <w:r>
        <w:rPr>
          <w:rFonts w:cs="Arial"/>
          <w:sz w:val="22"/>
          <w:szCs w:val="22"/>
        </w:rPr>
        <w:t>Шкаф должен быть обеспечен беспроводным шлюзом для приема сигналов от датчиков и оборудования</w:t>
      </w:r>
      <w:r w:rsidR="0014291C">
        <w:rPr>
          <w:rFonts w:cs="Arial"/>
          <w:sz w:val="22"/>
          <w:szCs w:val="22"/>
        </w:rPr>
        <w:t>.</w:t>
      </w:r>
      <w:r w:rsidR="00E33CD3">
        <w:rPr>
          <w:rFonts w:cs="Arial"/>
          <w:sz w:val="22"/>
          <w:szCs w:val="22"/>
        </w:rPr>
        <w:t xml:space="preserve"> </w:t>
      </w:r>
      <w:r w:rsidR="00B63768" w:rsidRPr="00C1637A">
        <w:rPr>
          <w:rFonts w:cs="Arial"/>
          <w:sz w:val="22"/>
          <w:szCs w:val="22"/>
        </w:rPr>
        <w:t>Шкаф должен быть выполнен во взрывозащищенном исполнении.</w:t>
      </w:r>
    </w:p>
    <w:p w14:paraId="1D159D5A" w14:textId="6CC115DA" w:rsidR="004E758D" w:rsidRDefault="00FF2C58" w:rsidP="00FF2C58">
      <w:pPr>
        <w:spacing w:line="360" w:lineRule="auto"/>
        <w:ind w:left="-284" w:firstLine="710"/>
        <w:jc w:val="both"/>
        <w:rPr>
          <w:rFonts w:cs="Arial"/>
          <w:sz w:val="22"/>
          <w:szCs w:val="22"/>
        </w:rPr>
      </w:pPr>
      <w:r w:rsidRPr="008943DC">
        <w:rPr>
          <w:rFonts w:cs="Arial"/>
          <w:sz w:val="22"/>
          <w:szCs w:val="22"/>
        </w:rPr>
        <w:t xml:space="preserve">Оборудование АСУ ТП должно размещаться </w:t>
      </w:r>
      <w:r w:rsidR="007006A1">
        <w:rPr>
          <w:rFonts w:cs="Arial"/>
          <w:sz w:val="22"/>
          <w:szCs w:val="22"/>
        </w:rPr>
        <w:t xml:space="preserve">в действующей операторной </w:t>
      </w:r>
      <w:r w:rsidR="007006A1" w:rsidRPr="00D848EC">
        <w:rPr>
          <w:rFonts w:cs="Arial"/>
          <w:color w:val="000000"/>
          <w:sz w:val="22"/>
          <w:szCs w:val="22"/>
        </w:rPr>
        <w:t>ДНС Известинского месторождения</w:t>
      </w:r>
      <w:r w:rsidR="00CA6C84">
        <w:rPr>
          <w:rFonts w:cs="Arial"/>
          <w:sz w:val="22"/>
          <w:szCs w:val="22"/>
        </w:rPr>
        <w:t xml:space="preserve">. </w:t>
      </w:r>
      <w:r>
        <w:rPr>
          <w:rFonts w:cs="Arial"/>
          <w:sz w:val="22"/>
          <w:szCs w:val="22"/>
        </w:rPr>
        <w:t>Ввод кабелей в шкаф должен осуществляться снизу. Для этого предусмотреть ц</w:t>
      </w:r>
      <w:r w:rsidR="004E758D">
        <w:rPr>
          <w:rFonts w:cs="Arial"/>
          <w:sz w:val="22"/>
          <w:szCs w:val="22"/>
        </w:rPr>
        <w:t>окольные панели высотой 200 мм.</w:t>
      </w:r>
    </w:p>
    <w:p w14:paraId="48D98DA4" w14:textId="77777777" w:rsidR="00FF2C58" w:rsidRPr="008943DC" w:rsidRDefault="00FF2C58" w:rsidP="00FF2C58">
      <w:pPr>
        <w:spacing w:line="360" w:lineRule="auto"/>
        <w:ind w:left="-284" w:firstLine="710"/>
        <w:jc w:val="both"/>
        <w:rPr>
          <w:rFonts w:cs="Arial"/>
          <w:b/>
          <w:sz w:val="22"/>
          <w:szCs w:val="22"/>
        </w:rPr>
      </w:pPr>
      <w:r w:rsidRPr="008943DC">
        <w:rPr>
          <w:rFonts w:cs="Arial"/>
          <w:b/>
          <w:sz w:val="22"/>
          <w:szCs w:val="22"/>
        </w:rPr>
        <w:lastRenderedPageBreak/>
        <w:t>Требования по характеристикам КТС</w:t>
      </w:r>
    </w:p>
    <w:p w14:paraId="5D1BB0FB" w14:textId="7F3C9880" w:rsidR="00FF2C58" w:rsidRPr="008943DC" w:rsidRDefault="00FF2C58" w:rsidP="00FF2C58">
      <w:pPr>
        <w:spacing w:line="360" w:lineRule="auto"/>
        <w:ind w:left="-284" w:firstLine="710"/>
        <w:jc w:val="both"/>
        <w:rPr>
          <w:rFonts w:cs="Arial"/>
          <w:sz w:val="22"/>
          <w:szCs w:val="22"/>
        </w:rPr>
      </w:pPr>
      <w:r w:rsidRPr="008943DC">
        <w:rPr>
          <w:rFonts w:cs="Arial"/>
          <w:sz w:val="22"/>
          <w:szCs w:val="22"/>
        </w:rPr>
        <w:t xml:space="preserve">Система должна иметь возможность быть запитанной электрической энергией от однофазной сети 220 В AC, 50 Гц. АСУ ТП относится к особой группе первой категории потребителей электроэнергии. Ввод электроэнергии в систему – </w:t>
      </w:r>
      <w:r w:rsidR="00CA6C84">
        <w:rPr>
          <w:rFonts w:cs="Arial"/>
          <w:sz w:val="22"/>
          <w:szCs w:val="22"/>
        </w:rPr>
        <w:t>дублированный</w:t>
      </w:r>
      <w:r w:rsidR="00A65321">
        <w:rPr>
          <w:rFonts w:cs="Arial"/>
          <w:sz w:val="22"/>
          <w:szCs w:val="22"/>
        </w:rPr>
        <w:t xml:space="preserve">, от </w:t>
      </w:r>
      <w:r w:rsidR="00B16973">
        <w:rPr>
          <w:rFonts w:cs="Arial"/>
          <w:sz w:val="22"/>
          <w:szCs w:val="22"/>
        </w:rPr>
        <w:t xml:space="preserve">РУ-0,4 </w:t>
      </w:r>
      <w:proofErr w:type="spellStart"/>
      <w:r w:rsidR="00B16973">
        <w:rPr>
          <w:rFonts w:cs="Arial"/>
          <w:sz w:val="22"/>
          <w:szCs w:val="22"/>
        </w:rPr>
        <w:t>кВ</w:t>
      </w:r>
      <w:proofErr w:type="spellEnd"/>
      <w:r w:rsidRPr="008943DC">
        <w:rPr>
          <w:rFonts w:cs="Arial"/>
          <w:sz w:val="22"/>
          <w:szCs w:val="22"/>
        </w:rPr>
        <w:t xml:space="preserve"> объекта, оборудованное устройством автоматическим вводом резерва (АВР) и обеспечивающего автоматической переключение на резервный фидер при исчезновении тока на основном фидере. Потребление энергии системы не должно превышать </w:t>
      </w:r>
      <w:r w:rsidR="00A65321">
        <w:rPr>
          <w:rFonts w:cs="Arial"/>
          <w:sz w:val="22"/>
          <w:szCs w:val="22"/>
        </w:rPr>
        <w:t>4</w:t>
      </w:r>
      <w:r w:rsidRPr="008943DC">
        <w:rPr>
          <w:rFonts w:cs="Arial"/>
          <w:sz w:val="22"/>
          <w:szCs w:val="22"/>
        </w:rPr>
        <w:t xml:space="preserve"> кВт.</w:t>
      </w:r>
    </w:p>
    <w:p w14:paraId="0A617650"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Оборудование АСУ ТП размещается по 4 категории в соответствии с ГОСТ 15150-69 (помещения с собственным микроклиматом), то есть в обогреваемой операторной, серверной, контроллерной. Точное место расположения уточнить при проектировании после получения проектировщиком актуального плана операторной.</w:t>
      </w:r>
    </w:p>
    <w:p w14:paraId="58048878" w14:textId="3E18A34C" w:rsidR="00FF2C58" w:rsidRDefault="00FF2C58" w:rsidP="00FF2C58">
      <w:pPr>
        <w:spacing w:line="360" w:lineRule="auto"/>
        <w:ind w:left="-284" w:firstLine="710"/>
        <w:jc w:val="both"/>
        <w:rPr>
          <w:rFonts w:cs="Arial"/>
          <w:sz w:val="22"/>
          <w:szCs w:val="22"/>
        </w:rPr>
      </w:pPr>
      <w:r w:rsidRPr="009863C4">
        <w:rPr>
          <w:rFonts w:cs="Arial"/>
          <w:sz w:val="22"/>
          <w:szCs w:val="22"/>
        </w:rPr>
        <w:t xml:space="preserve">Все оборудование КТС АСУ ТП (за исключением средств ввода-вывода оператора) должно располагаться </w:t>
      </w:r>
      <w:r w:rsidRPr="00C1637A">
        <w:rPr>
          <w:rFonts w:cs="Arial"/>
          <w:sz w:val="22"/>
          <w:szCs w:val="22"/>
        </w:rPr>
        <w:t>в</w:t>
      </w:r>
      <w:r w:rsidR="00F13B04" w:rsidRPr="00C1637A">
        <w:rPr>
          <w:rFonts w:cs="Arial"/>
          <w:sz w:val="22"/>
          <w:szCs w:val="22"/>
        </w:rPr>
        <w:t>о взрывозащищенных</w:t>
      </w:r>
      <w:r w:rsidRPr="009863C4">
        <w:rPr>
          <w:rFonts w:cs="Arial"/>
          <w:sz w:val="22"/>
          <w:szCs w:val="22"/>
        </w:rPr>
        <w:t xml:space="preserve"> серийно выпускаемых шкафах,</w:t>
      </w:r>
      <w:r w:rsidRPr="008943DC">
        <w:rPr>
          <w:rFonts w:cs="Arial"/>
          <w:sz w:val="22"/>
          <w:szCs w:val="22"/>
        </w:rPr>
        <w:t xml:space="preserve"> запираемых на ключ. Размеры</w:t>
      </w:r>
      <w:r w:rsidR="00205AC2">
        <w:rPr>
          <w:rFonts w:cs="Arial"/>
          <w:sz w:val="22"/>
          <w:szCs w:val="22"/>
        </w:rPr>
        <w:t>,</w:t>
      </w:r>
      <w:r w:rsidRPr="008943DC">
        <w:rPr>
          <w:rFonts w:cs="Arial"/>
          <w:sz w:val="22"/>
          <w:szCs w:val="22"/>
        </w:rPr>
        <w:t xml:space="preserve"> </w:t>
      </w:r>
      <w:r w:rsidR="00205AC2">
        <w:rPr>
          <w:rFonts w:cs="Arial"/>
          <w:sz w:val="22"/>
          <w:szCs w:val="22"/>
        </w:rPr>
        <w:t xml:space="preserve">исполнение (одностороннее, двустороннее) </w:t>
      </w:r>
      <w:r>
        <w:rPr>
          <w:rFonts w:cs="Arial"/>
          <w:sz w:val="22"/>
          <w:szCs w:val="22"/>
        </w:rPr>
        <w:t xml:space="preserve">и количество </w:t>
      </w:r>
      <w:r w:rsidRPr="008943DC">
        <w:rPr>
          <w:rFonts w:cs="Arial"/>
          <w:sz w:val="22"/>
          <w:szCs w:val="22"/>
        </w:rPr>
        <w:t>шкафов уточнить при проектировании</w:t>
      </w:r>
      <w:r w:rsidR="00205AC2">
        <w:rPr>
          <w:rFonts w:cs="Arial"/>
          <w:sz w:val="22"/>
          <w:szCs w:val="22"/>
        </w:rPr>
        <w:t xml:space="preserve"> по согласованию с Заказчиком</w:t>
      </w:r>
      <w:r w:rsidRPr="008943DC">
        <w:rPr>
          <w:rFonts w:cs="Arial"/>
          <w:sz w:val="22"/>
          <w:szCs w:val="22"/>
        </w:rPr>
        <w:t xml:space="preserve">. </w:t>
      </w:r>
      <w:r w:rsidR="00617F55" w:rsidRPr="008943DC">
        <w:rPr>
          <w:rFonts w:cs="Arial"/>
          <w:sz w:val="22"/>
          <w:szCs w:val="22"/>
        </w:rPr>
        <w:t>Система должна содержать шкаф</w:t>
      </w:r>
      <w:r w:rsidR="00617F55">
        <w:rPr>
          <w:rFonts w:cs="Arial"/>
          <w:sz w:val="22"/>
          <w:szCs w:val="22"/>
        </w:rPr>
        <w:t xml:space="preserve">ы КП телемеханики, шкаф ИВК (включающий вычислители и вторичные блоки КИП с комплектными блоками). </w:t>
      </w:r>
      <w:r w:rsidRPr="008943DC">
        <w:rPr>
          <w:rFonts w:cs="Arial"/>
          <w:sz w:val="22"/>
          <w:szCs w:val="22"/>
        </w:rPr>
        <w:t>Система</w:t>
      </w:r>
      <w:r w:rsidR="00617F55">
        <w:rPr>
          <w:rFonts w:cs="Arial"/>
          <w:sz w:val="22"/>
          <w:szCs w:val="22"/>
        </w:rPr>
        <w:t xml:space="preserve"> </w:t>
      </w:r>
      <w:r w:rsidRPr="008943DC">
        <w:rPr>
          <w:rFonts w:cs="Arial"/>
          <w:sz w:val="22"/>
          <w:szCs w:val="22"/>
        </w:rPr>
        <w:t>должна соответствовать требованиям ПУЭ.</w:t>
      </w:r>
    </w:p>
    <w:p w14:paraId="40F44048" w14:textId="77777777" w:rsidR="009863C4" w:rsidRDefault="009863C4" w:rsidP="00FF2C58">
      <w:pPr>
        <w:spacing w:line="360" w:lineRule="auto"/>
        <w:ind w:left="-284" w:firstLine="710"/>
        <w:jc w:val="both"/>
        <w:rPr>
          <w:rFonts w:cs="Arial"/>
          <w:sz w:val="22"/>
          <w:szCs w:val="22"/>
        </w:rPr>
      </w:pPr>
    </w:p>
    <w:p w14:paraId="7552D814" w14:textId="77777777" w:rsidR="00FF2C58" w:rsidRPr="008943DC" w:rsidRDefault="00FF2C58" w:rsidP="00FF2C58">
      <w:pPr>
        <w:spacing w:line="360" w:lineRule="auto"/>
        <w:ind w:left="-284" w:firstLine="710"/>
        <w:jc w:val="both"/>
        <w:rPr>
          <w:rFonts w:cs="Arial"/>
          <w:b/>
          <w:sz w:val="22"/>
          <w:szCs w:val="22"/>
        </w:rPr>
      </w:pPr>
      <w:bookmarkStart w:id="23" w:name="_Toc292286320"/>
      <w:bookmarkStart w:id="24" w:name="_Toc429643943"/>
      <w:bookmarkStart w:id="25" w:name="_Toc466126749"/>
      <w:r w:rsidRPr="009863C4">
        <w:rPr>
          <w:rFonts w:cs="Arial"/>
          <w:b/>
          <w:sz w:val="22"/>
          <w:szCs w:val="22"/>
        </w:rPr>
        <w:t>4.2 Требования к программному обеспечению</w:t>
      </w:r>
      <w:bookmarkEnd w:id="23"/>
      <w:bookmarkEnd w:id="24"/>
      <w:bookmarkEnd w:id="25"/>
    </w:p>
    <w:p w14:paraId="063873E0"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Программное обеспечение Системы должно быть достаточным для выполнения всех требований, изложенных в настоящем Техническом задании.</w:t>
      </w:r>
    </w:p>
    <w:p w14:paraId="3EC20E8C"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Программное обеспечение Системы должно включать:</w:t>
      </w:r>
    </w:p>
    <w:p w14:paraId="35B4F736"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а) системное программное обеспечение (СПО);</w:t>
      </w:r>
    </w:p>
    <w:p w14:paraId="7A7CB119"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б) прикладное программное обеспечение (ППО).</w:t>
      </w:r>
    </w:p>
    <w:p w14:paraId="1CA30E29"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Для выполнения функций Системы должны в максимальной степени использоваться стандартные серийно выпускаемые программные продукты ведущих мировых производителей системного и специального ПО. Все ПО должно быть лицензировано. При выборе ПО необходимо обеспечить совместимость между отдельными программными продуктами в части системных требований и в части информационного обмена. Следует использовать локализованные версии программных продуктов (при их наличии).</w:t>
      </w:r>
    </w:p>
    <w:p w14:paraId="3662FAF6"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СПО должно включать:</w:t>
      </w:r>
    </w:p>
    <w:p w14:paraId="25945619" w14:textId="27068FB5" w:rsidR="00FF2C58" w:rsidRPr="008943DC" w:rsidRDefault="00E50BA2" w:rsidP="00FF2C58">
      <w:pPr>
        <w:spacing w:line="360" w:lineRule="auto"/>
        <w:ind w:left="-284" w:firstLine="710"/>
        <w:jc w:val="both"/>
        <w:rPr>
          <w:rFonts w:cs="Arial"/>
          <w:sz w:val="22"/>
          <w:szCs w:val="22"/>
        </w:rPr>
      </w:pPr>
      <w:r>
        <w:rPr>
          <w:rFonts w:cs="Arial"/>
          <w:sz w:val="22"/>
          <w:szCs w:val="22"/>
        </w:rPr>
        <w:t>а</w:t>
      </w:r>
      <w:r w:rsidR="00FF2C58" w:rsidRPr="008943DC">
        <w:rPr>
          <w:rFonts w:cs="Arial"/>
          <w:sz w:val="22"/>
          <w:szCs w:val="22"/>
        </w:rPr>
        <w:t>) программные пакеты операторского интерфейса;</w:t>
      </w:r>
    </w:p>
    <w:p w14:paraId="46B7BD85" w14:textId="14232749" w:rsidR="00FF2C58" w:rsidRPr="008943DC" w:rsidRDefault="00E50BA2" w:rsidP="00FF2C58">
      <w:pPr>
        <w:spacing w:line="360" w:lineRule="auto"/>
        <w:ind w:left="-284" w:firstLine="710"/>
        <w:jc w:val="both"/>
        <w:rPr>
          <w:rFonts w:cs="Arial"/>
          <w:sz w:val="22"/>
          <w:szCs w:val="22"/>
        </w:rPr>
      </w:pPr>
      <w:r>
        <w:rPr>
          <w:rFonts w:cs="Arial"/>
          <w:sz w:val="22"/>
          <w:szCs w:val="22"/>
        </w:rPr>
        <w:t>б</w:t>
      </w:r>
      <w:r w:rsidR="00FF2C58" w:rsidRPr="008943DC">
        <w:rPr>
          <w:rFonts w:cs="Arial"/>
          <w:sz w:val="22"/>
          <w:szCs w:val="22"/>
        </w:rPr>
        <w:t>) инструментальные средства разработки и обслуживания ППО Системы;</w:t>
      </w:r>
    </w:p>
    <w:p w14:paraId="11EE7940" w14:textId="541A5EE2" w:rsidR="00FF2C58" w:rsidRPr="008943DC" w:rsidRDefault="00E50BA2" w:rsidP="00FF2C58">
      <w:pPr>
        <w:spacing w:line="360" w:lineRule="auto"/>
        <w:ind w:left="-284" w:firstLine="710"/>
        <w:jc w:val="both"/>
        <w:rPr>
          <w:rFonts w:cs="Arial"/>
          <w:sz w:val="22"/>
          <w:szCs w:val="22"/>
        </w:rPr>
      </w:pPr>
      <w:r>
        <w:rPr>
          <w:rFonts w:cs="Arial"/>
          <w:sz w:val="22"/>
          <w:szCs w:val="22"/>
        </w:rPr>
        <w:t>в</w:t>
      </w:r>
      <w:r w:rsidR="00FF2C58" w:rsidRPr="008943DC">
        <w:rPr>
          <w:rFonts w:cs="Arial"/>
          <w:sz w:val="22"/>
          <w:szCs w:val="22"/>
        </w:rPr>
        <w:t>) пакет антивирусных программ;</w:t>
      </w:r>
    </w:p>
    <w:p w14:paraId="04AE4F3D" w14:textId="0BC39FDB" w:rsidR="00FF2C58" w:rsidRPr="008943DC" w:rsidRDefault="00E50BA2" w:rsidP="00FF2C58">
      <w:pPr>
        <w:spacing w:line="360" w:lineRule="auto"/>
        <w:ind w:left="-284" w:firstLine="710"/>
        <w:jc w:val="both"/>
        <w:rPr>
          <w:rFonts w:cs="Arial"/>
          <w:sz w:val="22"/>
          <w:szCs w:val="22"/>
        </w:rPr>
      </w:pPr>
      <w:r>
        <w:rPr>
          <w:rFonts w:cs="Arial"/>
          <w:sz w:val="22"/>
          <w:szCs w:val="22"/>
        </w:rPr>
        <w:t>г</w:t>
      </w:r>
      <w:r w:rsidR="00FF2C58" w:rsidRPr="008943DC">
        <w:rPr>
          <w:rFonts w:cs="Arial"/>
          <w:sz w:val="22"/>
          <w:szCs w:val="22"/>
        </w:rPr>
        <w:t>) средства для создания архивных копий и восстановления Системы.</w:t>
      </w:r>
    </w:p>
    <w:p w14:paraId="2E229979"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ППО должно включать:</w:t>
      </w:r>
    </w:p>
    <w:p w14:paraId="7860A434" w14:textId="08305D59" w:rsidR="00FF2C58" w:rsidRPr="008943DC" w:rsidRDefault="00E50BA2" w:rsidP="00FF2C58">
      <w:pPr>
        <w:spacing w:line="360" w:lineRule="auto"/>
        <w:ind w:left="-284" w:firstLine="710"/>
        <w:jc w:val="both"/>
        <w:rPr>
          <w:rFonts w:cs="Arial"/>
          <w:sz w:val="22"/>
          <w:szCs w:val="22"/>
        </w:rPr>
      </w:pPr>
      <w:r>
        <w:rPr>
          <w:rFonts w:cs="Arial"/>
          <w:sz w:val="22"/>
          <w:szCs w:val="22"/>
        </w:rPr>
        <w:t>а</w:t>
      </w:r>
      <w:r w:rsidR="00FF2C58" w:rsidRPr="008943DC">
        <w:rPr>
          <w:rFonts w:cs="Arial"/>
          <w:sz w:val="22"/>
          <w:szCs w:val="22"/>
        </w:rPr>
        <w:t>)</w:t>
      </w:r>
      <w:r w:rsidR="00FF2C58" w:rsidRPr="008943DC">
        <w:rPr>
          <w:rFonts w:cs="Arial"/>
          <w:sz w:val="22"/>
          <w:szCs w:val="22"/>
        </w:rPr>
        <w:tab/>
        <w:t>приложения операторского интерфейса, сконфигурированные для операторских панелей;</w:t>
      </w:r>
    </w:p>
    <w:p w14:paraId="2E8850EF" w14:textId="56E3DD82" w:rsidR="00FF2C58" w:rsidRPr="008943DC" w:rsidRDefault="00E50BA2" w:rsidP="00FF2C58">
      <w:pPr>
        <w:spacing w:line="360" w:lineRule="auto"/>
        <w:ind w:left="-284" w:firstLine="710"/>
        <w:jc w:val="both"/>
        <w:rPr>
          <w:rFonts w:cs="Arial"/>
          <w:sz w:val="22"/>
          <w:szCs w:val="22"/>
        </w:rPr>
      </w:pPr>
      <w:r>
        <w:rPr>
          <w:rFonts w:cs="Arial"/>
          <w:sz w:val="22"/>
          <w:szCs w:val="22"/>
        </w:rPr>
        <w:t>б</w:t>
      </w:r>
      <w:r w:rsidR="00FF2C58" w:rsidRPr="008943DC">
        <w:rPr>
          <w:rFonts w:cs="Arial"/>
          <w:sz w:val="22"/>
          <w:szCs w:val="22"/>
        </w:rPr>
        <w:t>)</w:t>
      </w:r>
      <w:r w:rsidR="00FF2C58" w:rsidRPr="008943DC">
        <w:rPr>
          <w:rFonts w:cs="Arial"/>
          <w:sz w:val="22"/>
          <w:szCs w:val="22"/>
        </w:rPr>
        <w:tab/>
        <w:t xml:space="preserve">модули </w:t>
      </w:r>
      <w:r w:rsidR="00580D3B">
        <w:rPr>
          <w:rFonts w:cs="Arial"/>
          <w:sz w:val="22"/>
          <w:szCs w:val="22"/>
        </w:rPr>
        <w:t>самодиагностики</w:t>
      </w:r>
      <w:r w:rsidR="00FF2C58" w:rsidRPr="008943DC">
        <w:rPr>
          <w:rFonts w:cs="Arial"/>
          <w:sz w:val="22"/>
          <w:szCs w:val="22"/>
        </w:rPr>
        <w:t>.</w:t>
      </w:r>
    </w:p>
    <w:p w14:paraId="3E95B438"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lastRenderedPageBreak/>
        <w:t>Качество ППО должно обеспечиваться за счет:</w:t>
      </w:r>
    </w:p>
    <w:p w14:paraId="102FA88E"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а)</w:t>
      </w:r>
      <w:r w:rsidRPr="008943DC">
        <w:rPr>
          <w:rFonts w:cs="Arial"/>
          <w:sz w:val="22"/>
          <w:szCs w:val="22"/>
        </w:rPr>
        <w:tab/>
        <w:t>обеспечения полноты исходных данных для разработки программного обеспечения Системы;</w:t>
      </w:r>
    </w:p>
    <w:p w14:paraId="0F620BC2"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б)</w:t>
      </w:r>
      <w:r w:rsidRPr="008943DC">
        <w:rPr>
          <w:rFonts w:cs="Arial"/>
          <w:sz w:val="22"/>
          <w:szCs w:val="22"/>
        </w:rPr>
        <w:tab/>
        <w:t>применения отлаженных программных блоков из имеющейся у разработчика библиотеки программных модулей и алгоритмов;</w:t>
      </w:r>
    </w:p>
    <w:p w14:paraId="3F69BF7C"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в)</w:t>
      </w:r>
      <w:r w:rsidRPr="008943DC">
        <w:rPr>
          <w:rFonts w:cs="Arial"/>
          <w:sz w:val="22"/>
          <w:szCs w:val="22"/>
        </w:rPr>
        <w:tab/>
        <w:t>применения стандартного программного обеспечения ведущих мировых производителей с мощными средствами разработки, отладки, диагностики и документирования разрабатываемого ПО;</w:t>
      </w:r>
    </w:p>
    <w:p w14:paraId="56E3BFC1"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г)</w:t>
      </w:r>
      <w:r w:rsidRPr="008943DC">
        <w:rPr>
          <w:rFonts w:cs="Arial"/>
          <w:sz w:val="22"/>
          <w:szCs w:val="22"/>
        </w:rPr>
        <w:tab/>
        <w:t>проверки ППО на этапе заводских испытаний Системы;</w:t>
      </w:r>
    </w:p>
    <w:p w14:paraId="7A40226E"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д)</w:t>
      </w:r>
      <w:r w:rsidRPr="008943DC">
        <w:rPr>
          <w:rFonts w:cs="Arial"/>
          <w:sz w:val="22"/>
          <w:szCs w:val="22"/>
        </w:rPr>
        <w:tab/>
        <w:t>проведения комплексной проверки ППО на этапе испытаний Системы на объекте;</w:t>
      </w:r>
    </w:p>
    <w:p w14:paraId="0975D591"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е)</w:t>
      </w:r>
      <w:r w:rsidRPr="008943DC">
        <w:rPr>
          <w:rFonts w:cs="Arial"/>
          <w:sz w:val="22"/>
          <w:szCs w:val="22"/>
        </w:rPr>
        <w:tab/>
        <w:t>выполнения наладки ППО квалифицированными специалистами организации, выполнявшей разработку этого ППО;</w:t>
      </w:r>
    </w:p>
    <w:p w14:paraId="088EDC0B"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ж)</w:t>
      </w:r>
      <w:r w:rsidRPr="008943DC">
        <w:rPr>
          <w:rFonts w:cs="Arial"/>
          <w:sz w:val="22"/>
          <w:szCs w:val="22"/>
        </w:rPr>
        <w:tab/>
        <w:t>наличия функций самодиагностики ППО в процессе работы Системы;</w:t>
      </w:r>
    </w:p>
    <w:p w14:paraId="6B9C4698" w14:textId="77777777" w:rsidR="00FF2C58" w:rsidRDefault="00FF2C58" w:rsidP="00FF2C58">
      <w:pPr>
        <w:spacing w:line="360" w:lineRule="auto"/>
        <w:ind w:left="-284" w:firstLine="710"/>
        <w:jc w:val="both"/>
        <w:rPr>
          <w:rFonts w:cs="Arial"/>
          <w:sz w:val="22"/>
          <w:szCs w:val="22"/>
        </w:rPr>
      </w:pPr>
      <w:r w:rsidRPr="008943DC">
        <w:rPr>
          <w:rFonts w:cs="Arial"/>
          <w:sz w:val="22"/>
          <w:szCs w:val="22"/>
        </w:rPr>
        <w:t>з)</w:t>
      </w:r>
      <w:r w:rsidRPr="008943DC">
        <w:rPr>
          <w:rFonts w:cs="Arial"/>
          <w:sz w:val="22"/>
          <w:szCs w:val="22"/>
        </w:rPr>
        <w:tab/>
        <w:t>наличия эксплуатационной документации.</w:t>
      </w:r>
    </w:p>
    <w:p w14:paraId="654D22B0" w14:textId="77777777" w:rsidR="007B4C86" w:rsidRPr="007B4C86" w:rsidRDefault="007B4C86" w:rsidP="00FF2C58">
      <w:pPr>
        <w:spacing w:line="360" w:lineRule="auto"/>
        <w:ind w:left="-284" w:firstLine="710"/>
        <w:jc w:val="both"/>
        <w:rPr>
          <w:rFonts w:cs="Arial"/>
          <w:sz w:val="22"/>
          <w:szCs w:val="22"/>
        </w:rPr>
      </w:pPr>
      <w:r w:rsidRPr="009863C4">
        <w:rPr>
          <w:rFonts w:cs="Arial"/>
          <w:sz w:val="22"/>
          <w:szCs w:val="22"/>
        </w:rPr>
        <w:t xml:space="preserve">Поставщиком АСУ ТП должна быть осуществлена передача Заказчику ППО на серийных носителях (CD-диски или flash-накопители), что позволяет персоналу Заказчика настраивать ППО, </w:t>
      </w:r>
      <w:r w:rsidR="00E94715">
        <w:rPr>
          <w:rFonts w:cs="Arial"/>
          <w:sz w:val="22"/>
          <w:szCs w:val="22"/>
        </w:rPr>
        <w:t xml:space="preserve">осуществлять расширение системы. Передаваемая ППО </w:t>
      </w:r>
      <w:r w:rsidR="000C548F">
        <w:rPr>
          <w:rFonts w:cs="Arial"/>
          <w:sz w:val="22"/>
          <w:szCs w:val="22"/>
        </w:rPr>
        <w:t xml:space="preserve">обязательно </w:t>
      </w:r>
      <w:r w:rsidR="00E94715">
        <w:rPr>
          <w:rFonts w:cs="Arial"/>
          <w:sz w:val="22"/>
          <w:szCs w:val="22"/>
        </w:rPr>
        <w:t>должна включать в себя листинг программ (текст программы), дистрибутивы для установки и настройки ППО.</w:t>
      </w:r>
      <w:r w:rsidR="000C548F">
        <w:rPr>
          <w:rFonts w:cs="Arial"/>
          <w:sz w:val="22"/>
          <w:szCs w:val="22"/>
        </w:rPr>
        <w:t xml:space="preserve"> В случае если ППО разработано в специальном программном комплексе необходимо предусмотреть в комплекте передаваемого ППО дистрибутивы данного комплекса со всеми необходимыми компонентами для обеспечения возможности открытия листинга ППО, редактирования и внесения изменения в случае расширения системы. Перечень передаваемого ППО необходимо согласовать с Заказчиком.</w:t>
      </w:r>
      <w:r w:rsidRPr="009863C4">
        <w:rPr>
          <w:rFonts w:cs="Arial"/>
          <w:sz w:val="22"/>
          <w:szCs w:val="22"/>
        </w:rPr>
        <w:t xml:space="preserve"> Поставляемая с системой документация по ГОСТ 34 должна включать </w:t>
      </w:r>
      <w:r w:rsidR="002F66CF" w:rsidRPr="009863C4">
        <w:rPr>
          <w:rFonts w:cs="Arial"/>
          <w:sz w:val="22"/>
          <w:szCs w:val="22"/>
        </w:rPr>
        <w:t>информацию</w:t>
      </w:r>
      <w:r w:rsidRPr="009863C4">
        <w:rPr>
          <w:rFonts w:cs="Arial"/>
          <w:sz w:val="22"/>
          <w:szCs w:val="22"/>
        </w:rPr>
        <w:t xml:space="preserve"> по установке и настройке СПО и ППО, таблицы памяти с указанием названий, адресов и типов передаваемых данных.</w:t>
      </w:r>
      <w:r w:rsidR="00E94715">
        <w:rPr>
          <w:rFonts w:cs="Arial"/>
          <w:sz w:val="22"/>
          <w:szCs w:val="22"/>
        </w:rPr>
        <w:t xml:space="preserve"> </w:t>
      </w:r>
    </w:p>
    <w:p w14:paraId="5B38A250" w14:textId="77777777" w:rsidR="00FF2C58" w:rsidRPr="008943DC" w:rsidRDefault="00FF2C58" w:rsidP="00FF2C58">
      <w:pPr>
        <w:spacing w:line="360" w:lineRule="auto"/>
        <w:ind w:left="-284" w:firstLine="710"/>
        <w:jc w:val="both"/>
        <w:rPr>
          <w:rFonts w:cs="Arial"/>
          <w:sz w:val="22"/>
          <w:szCs w:val="22"/>
        </w:rPr>
      </w:pPr>
    </w:p>
    <w:p w14:paraId="26B7B1E1" w14:textId="77777777" w:rsidR="00FF2C58" w:rsidRPr="008943DC" w:rsidRDefault="00FF2C58" w:rsidP="00FF2C58">
      <w:pPr>
        <w:spacing w:line="360" w:lineRule="auto"/>
        <w:ind w:left="-284" w:firstLine="710"/>
        <w:jc w:val="both"/>
        <w:rPr>
          <w:rFonts w:cs="Arial"/>
          <w:b/>
          <w:sz w:val="22"/>
          <w:szCs w:val="22"/>
        </w:rPr>
      </w:pPr>
      <w:bookmarkStart w:id="26" w:name="_Toc429643942"/>
      <w:bookmarkStart w:id="27" w:name="_Toc466126748"/>
      <w:r w:rsidRPr="008943DC">
        <w:rPr>
          <w:rFonts w:cs="Arial"/>
          <w:b/>
          <w:sz w:val="22"/>
          <w:szCs w:val="22"/>
        </w:rPr>
        <w:t>4.3 Требования к лингвистическому обеспечению</w:t>
      </w:r>
      <w:bookmarkEnd w:id="26"/>
      <w:bookmarkEnd w:id="27"/>
    </w:p>
    <w:p w14:paraId="702FBDE8"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Для конфигурирования прикладного программного обеспечения должен использоваться язык высокого уровня, поддерживаемый применяемым пакетом операторского интерфейса.</w:t>
      </w:r>
    </w:p>
    <w:p w14:paraId="72955DD2"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Для конфигурирования прикладного программного обеспечения контроллера станции управления должны использоваться язык лестничной логики или язык функциональных блоков, обеспечивающие наглядность реализации программного алгоритма. Тексты программ должны быть снабжены комментариями на русском языке.</w:t>
      </w:r>
    </w:p>
    <w:p w14:paraId="673D3AE5"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Способ организации диалога с пользователем должен обеспечивать:</w:t>
      </w:r>
    </w:p>
    <w:p w14:paraId="33095BE7"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а) уменьшение вероятности совершения оператором случайных ошибочных действий;</w:t>
      </w:r>
    </w:p>
    <w:p w14:paraId="0917784D"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б) формирование запросов на обновление информации, решение расчетно- информационных задач и запросов на получение отчетов и сводок.</w:t>
      </w:r>
    </w:p>
    <w:p w14:paraId="646ECB1B"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Общение пользователя с Системой должно происходить в интерактивном режиме путем работы с экранными формами с использованием встроенных меню.</w:t>
      </w:r>
    </w:p>
    <w:p w14:paraId="0972C04D"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lastRenderedPageBreak/>
        <w:t>Технологические сообщения оператору должны быть на русском языке, системные сообщения могут быть на английском и русском языках.</w:t>
      </w:r>
    </w:p>
    <w:p w14:paraId="1247F642" w14:textId="77777777" w:rsidR="00FF2C58" w:rsidRPr="008943DC" w:rsidRDefault="00FF2C58" w:rsidP="00FF2C58">
      <w:pPr>
        <w:spacing w:line="360" w:lineRule="auto"/>
        <w:ind w:left="-284" w:firstLine="710"/>
        <w:jc w:val="both"/>
        <w:rPr>
          <w:rFonts w:cs="Arial"/>
          <w:b/>
          <w:sz w:val="22"/>
          <w:szCs w:val="22"/>
        </w:rPr>
      </w:pPr>
    </w:p>
    <w:p w14:paraId="6DBF02DD" w14:textId="77777777" w:rsidR="00FF2C58" w:rsidRPr="008943DC" w:rsidRDefault="00FF2C58" w:rsidP="00FF2C58">
      <w:pPr>
        <w:spacing w:line="360" w:lineRule="auto"/>
        <w:ind w:left="-284" w:firstLine="710"/>
        <w:jc w:val="both"/>
        <w:rPr>
          <w:rFonts w:cs="Arial"/>
          <w:b/>
          <w:bCs/>
          <w:sz w:val="22"/>
          <w:szCs w:val="22"/>
        </w:rPr>
      </w:pPr>
      <w:bookmarkStart w:id="28" w:name="_Toc292286317"/>
      <w:bookmarkStart w:id="29" w:name="_Toc429643940"/>
      <w:bookmarkStart w:id="30" w:name="_Toc466126746"/>
      <w:r w:rsidRPr="008943DC">
        <w:rPr>
          <w:rFonts w:cs="Arial"/>
          <w:b/>
          <w:sz w:val="22"/>
          <w:szCs w:val="22"/>
        </w:rPr>
        <w:t>4.4 Требования к математическому обеспечению</w:t>
      </w:r>
      <w:bookmarkEnd w:id="28"/>
      <w:bookmarkEnd w:id="29"/>
      <w:bookmarkEnd w:id="30"/>
    </w:p>
    <w:p w14:paraId="53DDBDAA"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Математическое обеспечение должно включать:</w:t>
      </w:r>
    </w:p>
    <w:p w14:paraId="7CC1F374"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а)</w:t>
      </w:r>
      <w:r w:rsidRPr="008943DC">
        <w:rPr>
          <w:rFonts w:cs="Arial"/>
          <w:sz w:val="22"/>
          <w:szCs w:val="22"/>
        </w:rPr>
        <w:tab/>
        <w:t>алгоритмы блокировок и защит;</w:t>
      </w:r>
    </w:p>
    <w:p w14:paraId="37A59B08"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б)</w:t>
      </w:r>
      <w:r w:rsidRPr="008943DC">
        <w:rPr>
          <w:rFonts w:cs="Arial"/>
          <w:sz w:val="22"/>
          <w:szCs w:val="22"/>
        </w:rPr>
        <w:tab/>
        <w:t>алгоритмы управления клапанами (задвижками);</w:t>
      </w:r>
    </w:p>
    <w:p w14:paraId="67395F57"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в) алгоритмы управления насосными агрегатами.</w:t>
      </w:r>
    </w:p>
    <w:p w14:paraId="1F0B79DA"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Алгоритмы должны быть выполнены в виде таблиц причинно-следственных связей.</w:t>
      </w:r>
    </w:p>
    <w:p w14:paraId="164E7398" w14:textId="77777777" w:rsidR="00FF2C58" w:rsidRPr="008943DC" w:rsidRDefault="00FF2C58" w:rsidP="00FF2C58">
      <w:pPr>
        <w:spacing w:line="360" w:lineRule="auto"/>
        <w:ind w:left="-284" w:firstLine="710"/>
        <w:jc w:val="both"/>
        <w:rPr>
          <w:rFonts w:cs="Arial"/>
          <w:sz w:val="22"/>
          <w:szCs w:val="22"/>
        </w:rPr>
      </w:pPr>
    </w:p>
    <w:p w14:paraId="5AB54810" w14:textId="77777777" w:rsidR="00FF2C58" w:rsidRPr="008943DC" w:rsidRDefault="00FF2C58" w:rsidP="00FF2C58">
      <w:pPr>
        <w:spacing w:line="360" w:lineRule="auto"/>
        <w:ind w:left="-284" w:firstLine="710"/>
        <w:jc w:val="both"/>
        <w:rPr>
          <w:rFonts w:cs="Arial"/>
          <w:b/>
          <w:sz w:val="22"/>
          <w:szCs w:val="22"/>
        </w:rPr>
      </w:pPr>
      <w:bookmarkStart w:id="31" w:name="_Toc292286318"/>
      <w:bookmarkStart w:id="32" w:name="_Toc429643941"/>
      <w:bookmarkStart w:id="33" w:name="_Toc466126747"/>
      <w:r w:rsidRPr="00AC44D3">
        <w:rPr>
          <w:rFonts w:cs="Arial"/>
          <w:b/>
          <w:sz w:val="22"/>
          <w:szCs w:val="22"/>
        </w:rPr>
        <w:t>4.5 Требования к информационному обеспечению</w:t>
      </w:r>
      <w:bookmarkEnd w:id="31"/>
      <w:bookmarkEnd w:id="32"/>
      <w:bookmarkEnd w:id="33"/>
    </w:p>
    <w:p w14:paraId="779A7057" w14:textId="77777777" w:rsidR="00FF2C58" w:rsidRPr="008943DC" w:rsidRDefault="00FF2C58" w:rsidP="00FF2C58">
      <w:pPr>
        <w:spacing w:line="360" w:lineRule="auto"/>
        <w:ind w:left="-284" w:firstLine="710"/>
        <w:jc w:val="both"/>
        <w:rPr>
          <w:rFonts w:cs="Arial"/>
          <w:sz w:val="22"/>
          <w:szCs w:val="22"/>
        </w:rPr>
      </w:pPr>
      <w:r w:rsidRPr="00AC44D3">
        <w:rPr>
          <w:rFonts w:cs="Arial"/>
          <w:sz w:val="22"/>
          <w:szCs w:val="22"/>
        </w:rPr>
        <w:t>Система</w:t>
      </w:r>
      <w:r w:rsidR="00AC44D3" w:rsidRPr="00AC44D3">
        <w:rPr>
          <w:rFonts w:cs="Arial"/>
          <w:sz w:val="22"/>
          <w:szCs w:val="22"/>
        </w:rPr>
        <w:t xml:space="preserve"> </w:t>
      </w:r>
      <w:r w:rsidR="00580D3B">
        <w:rPr>
          <w:rFonts w:cs="Arial"/>
          <w:sz w:val="22"/>
          <w:szCs w:val="22"/>
        </w:rPr>
        <w:t>должна</w:t>
      </w:r>
      <w:r w:rsidR="00AC44D3" w:rsidRPr="00AC44D3">
        <w:rPr>
          <w:rFonts w:cs="Arial"/>
          <w:sz w:val="22"/>
          <w:szCs w:val="22"/>
        </w:rPr>
        <w:t xml:space="preserve"> содерж</w:t>
      </w:r>
      <w:r w:rsidR="00580D3B">
        <w:rPr>
          <w:rFonts w:cs="Arial"/>
          <w:sz w:val="22"/>
          <w:szCs w:val="22"/>
        </w:rPr>
        <w:t>а</w:t>
      </w:r>
      <w:r w:rsidR="00AC44D3" w:rsidRPr="00AC44D3">
        <w:rPr>
          <w:rFonts w:cs="Arial"/>
          <w:sz w:val="22"/>
          <w:szCs w:val="22"/>
        </w:rPr>
        <w:t>т</w:t>
      </w:r>
      <w:r w:rsidR="00580D3B">
        <w:rPr>
          <w:rFonts w:cs="Arial"/>
          <w:sz w:val="22"/>
          <w:szCs w:val="22"/>
        </w:rPr>
        <w:t>ь</w:t>
      </w:r>
      <w:r w:rsidRPr="00AC44D3">
        <w:rPr>
          <w:rFonts w:cs="Arial"/>
          <w:sz w:val="22"/>
          <w:szCs w:val="22"/>
        </w:rPr>
        <w:t xml:space="preserve"> </w:t>
      </w:r>
      <w:r w:rsidR="00580D3B">
        <w:rPr>
          <w:rFonts w:cs="Arial"/>
          <w:sz w:val="22"/>
          <w:szCs w:val="22"/>
        </w:rPr>
        <w:t>базу данных</w:t>
      </w:r>
      <w:r w:rsidRPr="00AC44D3">
        <w:rPr>
          <w:rFonts w:cs="Arial"/>
          <w:sz w:val="22"/>
          <w:szCs w:val="22"/>
        </w:rPr>
        <w:t xml:space="preserve"> реального времени</w:t>
      </w:r>
      <w:r w:rsidR="00281DA5">
        <w:rPr>
          <w:rFonts w:cs="Arial"/>
          <w:sz w:val="22"/>
          <w:szCs w:val="22"/>
        </w:rPr>
        <w:t>, позволя</w:t>
      </w:r>
      <w:r w:rsidR="00580D3B">
        <w:rPr>
          <w:rFonts w:cs="Arial"/>
          <w:sz w:val="22"/>
          <w:szCs w:val="22"/>
        </w:rPr>
        <w:t>ющую</w:t>
      </w:r>
      <w:r w:rsidR="00281DA5">
        <w:rPr>
          <w:rFonts w:cs="Arial"/>
          <w:sz w:val="22"/>
          <w:szCs w:val="22"/>
        </w:rPr>
        <w:t xml:space="preserve"> осуществлять </w:t>
      </w:r>
      <w:r w:rsidR="00580D3B">
        <w:rPr>
          <w:rFonts w:cs="Arial"/>
          <w:sz w:val="22"/>
          <w:szCs w:val="22"/>
        </w:rPr>
        <w:t>дистанционное конфигурирование системы, а также местное и дистанционное получение</w:t>
      </w:r>
      <w:r w:rsidRPr="008943DC">
        <w:rPr>
          <w:rFonts w:cs="Arial"/>
          <w:sz w:val="22"/>
          <w:szCs w:val="22"/>
        </w:rPr>
        <w:t>:</w:t>
      </w:r>
    </w:p>
    <w:p w14:paraId="7AD4B456"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а)</w:t>
      </w:r>
      <w:r w:rsidRPr="008943DC">
        <w:rPr>
          <w:rFonts w:cs="Arial"/>
          <w:sz w:val="22"/>
          <w:szCs w:val="22"/>
        </w:rPr>
        <w:tab/>
        <w:t>исторических трендов значений технологических параметров, поступающих в Систему от первичных преобразователей;</w:t>
      </w:r>
    </w:p>
    <w:p w14:paraId="4D173576"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б)</w:t>
      </w:r>
      <w:r w:rsidRPr="008943DC">
        <w:rPr>
          <w:rFonts w:cs="Arial"/>
          <w:sz w:val="22"/>
          <w:szCs w:val="22"/>
        </w:rPr>
        <w:tab/>
        <w:t>расчетных алгоритмических значений и событий;</w:t>
      </w:r>
    </w:p>
    <w:p w14:paraId="0E6AD134"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в)</w:t>
      </w:r>
      <w:r w:rsidRPr="008943DC">
        <w:rPr>
          <w:rFonts w:cs="Arial"/>
          <w:sz w:val="22"/>
          <w:szCs w:val="22"/>
        </w:rPr>
        <w:tab/>
        <w:t>общих событий и аварий Системы;</w:t>
      </w:r>
    </w:p>
    <w:p w14:paraId="32E8697F"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г)</w:t>
      </w:r>
      <w:r w:rsidRPr="008943DC">
        <w:rPr>
          <w:rFonts w:cs="Arial"/>
          <w:sz w:val="22"/>
          <w:szCs w:val="22"/>
        </w:rPr>
        <w:tab/>
        <w:t>значений параметров отчетов за период времени.</w:t>
      </w:r>
    </w:p>
    <w:p w14:paraId="1923EA0E"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 xml:space="preserve">Обмен данными </w:t>
      </w:r>
      <w:r w:rsidR="00580D3B">
        <w:rPr>
          <w:rFonts w:cs="Arial"/>
          <w:sz w:val="22"/>
          <w:szCs w:val="22"/>
        </w:rPr>
        <w:t>с верхним уровнем системы должен</w:t>
      </w:r>
      <w:r w:rsidRPr="008943DC">
        <w:rPr>
          <w:rFonts w:cs="Arial"/>
          <w:sz w:val="22"/>
          <w:szCs w:val="22"/>
        </w:rPr>
        <w:t xml:space="preserve"> производиться через управляющую сеть с использованием стандартных технологии </w:t>
      </w:r>
      <w:proofErr w:type="spellStart"/>
      <w:r w:rsidRPr="008943DC">
        <w:rPr>
          <w:rFonts w:cs="Arial"/>
          <w:sz w:val="22"/>
          <w:szCs w:val="22"/>
        </w:rPr>
        <w:t>Ethernet</w:t>
      </w:r>
      <w:proofErr w:type="spellEnd"/>
      <w:r w:rsidRPr="008943DC">
        <w:rPr>
          <w:rFonts w:cs="Arial"/>
          <w:sz w:val="22"/>
          <w:szCs w:val="22"/>
        </w:rPr>
        <w:t>.</w:t>
      </w:r>
    </w:p>
    <w:p w14:paraId="11D6E86A"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 xml:space="preserve">В системе должны быть предусмотрены контроль и диагностика состояния связи между уровнями Системы и </w:t>
      </w:r>
      <w:r w:rsidR="00E94715" w:rsidRPr="008943DC">
        <w:rPr>
          <w:rFonts w:cs="Arial"/>
          <w:sz w:val="22"/>
          <w:szCs w:val="22"/>
        </w:rPr>
        <w:t>смежными системами,</w:t>
      </w:r>
      <w:r w:rsidRPr="008943DC">
        <w:rPr>
          <w:rFonts w:cs="Arial"/>
          <w:sz w:val="22"/>
          <w:szCs w:val="22"/>
        </w:rPr>
        <w:t xml:space="preserve"> и сигнализация ее нарушения.</w:t>
      </w:r>
    </w:p>
    <w:p w14:paraId="7C9EEF5D" w14:textId="65A5E8CB" w:rsidR="00FF2C58" w:rsidRPr="008943DC" w:rsidRDefault="00FF2C58" w:rsidP="00FF2C58">
      <w:pPr>
        <w:spacing w:line="360" w:lineRule="auto"/>
        <w:ind w:left="-284" w:firstLine="710"/>
        <w:jc w:val="both"/>
        <w:rPr>
          <w:rFonts w:cs="Arial"/>
          <w:sz w:val="22"/>
          <w:szCs w:val="22"/>
        </w:rPr>
      </w:pPr>
      <w:r w:rsidRPr="008943DC">
        <w:rPr>
          <w:rFonts w:cs="Arial"/>
          <w:sz w:val="22"/>
          <w:szCs w:val="22"/>
        </w:rPr>
        <w:t xml:space="preserve">Сбор данных о состоянии объекта автоматизации должен выполняться контроллерами </w:t>
      </w:r>
      <w:r w:rsidR="005559E1">
        <w:rPr>
          <w:rFonts w:cs="Arial"/>
          <w:sz w:val="22"/>
          <w:szCs w:val="22"/>
        </w:rPr>
        <w:t>объекта</w:t>
      </w:r>
      <w:r w:rsidRPr="008943DC">
        <w:rPr>
          <w:rFonts w:cs="Arial"/>
          <w:sz w:val="22"/>
          <w:szCs w:val="22"/>
        </w:rPr>
        <w:t xml:space="preserve"> Системы.</w:t>
      </w:r>
    </w:p>
    <w:p w14:paraId="7851C036" w14:textId="2A5112DE" w:rsidR="00FF2C58" w:rsidRPr="008943DC" w:rsidRDefault="00FF2C58" w:rsidP="00FF2C58">
      <w:pPr>
        <w:spacing w:line="360" w:lineRule="auto"/>
        <w:ind w:left="-284" w:firstLine="710"/>
        <w:jc w:val="both"/>
        <w:rPr>
          <w:rFonts w:cs="Arial"/>
          <w:sz w:val="22"/>
          <w:szCs w:val="22"/>
        </w:rPr>
      </w:pPr>
      <w:r w:rsidRPr="008943DC">
        <w:rPr>
          <w:rFonts w:cs="Arial"/>
          <w:sz w:val="22"/>
          <w:szCs w:val="22"/>
        </w:rPr>
        <w:t xml:space="preserve">Обработка данных для целей контроля и управления технологическим процессом (фильтрация, масштабирование, перевод в инженерные единицы, сравнение с уставками сигнализации, использование в алгоритмах управления и блокировок) должна выполняться контроллерами </w:t>
      </w:r>
      <w:r w:rsidR="005559E1">
        <w:rPr>
          <w:rFonts w:cs="Arial"/>
          <w:sz w:val="22"/>
          <w:szCs w:val="22"/>
        </w:rPr>
        <w:t>объекта</w:t>
      </w:r>
      <w:r w:rsidRPr="008943DC">
        <w:rPr>
          <w:rFonts w:cs="Arial"/>
          <w:sz w:val="22"/>
          <w:szCs w:val="22"/>
        </w:rPr>
        <w:t>.</w:t>
      </w:r>
    </w:p>
    <w:p w14:paraId="7347DA84" w14:textId="199534D6" w:rsidR="00CE7B91" w:rsidRPr="008943DC" w:rsidRDefault="00580D3B" w:rsidP="00FF2C58">
      <w:pPr>
        <w:spacing w:line="360" w:lineRule="auto"/>
        <w:ind w:left="-284" w:firstLine="710"/>
        <w:jc w:val="both"/>
        <w:rPr>
          <w:rFonts w:cs="Arial"/>
          <w:sz w:val="22"/>
          <w:szCs w:val="22"/>
        </w:rPr>
      </w:pPr>
      <w:r>
        <w:rPr>
          <w:rFonts w:cs="Arial"/>
          <w:sz w:val="22"/>
          <w:szCs w:val="22"/>
        </w:rPr>
        <w:t>В системе должно быть предусмотрено</w:t>
      </w:r>
      <w:r w:rsidR="00CE7B91">
        <w:rPr>
          <w:rFonts w:cs="Arial"/>
          <w:sz w:val="22"/>
          <w:szCs w:val="22"/>
        </w:rPr>
        <w:t xml:space="preserve"> отображение, архивирование и вывод информации со шкафа </w:t>
      </w:r>
      <w:r w:rsidR="00AE5F50">
        <w:rPr>
          <w:rFonts w:cs="Arial"/>
          <w:sz w:val="22"/>
          <w:szCs w:val="22"/>
        </w:rPr>
        <w:t xml:space="preserve">ИВК </w:t>
      </w:r>
      <w:r w:rsidR="00CE7B91">
        <w:rPr>
          <w:rFonts w:cs="Arial"/>
          <w:sz w:val="22"/>
          <w:szCs w:val="22"/>
        </w:rPr>
        <w:t xml:space="preserve">на </w:t>
      </w:r>
      <w:r>
        <w:rPr>
          <w:rFonts w:cs="Arial"/>
          <w:sz w:val="22"/>
          <w:szCs w:val="22"/>
        </w:rPr>
        <w:t>панель</w:t>
      </w:r>
      <w:r w:rsidR="00CE7B91">
        <w:rPr>
          <w:rFonts w:cs="Arial"/>
          <w:sz w:val="22"/>
          <w:szCs w:val="22"/>
        </w:rPr>
        <w:t xml:space="preserve"> оператора. Объем и типы выводимых парам</w:t>
      </w:r>
      <w:r w:rsidR="00F64FEA">
        <w:rPr>
          <w:rFonts w:cs="Arial"/>
          <w:sz w:val="22"/>
          <w:szCs w:val="22"/>
        </w:rPr>
        <w:t>етров согласовать с Заказчиком.</w:t>
      </w:r>
    </w:p>
    <w:p w14:paraId="2696E062" w14:textId="77777777" w:rsidR="00FF2C58" w:rsidRPr="008943DC" w:rsidRDefault="00F64FEA" w:rsidP="00FF2C58">
      <w:pPr>
        <w:spacing w:line="360" w:lineRule="auto"/>
        <w:ind w:left="-284" w:firstLine="710"/>
        <w:jc w:val="both"/>
        <w:rPr>
          <w:rFonts w:cs="Arial"/>
          <w:sz w:val="22"/>
          <w:szCs w:val="22"/>
        </w:rPr>
      </w:pPr>
      <w:r>
        <w:rPr>
          <w:rFonts w:cs="Arial"/>
          <w:sz w:val="22"/>
          <w:szCs w:val="22"/>
        </w:rPr>
        <w:t>Расширяемая АСУ ТП верхнего уровня</w:t>
      </w:r>
      <w:r w:rsidR="00FF2C58" w:rsidRPr="008943DC">
        <w:rPr>
          <w:rFonts w:cs="Arial"/>
          <w:sz w:val="22"/>
          <w:szCs w:val="22"/>
        </w:rPr>
        <w:t xml:space="preserve"> должна </w:t>
      </w:r>
      <w:r>
        <w:rPr>
          <w:rFonts w:cs="Arial"/>
          <w:sz w:val="22"/>
          <w:szCs w:val="22"/>
        </w:rPr>
        <w:t xml:space="preserve">поддерживать </w:t>
      </w:r>
      <w:r w:rsidR="00FF2C58" w:rsidRPr="008943DC">
        <w:rPr>
          <w:rFonts w:cs="Arial"/>
          <w:sz w:val="22"/>
          <w:szCs w:val="22"/>
        </w:rPr>
        <w:t>с</w:t>
      </w:r>
      <w:r>
        <w:rPr>
          <w:rFonts w:cs="Arial"/>
          <w:sz w:val="22"/>
          <w:szCs w:val="22"/>
        </w:rPr>
        <w:t>уществующую</w:t>
      </w:r>
      <w:r w:rsidR="00FF2C58" w:rsidRPr="008943DC">
        <w:rPr>
          <w:rFonts w:cs="Arial"/>
          <w:sz w:val="22"/>
          <w:szCs w:val="22"/>
        </w:rPr>
        <w:t xml:space="preserve"> систему классификации и кодирования для всех параметров Системы. Система классификации и кодирования должна быть разработана на стадии рабочей документации.</w:t>
      </w:r>
    </w:p>
    <w:p w14:paraId="052ACEC5"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В Системе должны применяться следующие классификаторы:</w:t>
      </w:r>
    </w:p>
    <w:p w14:paraId="564B13C3"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а) технологических объектов;</w:t>
      </w:r>
    </w:p>
    <w:p w14:paraId="19420286"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б) технологических агрегатов;</w:t>
      </w:r>
    </w:p>
    <w:p w14:paraId="14678AA0"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в) технологических параметров.</w:t>
      </w:r>
    </w:p>
    <w:p w14:paraId="633DDB96"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Средством представления информации оператору является графическ</w:t>
      </w:r>
      <w:r w:rsidR="00F64FEA">
        <w:rPr>
          <w:rFonts w:cs="Arial"/>
          <w:sz w:val="22"/>
          <w:szCs w:val="22"/>
        </w:rPr>
        <w:t>ая</w:t>
      </w:r>
      <w:r w:rsidRPr="008943DC">
        <w:rPr>
          <w:rFonts w:cs="Arial"/>
          <w:sz w:val="22"/>
          <w:szCs w:val="22"/>
        </w:rPr>
        <w:t xml:space="preserve"> </w:t>
      </w:r>
      <w:r w:rsidR="00F64FEA">
        <w:rPr>
          <w:rFonts w:cs="Arial"/>
          <w:sz w:val="22"/>
          <w:szCs w:val="22"/>
        </w:rPr>
        <w:t>панель</w:t>
      </w:r>
      <w:r w:rsidRPr="008943DC">
        <w:rPr>
          <w:rFonts w:cs="Arial"/>
          <w:sz w:val="22"/>
          <w:szCs w:val="22"/>
        </w:rPr>
        <w:t>.</w:t>
      </w:r>
    </w:p>
    <w:p w14:paraId="571E03ED"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lastRenderedPageBreak/>
        <w:t>Для удобства работы операторов с большими объемами информации информационное обеспечение Системы должно быть структурировано и иметь иерархическую организацию. Должны быть предусмотрены следующие мнемосхемы операторского интерфейса:</w:t>
      </w:r>
    </w:p>
    <w:p w14:paraId="35896D4C"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 xml:space="preserve">а) обзорные мнемосхемы, предназначены для контроля над работой всего </w:t>
      </w:r>
      <w:r w:rsidR="00F64FEA">
        <w:rPr>
          <w:rFonts w:cs="Arial"/>
          <w:sz w:val="22"/>
          <w:szCs w:val="22"/>
        </w:rPr>
        <w:t>куст</w:t>
      </w:r>
      <w:r w:rsidRPr="008943DC">
        <w:rPr>
          <w:rFonts w:cs="Arial"/>
          <w:sz w:val="22"/>
          <w:szCs w:val="22"/>
        </w:rPr>
        <w:t>а в целом и перехода к групповым и детальным мнемосхемам;</w:t>
      </w:r>
    </w:p>
    <w:p w14:paraId="7432BA0C"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б) групповые мнемосхемы;</w:t>
      </w:r>
    </w:p>
    <w:p w14:paraId="59185C76"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в) детальные мнемосхемы.</w:t>
      </w:r>
    </w:p>
    <w:p w14:paraId="16A00FAF"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Мнемосхемы процесса должны в максимальной степени отражать структуру объекта и его текущее состояние, а именно:</w:t>
      </w:r>
    </w:p>
    <w:p w14:paraId="158666DF"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а) состав технологического оборудования;</w:t>
      </w:r>
    </w:p>
    <w:p w14:paraId="602538A0"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б) динамику изменения состояния процесса;</w:t>
      </w:r>
    </w:p>
    <w:p w14:paraId="0EFA3422"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в) численные значения параметров процесса;</w:t>
      </w:r>
    </w:p>
    <w:p w14:paraId="2FAEC64F"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г) состояния механизмов и агрегатов.</w:t>
      </w:r>
    </w:p>
    <w:p w14:paraId="5EFA82E3"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Каждый экран должен содержать:</w:t>
      </w:r>
    </w:p>
    <w:p w14:paraId="4B7C3587"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а) рабочую область, содержащую мнемосхему процесса или стандартный экран;</w:t>
      </w:r>
    </w:p>
    <w:p w14:paraId="771E4791"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б) верхнюю строку, содержащую кнопки и пиктограммы для вызова требуемых мнемосхем и стандартных экранов; в) нижнюю строку, содержащую панели сигнализации.</w:t>
      </w:r>
    </w:p>
    <w:p w14:paraId="5FAC8979" w14:textId="77777777" w:rsidR="00FF2C58" w:rsidRPr="008943DC" w:rsidRDefault="00FF2C58" w:rsidP="00FF2C58">
      <w:pPr>
        <w:spacing w:line="360" w:lineRule="auto"/>
        <w:ind w:left="-284" w:firstLine="710"/>
        <w:jc w:val="both"/>
        <w:rPr>
          <w:rFonts w:cs="Arial"/>
          <w:sz w:val="22"/>
          <w:szCs w:val="22"/>
        </w:rPr>
      </w:pPr>
      <w:r w:rsidRPr="00C857DE">
        <w:rPr>
          <w:rFonts w:cs="Arial"/>
          <w:sz w:val="22"/>
          <w:szCs w:val="22"/>
        </w:rPr>
        <w:t>Операторский интерфейс должен включать следующие стандартные экраны (окна):</w:t>
      </w:r>
    </w:p>
    <w:p w14:paraId="7922D446"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а) окна просмотра трендов реального времени;</w:t>
      </w:r>
    </w:p>
    <w:p w14:paraId="48368228"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б) экран просмотра исторических трендов;</w:t>
      </w:r>
    </w:p>
    <w:p w14:paraId="6E2C14C4"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в) экраны настройки регуляторов;</w:t>
      </w:r>
    </w:p>
    <w:p w14:paraId="2C25940C"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г) экраны аварийной и предупредительной сигнализации (текущие и исторические);</w:t>
      </w:r>
    </w:p>
    <w:p w14:paraId="38AD591E"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д) экраны формирования отчетов;</w:t>
      </w:r>
    </w:p>
    <w:p w14:paraId="6D4095AF" w14:textId="77777777" w:rsidR="00FF2C58" w:rsidRPr="008943DC" w:rsidRDefault="00FF2C58" w:rsidP="00FF2C58">
      <w:pPr>
        <w:spacing w:line="360" w:lineRule="auto"/>
        <w:ind w:left="-284" w:firstLine="710"/>
        <w:jc w:val="both"/>
        <w:rPr>
          <w:rFonts w:cs="Arial"/>
          <w:sz w:val="22"/>
          <w:szCs w:val="22"/>
        </w:rPr>
      </w:pPr>
      <w:r w:rsidRPr="00C857DE">
        <w:rPr>
          <w:rFonts w:cs="Arial"/>
          <w:sz w:val="22"/>
          <w:szCs w:val="22"/>
        </w:rPr>
        <w:t>е) экран диагностики Системы</w:t>
      </w:r>
      <w:r w:rsidR="00276AB7" w:rsidRPr="00C857DE">
        <w:rPr>
          <w:rFonts w:cs="Arial"/>
          <w:sz w:val="22"/>
          <w:szCs w:val="22"/>
        </w:rPr>
        <w:t xml:space="preserve">, включая </w:t>
      </w:r>
      <w:proofErr w:type="spellStart"/>
      <w:r w:rsidR="00276AB7" w:rsidRPr="00C857DE">
        <w:rPr>
          <w:rFonts w:cs="Arial"/>
          <w:sz w:val="22"/>
          <w:szCs w:val="22"/>
        </w:rPr>
        <w:t>посигнальную</w:t>
      </w:r>
      <w:proofErr w:type="spellEnd"/>
      <w:r w:rsidR="00276AB7" w:rsidRPr="00C857DE">
        <w:rPr>
          <w:rFonts w:cs="Arial"/>
          <w:sz w:val="22"/>
          <w:szCs w:val="22"/>
        </w:rPr>
        <w:t xml:space="preserve"> настройку, диагностику, имитацию, установку задержку, инверсий, диагностику состояния оборудования и связей передачи данных интерфейсных устройств</w:t>
      </w:r>
      <w:r w:rsidRPr="00C857DE">
        <w:rPr>
          <w:rFonts w:cs="Arial"/>
          <w:sz w:val="22"/>
          <w:szCs w:val="22"/>
        </w:rPr>
        <w:t>;</w:t>
      </w:r>
    </w:p>
    <w:p w14:paraId="61BB46D8" w14:textId="77777777" w:rsidR="00FF2C58" w:rsidRDefault="00FF2C58" w:rsidP="00FF2C58">
      <w:pPr>
        <w:spacing w:line="360" w:lineRule="auto"/>
        <w:ind w:left="-284" w:firstLine="710"/>
        <w:jc w:val="both"/>
        <w:rPr>
          <w:rFonts w:cs="Arial"/>
          <w:sz w:val="22"/>
          <w:szCs w:val="22"/>
        </w:rPr>
      </w:pPr>
      <w:r w:rsidRPr="008943DC">
        <w:rPr>
          <w:rFonts w:cs="Arial"/>
          <w:sz w:val="22"/>
          <w:szCs w:val="22"/>
        </w:rPr>
        <w:t>ж) экран парольной защиты</w:t>
      </w:r>
      <w:r w:rsidR="00276AB7">
        <w:rPr>
          <w:rFonts w:cs="Arial"/>
          <w:sz w:val="22"/>
          <w:szCs w:val="22"/>
        </w:rPr>
        <w:t>;</w:t>
      </w:r>
    </w:p>
    <w:p w14:paraId="6899B870" w14:textId="77777777" w:rsidR="00276AB7" w:rsidRPr="008943DC" w:rsidRDefault="00276AB7" w:rsidP="00FF2C58">
      <w:pPr>
        <w:spacing w:line="360" w:lineRule="auto"/>
        <w:ind w:left="-284" w:firstLine="710"/>
        <w:jc w:val="both"/>
        <w:rPr>
          <w:rFonts w:cs="Arial"/>
          <w:sz w:val="22"/>
          <w:szCs w:val="22"/>
        </w:rPr>
      </w:pPr>
      <w:r>
        <w:rPr>
          <w:rFonts w:cs="Arial"/>
          <w:sz w:val="22"/>
          <w:szCs w:val="22"/>
        </w:rPr>
        <w:t>з) экран проверки соответствия/несоответствия уставок.</w:t>
      </w:r>
    </w:p>
    <w:p w14:paraId="6C459712"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Тренды должны отображать текущие (в реальном времени) значения параметров в виде временных графиков. Тренды реального времени могут быть встроены в мнемосхемы. Исторические тренды должны быть доступны для просмотра в виде графиков.</w:t>
      </w:r>
    </w:p>
    <w:p w14:paraId="44C18D71"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Экран аварийной и предупредительной сигнализации должен содержать в хронологическом порядке перечень сообщений об отклонениях контролируемых параметров.</w:t>
      </w:r>
    </w:p>
    <w:p w14:paraId="505C0449"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Взаимодействие оператора с процессом при выполнении функций управления должно осуществляться с помощью виртуальных панелей (окон) управления технологическим оборудованием.</w:t>
      </w:r>
    </w:p>
    <w:p w14:paraId="751D555C"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Информация о значениях параметров процесса должна отображаться в виде численных значений. Информация о параметрах должна отображаться следующим образом:</w:t>
      </w:r>
    </w:p>
    <w:p w14:paraId="01609965"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а) аналоговые сигналы должны иметь поле с наименованием позиции датчика, поле численного значения и единицы измерения;</w:t>
      </w:r>
    </w:p>
    <w:p w14:paraId="71E96B9D"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lastRenderedPageBreak/>
        <w:t xml:space="preserve">б) дискретные сигналы от сигнализаторов технологических параметров должны иметь поле с </w:t>
      </w:r>
      <w:r w:rsidR="00D853FC">
        <w:rPr>
          <w:rFonts w:cs="Arial"/>
          <w:sz w:val="22"/>
          <w:szCs w:val="22"/>
        </w:rPr>
        <w:t>наименованием позиции датчика и/и</w:t>
      </w:r>
      <w:r w:rsidRPr="008943DC">
        <w:rPr>
          <w:rFonts w:cs="Arial"/>
          <w:sz w:val="22"/>
          <w:szCs w:val="22"/>
        </w:rPr>
        <w:t>ли поле сигнализации.</w:t>
      </w:r>
    </w:p>
    <w:p w14:paraId="22D26185"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Наименование позиции аналоговых и дискретных сигналов на мнемосхемах должно состоять из обозначения типа измерения и порядкового номера. При неисправности датчика на табло с его позиционным обозначением должен отображаться мигающий вопросительный знак на желтом фоне, показывающий, что данное значение параметра недостоверно.</w:t>
      </w:r>
    </w:p>
    <w:p w14:paraId="7BF3F784"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Для сигнализации отклонений аналоговых параметров от заданных пределов должно применяться цветовое кодирование поля численного значения:</w:t>
      </w:r>
    </w:p>
    <w:p w14:paraId="596B78BD"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а) выход значения сигнала за предупредительную уставку - ЖЕЛТЫМ цветом;</w:t>
      </w:r>
    </w:p>
    <w:p w14:paraId="0B03D92F"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б) выход значения сигнала за аварийную уставку – КРАСНЫМ цветом;</w:t>
      </w:r>
    </w:p>
    <w:p w14:paraId="2DAF907B"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в) недостоверное значение следует сопровождать знаком “?”.</w:t>
      </w:r>
    </w:p>
    <w:p w14:paraId="43467F32"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Для отображения информация о состоянии оборудования на мнемосхемах должно применяться цветовое кодирование информации.</w:t>
      </w:r>
    </w:p>
    <w:p w14:paraId="028A8A11"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Цветовое кодирование состояния запорной арматуры (задвижка, клапан, кран, затвор) должно быть следующим:</w:t>
      </w:r>
    </w:p>
    <w:p w14:paraId="17DF6D0B"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а) открыто – ЗЕЛЕНЫМ (открывается – МИГАЮЩИМ ЗЕЛЕНЫМ/ЖЕЛТЫМ) цветом;</w:t>
      </w:r>
    </w:p>
    <w:p w14:paraId="716701AF"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б) закрыто – СЕРЫМ (закрывается – МИГАЮЩИМ СЕРЫМ/ЖЕЛТЫМ) цветом;</w:t>
      </w:r>
    </w:p>
    <w:p w14:paraId="17B87A62"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в) промежуточное значение – ЖЕЛТЫМ цветом;</w:t>
      </w:r>
    </w:p>
    <w:p w14:paraId="1B3BB2FB"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г) неисправность/авария – КРАСНЫМ цветом.</w:t>
      </w:r>
    </w:p>
    <w:p w14:paraId="5C4E158F"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Цветовое кодирование состояния агрегатов должно быть следующим:</w:t>
      </w:r>
    </w:p>
    <w:p w14:paraId="3A9DE8A4"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а) включено – ЗЕЛЕНЫМ цветом;</w:t>
      </w:r>
    </w:p>
    <w:p w14:paraId="56F29F50"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б) отключено – СЕРЫМ цветом;</w:t>
      </w:r>
    </w:p>
    <w:p w14:paraId="34D6A1B2"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в) неисправность/авария – КРАСНЫМ.</w:t>
      </w:r>
    </w:p>
    <w:p w14:paraId="2905F724"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Сигнализация должна осуществляться выделением цветом параметра (агрегата) на мнемосхеме, включением звукового сигнала и текстовым сообщением в строке текущей сигнализации. Появление сигнализации должно выделяться миганием цветом и звуковым сигналом, которые прекращаются после квитирования оператором. Цветовое выделение остается до устранения причины сигнализации. Новые текстовые сообщения о текущей сигнализации должны отличаться по цвету от квитированных сообщений.</w:t>
      </w:r>
    </w:p>
    <w:p w14:paraId="64E6F2DF"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Должно использоваться следующее цветовое кодирование сигнализации:</w:t>
      </w:r>
    </w:p>
    <w:p w14:paraId="0B004A34"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а) предупредительная – ЖЕЛТЫМ цветом;</w:t>
      </w:r>
    </w:p>
    <w:p w14:paraId="252B63AA" w14:textId="77777777" w:rsidR="00FF2C58" w:rsidRDefault="00FF2C58" w:rsidP="00FF2C58">
      <w:pPr>
        <w:spacing w:line="360" w:lineRule="auto"/>
        <w:ind w:left="-284" w:firstLine="710"/>
        <w:jc w:val="both"/>
        <w:rPr>
          <w:rFonts w:cs="Arial"/>
          <w:sz w:val="22"/>
          <w:szCs w:val="22"/>
        </w:rPr>
      </w:pPr>
      <w:r w:rsidRPr="008943DC">
        <w:rPr>
          <w:rFonts w:cs="Arial"/>
          <w:sz w:val="22"/>
          <w:szCs w:val="22"/>
        </w:rPr>
        <w:t>б) аварийная – КРАСНЫМ цветом.</w:t>
      </w:r>
    </w:p>
    <w:p w14:paraId="0C9B4222" w14:textId="7FB66A22" w:rsidR="00D853FC" w:rsidRPr="008943DC" w:rsidRDefault="00D853FC" w:rsidP="00FF2C58">
      <w:pPr>
        <w:spacing w:line="360" w:lineRule="auto"/>
        <w:ind w:left="-284" w:firstLine="710"/>
        <w:jc w:val="both"/>
        <w:rPr>
          <w:rFonts w:cs="Arial"/>
          <w:sz w:val="22"/>
          <w:szCs w:val="22"/>
        </w:rPr>
      </w:pPr>
      <w:r w:rsidRPr="00C857DE">
        <w:rPr>
          <w:rFonts w:cs="Arial"/>
          <w:sz w:val="22"/>
          <w:szCs w:val="22"/>
        </w:rPr>
        <w:t xml:space="preserve">Подлежат согласованию с Заказчиком видеокадры операторского интерфейса и отчеты, которые должны соответствовать принятому </w:t>
      </w:r>
      <w:r w:rsidR="00AE5F50" w:rsidRPr="00FF2C58">
        <w:rPr>
          <w:rFonts w:cs="Arial"/>
          <w:sz w:val="22"/>
          <w:szCs w:val="22"/>
        </w:rPr>
        <w:t>О</w:t>
      </w:r>
      <w:r w:rsidR="00AE5F50">
        <w:rPr>
          <w:rFonts w:cs="Arial"/>
          <w:sz w:val="22"/>
          <w:szCs w:val="22"/>
        </w:rPr>
        <w:t>А</w:t>
      </w:r>
      <w:r w:rsidR="00AE5F50" w:rsidRPr="00FF2C58">
        <w:rPr>
          <w:rFonts w:cs="Arial"/>
          <w:sz w:val="22"/>
          <w:szCs w:val="22"/>
        </w:rPr>
        <w:t>О «</w:t>
      </w:r>
      <w:r w:rsidR="00AE5F50">
        <w:rPr>
          <w:rFonts w:cs="Arial"/>
          <w:sz w:val="22"/>
          <w:szCs w:val="22"/>
        </w:rPr>
        <w:t xml:space="preserve">НК </w:t>
      </w:r>
      <w:r w:rsidR="00AE5F50" w:rsidRPr="00FF2C58">
        <w:rPr>
          <w:rFonts w:cs="Arial"/>
          <w:sz w:val="22"/>
          <w:szCs w:val="22"/>
        </w:rPr>
        <w:t>«</w:t>
      </w:r>
      <w:r w:rsidR="00AE5F50">
        <w:rPr>
          <w:rFonts w:cs="Arial"/>
          <w:sz w:val="22"/>
          <w:szCs w:val="22"/>
        </w:rPr>
        <w:t>ЯНГПУР</w:t>
      </w:r>
      <w:r w:rsidR="00AE5F50" w:rsidRPr="00FF2C58">
        <w:rPr>
          <w:rFonts w:cs="Arial"/>
          <w:sz w:val="22"/>
          <w:szCs w:val="22"/>
        </w:rPr>
        <w:t>»</w:t>
      </w:r>
      <w:r w:rsidRPr="00C857DE">
        <w:rPr>
          <w:rFonts w:cs="Arial"/>
          <w:sz w:val="22"/>
          <w:szCs w:val="22"/>
        </w:rPr>
        <w:t xml:space="preserve"> стилю оформления.</w:t>
      </w:r>
    </w:p>
    <w:p w14:paraId="3B44CFDE" w14:textId="77777777" w:rsidR="00B11719" w:rsidRDefault="00B11719" w:rsidP="00B11719">
      <w:pPr>
        <w:spacing w:line="360" w:lineRule="auto"/>
        <w:ind w:left="-284" w:firstLine="710"/>
        <w:jc w:val="both"/>
        <w:rPr>
          <w:rFonts w:cs="Arial"/>
          <w:sz w:val="22"/>
          <w:szCs w:val="22"/>
        </w:rPr>
      </w:pPr>
      <w:r w:rsidRPr="00B11719">
        <w:rPr>
          <w:rFonts w:cs="Arial"/>
          <w:sz w:val="22"/>
          <w:szCs w:val="22"/>
        </w:rPr>
        <w:t>При разработк</w:t>
      </w:r>
      <w:r>
        <w:rPr>
          <w:rFonts w:cs="Arial"/>
          <w:sz w:val="22"/>
          <w:szCs w:val="22"/>
        </w:rPr>
        <w:t>е</w:t>
      </w:r>
      <w:r w:rsidRPr="00B11719">
        <w:rPr>
          <w:rFonts w:cs="Arial"/>
          <w:sz w:val="22"/>
          <w:szCs w:val="22"/>
        </w:rPr>
        <w:t xml:space="preserve"> методов обработки</w:t>
      </w:r>
      <w:r>
        <w:rPr>
          <w:rFonts w:cs="Arial"/>
          <w:sz w:val="22"/>
          <w:szCs w:val="22"/>
        </w:rPr>
        <w:t xml:space="preserve"> информации</w:t>
      </w:r>
      <w:r w:rsidRPr="00B11719">
        <w:rPr>
          <w:rFonts w:cs="Arial"/>
          <w:sz w:val="22"/>
          <w:szCs w:val="22"/>
        </w:rPr>
        <w:t xml:space="preserve">, </w:t>
      </w:r>
      <w:r>
        <w:rPr>
          <w:rFonts w:cs="Arial"/>
          <w:sz w:val="22"/>
          <w:szCs w:val="22"/>
        </w:rPr>
        <w:t xml:space="preserve">предоставлению (визуализации) информации, </w:t>
      </w:r>
      <w:r w:rsidRPr="00B11719">
        <w:rPr>
          <w:rFonts w:cs="Arial"/>
          <w:sz w:val="22"/>
          <w:szCs w:val="22"/>
        </w:rPr>
        <w:t>предоставлению функций</w:t>
      </w:r>
      <w:r>
        <w:rPr>
          <w:rFonts w:cs="Arial"/>
          <w:sz w:val="22"/>
          <w:szCs w:val="22"/>
        </w:rPr>
        <w:t xml:space="preserve"> системы</w:t>
      </w:r>
      <w:r w:rsidRPr="00B11719">
        <w:rPr>
          <w:rFonts w:cs="Arial"/>
          <w:sz w:val="22"/>
          <w:szCs w:val="22"/>
        </w:rPr>
        <w:t xml:space="preserve">, </w:t>
      </w:r>
      <w:r>
        <w:rPr>
          <w:rFonts w:cs="Arial"/>
          <w:sz w:val="22"/>
          <w:szCs w:val="22"/>
        </w:rPr>
        <w:t xml:space="preserve">созданию форм </w:t>
      </w:r>
      <w:r w:rsidRPr="00B11719">
        <w:rPr>
          <w:rFonts w:cs="Arial"/>
          <w:sz w:val="22"/>
          <w:szCs w:val="22"/>
        </w:rPr>
        <w:t>отчётов и визуализации объектов</w:t>
      </w:r>
      <w:r>
        <w:rPr>
          <w:rFonts w:cs="Arial"/>
          <w:sz w:val="22"/>
          <w:szCs w:val="22"/>
        </w:rPr>
        <w:t xml:space="preserve"> </w:t>
      </w:r>
      <w:r w:rsidR="00F64FEA">
        <w:rPr>
          <w:rFonts w:cs="Arial"/>
          <w:sz w:val="22"/>
          <w:szCs w:val="22"/>
        </w:rPr>
        <w:t xml:space="preserve">должен быть </w:t>
      </w:r>
      <w:r>
        <w:rPr>
          <w:rFonts w:cs="Arial"/>
          <w:sz w:val="22"/>
          <w:szCs w:val="22"/>
        </w:rPr>
        <w:t>учт</w:t>
      </w:r>
      <w:r w:rsidR="00F64FEA">
        <w:rPr>
          <w:rFonts w:cs="Arial"/>
          <w:sz w:val="22"/>
          <w:szCs w:val="22"/>
        </w:rPr>
        <w:t>ен</w:t>
      </w:r>
      <w:r>
        <w:rPr>
          <w:rFonts w:cs="Arial"/>
          <w:sz w:val="22"/>
          <w:szCs w:val="22"/>
        </w:rPr>
        <w:t xml:space="preserve"> опыт реализации </w:t>
      </w:r>
      <w:r w:rsidRPr="00B11719">
        <w:rPr>
          <w:rFonts w:cs="Arial"/>
          <w:sz w:val="22"/>
          <w:szCs w:val="22"/>
        </w:rPr>
        <w:t>подобных объект</w:t>
      </w:r>
      <w:r>
        <w:rPr>
          <w:rFonts w:cs="Arial"/>
          <w:sz w:val="22"/>
          <w:szCs w:val="22"/>
        </w:rPr>
        <w:t>ов</w:t>
      </w:r>
      <w:r w:rsidRPr="00B11719">
        <w:rPr>
          <w:rFonts w:cs="Arial"/>
          <w:sz w:val="22"/>
          <w:szCs w:val="22"/>
        </w:rPr>
        <w:t xml:space="preserve"> </w:t>
      </w:r>
      <w:r>
        <w:rPr>
          <w:rFonts w:cs="Arial"/>
          <w:sz w:val="22"/>
          <w:szCs w:val="22"/>
        </w:rPr>
        <w:t>Заказчика</w:t>
      </w:r>
      <w:r w:rsidRPr="00B11719">
        <w:rPr>
          <w:rFonts w:cs="Arial"/>
          <w:sz w:val="22"/>
          <w:szCs w:val="22"/>
        </w:rPr>
        <w:t>.</w:t>
      </w:r>
    </w:p>
    <w:p w14:paraId="59E7565B" w14:textId="77777777" w:rsidR="00D8024F" w:rsidRDefault="00D8024F" w:rsidP="00B11719">
      <w:pPr>
        <w:spacing w:line="360" w:lineRule="auto"/>
        <w:ind w:left="-284" w:firstLine="710"/>
        <w:jc w:val="both"/>
        <w:rPr>
          <w:rFonts w:cs="Arial"/>
          <w:sz w:val="22"/>
          <w:szCs w:val="22"/>
        </w:rPr>
      </w:pPr>
    </w:p>
    <w:p w14:paraId="1AE8D1AE" w14:textId="77777777" w:rsidR="00D8024F" w:rsidRPr="00D8024F" w:rsidRDefault="00D8024F" w:rsidP="00D8024F">
      <w:pPr>
        <w:pStyle w:val="a1"/>
        <w:pageBreakBefore/>
        <w:numPr>
          <w:ilvl w:val="0"/>
          <w:numId w:val="0"/>
        </w:numPr>
        <w:ind w:left="425"/>
        <w:rPr>
          <w:caps/>
        </w:rPr>
      </w:pPr>
      <w:bookmarkStart w:id="34" w:name="_Toc14420721"/>
      <w:r w:rsidRPr="00C81F50">
        <w:rPr>
          <w:caps/>
          <w:lang w:val="ru-RU"/>
        </w:rPr>
        <w:lastRenderedPageBreak/>
        <w:t xml:space="preserve">5. </w:t>
      </w:r>
      <w:r w:rsidRPr="00D8024F">
        <w:rPr>
          <w:caps/>
        </w:rPr>
        <w:t>Требования к информационной безопасности</w:t>
      </w:r>
      <w:bookmarkEnd w:id="34"/>
    </w:p>
    <w:p w14:paraId="70C0B3E9" w14:textId="092B4AD8" w:rsidR="00D8024F" w:rsidRPr="000D12B9" w:rsidRDefault="00D8024F" w:rsidP="00D8024F">
      <w:pPr>
        <w:spacing w:line="360" w:lineRule="auto"/>
        <w:ind w:left="-284" w:firstLine="710"/>
        <w:jc w:val="both"/>
        <w:rPr>
          <w:rFonts w:cs="Arial"/>
          <w:sz w:val="22"/>
          <w:szCs w:val="22"/>
        </w:rPr>
      </w:pPr>
      <w:r w:rsidRPr="000D12B9">
        <w:rPr>
          <w:rFonts w:cs="Arial"/>
          <w:sz w:val="22"/>
          <w:szCs w:val="22"/>
        </w:rPr>
        <w:t>АСУ ТП должн</w:t>
      </w:r>
      <w:r>
        <w:rPr>
          <w:rFonts w:cs="Arial"/>
          <w:sz w:val="22"/>
          <w:szCs w:val="22"/>
        </w:rPr>
        <w:t>а</w:t>
      </w:r>
      <w:r w:rsidRPr="000D12B9">
        <w:rPr>
          <w:rFonts w:cs="Arial"/>
          <w:sz w:val="22"/>
          <w:szCs w:val="22"/>
        </w:rPr>
        <w:t xml:space="preserve"> удовлетворять требованиям Политики информационной безопасности АСУ ТП </w:t>
      </w:r>
      <w:r w:rsidR="00C81F50" w:rsidRPr="00FF2C58">
        <w:rPr>
          <w:rFonts w:cs="Arial"/>
          <w:sz w:val="22"/>
          <w:szCs w:val="22"/>
        </w:rPr>
        <w:t>О</w:t>
      </w:r>
      <w:r w:rsidR="00C81F50">
        <w:rPr>
          <w:rFonts w:cs="Arial"/>
          <w:sz w:val="22"/>
          <w:szCs w:val="22"/>
        </w:rPr>
        <w:t>А</w:t>
      </w:r>
      <w:r w:rsidR="00C81F50" w:rsidRPr="00FF2C58">
        <w:rPr>
          <w:rFonts w:cs="Arial"/>
          <w:sz w:val="22"/>
          <w:szCs w:val="22"/>
        </w:rPr>
        <w:t>О «</w:t>
      </w:r>
      <w:r w:rsidR="00C81F50">
        <w:rPr>
          <w:rFonts w:cs="Arial"/>
          <w:sz w:val="22"/>
          <w:szCs w:val="22"/>
        </w:rPr>
        <w:t xml:space="preserve">НК </w:t>
      </w:r>
      <w:r w:rsidR="00C81F50" w:rsidRPr="00FF2C58">
        <w:rPr>
          <w:rFonts w:cs="Arial"/>
          <w:sz w:val="22"/>
          <w:szCs w:val="22"/>
        </w:rPr>
        <w:t>«</w:t>
      </w:r>
      <w:r w:rsidR="00C81F50">
        <w:rPr>
          <w:rFonts w:cs="Arial"/>
          <w:sz w:val="22"/>
          <w:szCs w:val="22"/>
        </w:rPr>
        <w:t>ЯНГПУР</w:t>
      </w:r>
      <w:r w:rsidR="00C81F50" w:rsidRPr="00FF2C58">
        <w:rPr>
          <w:rFonts w:cs="Arial"/>
          <w:sz w:val="22"/>
          <w:szCs w:val="22"/>
        </w:rPr>
        <w:t>»</w:t>
      </w:r>
      <w:r w:rsidR="00E722EC">
        <w:rPr>
          <w:rFonts w:cs="Arial"/>
          <w:sz w:val="22"/>
          <w:szCs w:val="22"/>
        </w:rPr>
        <w:t>.</w:t>
      </w:r>
    </w:p>
    <w:p w14:paraId="2BC2D839" w14:textId="47755C37" w:rsidR="00D8024F" w:rsidRPr="000D12B9" w:rsidRDefault="00D8024F" w:rsidP="00D8024F">
      <w:pPr>
        <w:spacing w:line="360" w:lineRule="auto"/>
        <w:ind w:left="-284" w:firstLine="710"/>
        <w:jc w:val="both"/>
        <w:rPr>
          <w:rFonts w:cs="Arial"/>
          <w:sz w:val="22"/>
          <w:szCs w:val="22"/>
        </w:rPr>
      </w:pPr>
      <w:r w:rsidRPr="000D12B9">
        <w:rPr>
          <w:rFonts w:cs="Arial"/>
          <w:sz w:val="22"/>
          <w:szCs w:val="22"/>
        </w:rPr>
        <w:t xml:space="preserve">Серверное оборудование и критичное сетевое оборудование требуется размещать в запираемых </w:t>
      </w:r>
      <w:r w:rsidR="00E722EC" w:rsidRPr="00031F8F">
        <w:rPr>
          <w:rFonts w:cs="Arial"/>
          <w:sz w:val="22"/>
          <w:szCs w:val="22"/>
        </w:rPr>
        <w:t>взрывозащищенных</w:t>
      </w:r>
      <w:r w:rsidR="00E722EC">
        <w:rPr>
          <w:rFonts w:cs="Arial"/>
          <w:sz w:val="22"/>
          <w:szCs w:val="22"/>
        </w:rPr>
        <w:t xml:space="preserve"> </w:t>
      </w:r>
      <w:r w:rsidRPr="000D12B9">
        <w:rPr>
          <w:rFonts w:cs="Arial"/>
          <w:sz w:val="22"/>
          <w:szCs w:val="22"/>
        </w:rPr>
        <w:t>шкафах, располагаемых в специализированн</w:t>
      </w:r>
      <w:r w:rsidR="00E722EC">
        <w:rPr>
          <w:rFonts w:cs="Arial"/>
          <w:sz w:val="22"/>
          <w:szCs w:val="22"/>
        </w:rPr>
        <w:t>ых</w:t>
      </w:r>
      <w:r w:rsidRPr="000D12B9">
        <w:rPr>
          <w:rFonts w:cs="Arial"/>
          <w:sz w:val="22"/>
          <w:szCs w:val="22"/>
        </w:rPr>
        <w:t xml:space="preserve"> помещени</w:t>
      </w:r>
      <w:r w:rsidR="00E722EC">
        <w:rPr>
          <w:rFonts w:cs="Arial"/>
          <w:sz w:val="22"/>
          <w:szCs w:val="22"/>
        </w:rPr>
        <w:t>ях действующей операторной ДНС</w:t>
      </w:r>
      <w:r w:rsidRPr="000D12B9">
        <w:rPr>
          <w:rFonts w:cs="Arial"/>
          <w:sz w:val="22"/>
          <w:szCs w:val="22"/>
        </w:rPr>
        <w:t xml:space="preserve"> (серверн</w:t>
      </w:r>
      <w:r w:rsidR="00E722EC">
        <w:rPr>
          <w:rFonts w:cs="Arial"/>
          <w:sz w:val="22"/>
          <w:szCs w:val="22"/>
        </w:rPr>
        <w:t>ых</w:t>
      </w:r>
      <w:r w:rsidRPr="000D12B9">
        <w:rPr>
          <w:rFonts w:cs="Arial"/>
          <w:sz w:val="22"/>
          <w:szCs w:val="22"/>
        </w:rPr>
        <w:t>), ограничивающих доступ к ним посторонних лиц</w:t>
      </w:r>
      <w:r w:rsidR="00E722EC">
        <w:rPr>
          <w:rFonts w:cs="Arial"/>
          <w:sz w:val="22"/>
          <w:szCs w:val="22"/>
        </w:rPr>
        <w:t>.</w:t>
      </w:r>
      <w:r w:rsidRPr="000D12B9">
        <w:rPr>
          <w:rFonts w:cs="Arial"/>
          <w:sz w:val="22"/>
          <w:szCs w:val="22"/>
        </w:rPr>
        <w:t xml:space="preserve"> Кабельные сети прокладываются так, чтобы максимально ограничить несанкционированный доступ к ним</w:t>
      </w:r>
      <w:r w:rsidR="00E722EC">
        <w:rPr>
          <w:rFonts w:cs="Arial"/>
          <w:sz w:val="22"/>
          <w:szCs w:val="22"/>
        </w:rPr>
        <w:t>.</w:t>
      </w:r>
    </w:p>
    <w:p w14:paraId="6CEDCFCE" w14:textId="788A32DC" w:rsidR="00D8024F" w:rsidRPr="000D12B9" w:rsidRDefault="00D8024F" w:rsidP="00D8024F">
      <w:pPr>
        <w:spacing w:line="360" w:lineRule="auto"/>
        <w:ind w:left="-284" w:firstLine="710"/>
        <w:jc w:val="both"/>
        <w:rPr>
          <w:rFonts w:cs="Arial"/>
          <w:sz w:val="22"/>
          <w:szCs w:val="22"/>
        </w:rPr>
      </w:pPr>
      <w:r w:rsidRPr="000D12B9">
        <w:rPr>
          <w:rFonts w:cs="Arial"/>
          <w:sz w:val="22"/>
          <w:szCs w:val="22"/>
        </w:rPr>
        <w:t>Здания и сооружения, в которых размещаются технические средства АСУ ТП, обеспечиваются инженерно</w:t>
      </w:r>
      <w:r w:rsidR="00F64FEA">
        <w:rPr>
          <w:rFonts w:cs="Arial"/>
          <w:sz w:val="22"/>
          <w:szCs w:val="22"/>
        </w:rPr>
        <w:t>-</w:t>
      </w:r>
      <w:r w:rsidRPr="000D12B9">
        <w:rPr>
          <w:rFonts w:cs="Arial"/>
          <w:sz w:val="22"/>
          <w:szCs w:val="22"/>
        </w:rPr>
        <w:t>техническими средствами охраны и средств</w:t>
      </w:r>
      <w:r w:rsidR="00F64FEA">
        <w:rPr>
          <w:rFonts w:cs="Arial"/>
          <w:sz w:val="22"/>
          <w:szCs w:val="22"/>
        </w:rPr>
        <w:t>ами антитеррористической защиты.</w:t>
      </w:r>
      <w:r>
        <w:rPr>
          <w:rFonts w:cs="Arial"/>
          <w:sz w:val="22"/>
          <w:szCs w:val="22"/>
        </w:rPr>
        <w:t xml:space="preserve"> </w:t>
      </w:r>
      <w:r w:rsidRPr="000D12B9">
        <w:rPr>
          <w:rFonts w:cs="Arial"/>
          <w:sz w:val="22"/>
          <w:szCs w:val="22"/>
        </w:rPr>
        <w:t>Помещения, в которых размещаются критически важные технические средства АСУ ТП, оборудуются средствами пожарной безопасности, вентиляции и кондиционирования</w:t>
      </w:r>
      <w:r w:rsidR="00E722EC">
        <w:rPr>
          <w:rFonts w:cs="Arial"/>
          <w:sz w:val="22"/>
          <w:szCs w:val="22"/>
        </w:rPr>
        <w:t>.</w:t>
      </w:r>
    </w:p>
    <w:p w14:paraId="7A4A0E83" w14:textId="68CE2CE9" w:rsidR="00D8024F" w:rsidRPr="000D12B9" w:rsidRDefault="00D8024F" w:rsidP="00D8024F">
      <w:pPr>
        <w:spacing w:line="360" w:lineRule="auto"/>
        <w:ind w:left="-284" w:firstLine="710"/>
        <w:jc w:val="both"/>
        <w:rPr>
          <w:rFonts w:cs="Arial"/>
          <w:sz w:val="22"/>
          <w:szCs w:val="22"/>
        </w:rPr>
      </w:pPr>
      <w:r w:rsidRPr="000D12B9">
        <w:rPr>
          <w:rFonts w:cs="Arial"/>
          <w:sz w:val="22"/>
          <w:szCs w:val="22"/>
        </w:rPr>
        <w:t>В целях предотвращения проникновения, обнаружения внедрения и нейтрализации вредоносного ПО в АСУ</w:t>
      </w:r>
      <w:r w:rsidR="00F64FEA">
        <w:rPr>
          <w:rFonts w:cs="Arial"/>
          <w:sz w:val="22"/>
          <w:szCs w:val="22"/>
        </w:rPr>
        <w:t xml:space="preserve"> </w:t>
      </w:r>
      <w:r w:rsidRPr="000D12B9">
        <w:rPr>
          <w:rFonts w:cs="Arial"/>
          <w:sz w:val="22"/>
          <w:szCs w:val="22"/>
        </w:rPr>
        <w:t>ТП должны быть предусмотрены средства защиты от вредоносного ПО. Средства защиты от вредоносного ПО устанавливаются на серверном оборудовании и АРМ операторов и специалистов АСУ ТП. Управление и обновление</w:t>
      </w:r>
      <w:r w:rsidR="00F64FEA">
        <w:rPr>
          <w:rFonts w:cs="Arial"/>
          <w:sz w:val="22"/>
          <w:szCs w:val="22"/>
        </w:rPr>
        <w:t xml:space="preserve"> </w:t>
      </w:r>
      <w:r w:rsidRPr="000D12B9">
        <w:rPr>
          <w:rFonts w:cs="Arial"/>
          <w:sz w:val="22"/>
          <w:szCs w:val="22"/>
        </w:rPr>
        <w:t xml:space="preserve">средств защиты от вредоносного ПО осуществляется централизованно. Разрешается использование только сертифицированных на соответствие требованиям безопасности информации средств защиты от вредоносного ПО. </w:t>
      </w:r>
    </w:p>
    <w:p w14:paraId="061BC163" w14:textId="547454D5" w:rsidR="00D8024F" w:rsidRPr="000D12B9" w:rsidRDefault="00D8024F" w:rsidP="00D8024F">
      <w:pPr>
        <w:spacing w:line="360" w:lineRule="auto"/>
        <w:ind w:left="-284" w:firstLine="710"/>
        <w:jc w:val="both"/>
        <w:rPr>
          <w:rFonts w:cs="Arial"/>
          <w:sz w:val="22"/>
          <w:szCs w:val="22"/>
        </w:rPr>
      </w:pPr>
      <w:r w:rsidRPr="000D12B9">
        <w:rPr>
          <w:rFonts w:cs="Arial"/>
          <w:sz w:val="22"/>
          <w:szCs w:val="22"/>
        </w:rPr>
        <w:t>В АСУ ТП должна быть предусмотрена централизованная система обновления активов программного обеспечения</w:t>
      </w:r>
      <w:r w:rsidR="003337A0">
        <w:rPr>
          <w:rFonts w:cs="Arial"/>
          <w:sz w:val="22"/>
          <w:szCs w:val="22"/>
        </w:rPr>
        <w:t>.</w:t>
      </w:r>
    </w:p>
    <w:p w14:paraId="71D6A7F0" w14:textId="27CF14E1" w:rsidR="00D8024F" w:rsidRPr="000D12B9" w:rsidRDefault="00D8024F" w:rsidP="00D8024F">
      <w:pPr>
        <w:spacing w:line="360" w:lineRule="auto"/>
        <w:ind w:left="-284" w:firstLine="710"/>
        <w:jc w:val="both"/>
        <w:rPr>
          <w:rFonts w:cs="Arial"/>
          <w:sz w:val="22"/>
          <w:szCs w:val="22"/>
        </w:rPr>
      </w:pPr>
      <w:r w:rsidRPr="000D12B9">
        <w:rPr>
          <w:rFonts w:cs="Arial"/>
          <w:sz w:val="22"/>
          <w:szCs w:val="22"/>
        </w:rPr>
        <w:t>В целях своевременного выявления нарушений ИБ в АСУ ТП должна быть предусмотрена возможность контроля событий ИБ операционных и прикладных систем, СУБД, сетевого оборудования и средств защиты</w:t>
      </w:r>
      <w:r w:rsidR="003337A0">
        <w:rPr>
          <w:rFonts w:cs="Arial"/>
          <w:sz w:val="22"/>
          <w:szCs w:val="22"/>
        </w:rPr>
        <w:t>.</w:t>
      </w:r>
      <w:r w:rsidRPr="000D12B9">
        <w:rPr>
          <w:rFonts w:cs="Arial"/>
          <w:sz w:val="22"/>
          <w:szCs w:val="22"/>
        </w:rPr>
        <w:t xml:space="preserve"> В обязательном порядке подлежат регистрации: действия пользователей по доступу к операционным и прикладным системам; действия администраторов по изменению настроек средств обработки, хранения и передачи информации, средств защиты информации, прав доступа пользователей; попытки несанкционированного подключения к сетевой инфраструктуре и подмены адреса сетевых устройств; попытки получения доступа к журналам событий. Должно обеспечиваться хранение журналов учета событий в течение заданного периода времени. Предусматриваются механизмы защиты журналов учета событий от переполнения, несанкционированного просмотра и изменения</w:t>
      </w:r>
      <w:r w:rsidR="003337A0">
        <w:rPr>
          <w:rFonts w:cs="Arial"/>
          <w:sz w:val="22"/>
          <w:szCs w:val="22"/>
        </w:rPr>
        <w:t>.</w:t>
      </w:r>
    </w:p>
    <w:p w14:paraId="52F58C23" w14:textId="5ED3089E" w:rsidR="00D8024F" w:rsidRPr="000D12B9" w:rsidRDefault="00D8024F" w:rsidP="00D8024F">
      <w:pPr>
        <w:spacing w:line="360" w:lineRule="auto"/>
        <w:ind w:left="-284" w:firstLine="710"/>
        <w:jc w:val="both"/>
        <w:rPr>
          <w:rFonts w:cs="Arial"/>
          <w:sz w:val="22"/>
          <w:szCs w:val="22"/>
        </w:rPr>
      </w:pPr>
      <w:r w:rsidRPr="000D12B9">
        <w:rPr>
          <w:rFonts w:cs="Arial"/>
          <w:sz w:val="22"/>
          <w:szCs w:val="22"/>
        </w:rPr>
        <w:t>В целях обеспечения безопасности информационных ресурсов и устойчивого функционирования АСУ ТП должно быть предусмотрено управление доступом пользователей к операционным и прикладным системам, а также сетевому оборудованию. Пользователи должны быть наделены минимальными правами доступа и привилегиями, необходимыми им для выполнения служебных задач. Каждый пользователь обеспечивается уникальным персональным идентификатором. Подтверждение подлинности идентификатора (аутентификация) пользователя осуществляется при помощи паролей и/или средств усиленной аутентификации</w:t>
      </w:r>
      <w:r w:rsidR="007D4EC5">
        <w:rPr>
          <w:rFonts w:cs="Arial"/>
          <w:sz w:val="22"/>
          <w:szCs w:val="22"/>
        </w:rPr>
        <w:t xml:space="preserve">. </w:t>
      </w:r>
      <w:r w:rsidRPr="000D12B9">
        <w:rPr>
          <w:rFonts w:cs="Arial"/>
          <w:sz w:val="22"/>
          <w:szCs w:val="22"/>
        </w:rPr>
        <w:t xml:space="preserve">Доступ пользователей к информационным ресурсам (базам данных) АСУ ТП осуществляется только посредством прикладных систем. Доступ пользователей к прикладным системам предоставляется после прохождения ими процедур </w:t>
      </w:r>
      <w:r w:rsidRPr="000D12B9">
        <w:rPr>
          <w:rFonts w:cs="Arial"/>
          <w:sz w:val="22"/>
          <w:szCs w:val="22"/>
        </w:rPr>
        <w:lastRenderedPageBreak/>
        <w:t>идентификации и аутентификации. Предварительно может осуществляться идентификация и аутентификация в ОС. При наличии технической возможности целесообразно осуществлять единую аутентификацию в прикладных системах и ОС.</w:t>
      </w:r>
    </w:p>
    <w:p w14:paraId="310DEE90" w14:textId="15A21F43" w:rsidR="00D8024F" w:rsidRPr="000D12B9" w:rsidRDefault="00D8024F" w:rsidP="00D8024F">
      <w:pPr>
        <w:spacing w:line="360" w:lineRule="auto"/>
        <w:ind w:left="-284" w:firstLine="710"/>
        <w:jc w:val="both"/>
        <w:rPr>
          <w:rFonts w:cs="Arial"/>
          <w:sz w:val="22"/>
          <w:szCs w:val="22"/>
        </w:rPr>
      </w:pPr>
      <w:r w:rsidRPr="000D12B9">
        <w:rPr>
          <w:rFonts w:cs="Arial"/>
          <w:sz w:val="22"/>
          <w:szCs w:val="22"/>
        </w:rPr>
        <w:t xml:space="preserve">В целях предотвращения несанкционированного доступа к АРМ пользователей осуществляется контроль доступа к </w:t>
      </w:r>
      <w:r w:rsidR="00F64FEA">
        <w:rPr>
          <w:rFonts w:cs="Arial"/>
          <w:sz w:val="22"/>
          <w:szCs w:val="22"/>
        </w:rPr>
        <w:t>ПО</w:t>
      </w:r>
      <w:r w:rsidRPr="000D12B9">
        <w:rPr>
          <w:rFonts w:cs="Arial"/>
          <w:sz w:val="22"/>
          <w:szCs w:val="22"/>
        </w:rPr>
        <w:t xml:space="preserve">. Работа пользователей </w:t>
      </w:r>
      <w:r w:rsidR="00F64FEA">
        <w:rPr>
          <w:rFonts w:cs="Arial"/>
          <w:sz w:val="22"/>
          <w:szCs w:val="22"/>
        </w:rPr>
        <w:t>с</w:t>
      </w:r>
      <w:r w:rsidRPr="000D12B9">
        <w:rPr>
          <w:rFonts w:cs="Arial"/>
          <w:sz w:val="22"/>
          <w:szCs w:val="22"/>
        </w:rPr>
        <w:t xml:space="preserve"> </w:t>
      </w:r>
      <w:r w:rsidR="00F64FEA">
        <w:rPr>
          <w:rFonts w:cs="Arial"/>
          <w:sz w:val="22"/>
          <w:szCs w:val="22"/>
        </w:rPr>
        <w:t>ПО</w:t>
      </w:r>
      <w:r w:rsidRPr="000D12B9">
        <w:rPr>
          <w:rFonts w:cs="Arial"/>
          <w:sz w:val="22"/>
          <w:szCs w:val="22"/>
        </w:rPr>
        <w:t xml:space="preserve"> должна осуществлят</w:t>
      </w:r>
      <w:r w:rsidR="007D4EC5">
        <w:rPr>
          <w:rFonts w:cs="Arial"/>
          <w:sz w:val="22"/>
          <w:szCs w:val="22"/>
        </w:rPr>
        <w:t>ь</w:t>
      </w:r>
      <w:r w:rsidRPr="000D12B9">
        <w:rPr>
          <w:rFonts w:cs="Arial"/>
          <w:sz w:val="22"/>
          <w:szCs w:val="22"/>
        </w:rPr>
        <w:t xml:space="preserve">ся под учетными записями с ограниченными правами (без прав локального администратора). Доступ к </w:t>
      </w:r>
      <w:r w:rsidR="00F64FEA">
        <w:rPr>
          <w:rFonts w:cs="Arial"/>
          <w:sz w:val="22"/>
          <w:szCs w:val="22"/>
        </w:rPr>
        <w:t>ПО</w:t>
      </w:r>
      <w:r w:rsidRPr="000D12B9">
        <w:rPr>
          <w:rFonts w:cs="Arial"/>
          <w:sz w:val="22"/>
          <w:szCs w:val="22"/>
        </w:rPr>
        <w:t xml:space="preserve"> предоставляется пользователям только после прохождения процедур идентификации и аутентификации</w:t>
      </w:r>
      <w:r w:rsidR="007D4EC5">
        <w:rPr>
          <w:rFonts w:cs="Arial"/>
          <w:sz w:val="22"/>
          <w:szCs w:val="22"/>
        </w:rPr>
        <w:t>.</w:t>
      </w:r>
    </w:p>
    <w:p w14:paraId="7E85C79A" w14:textId="77777777" w:rsidR="00D8024F" w:rsidRPr="000D12B9" w:rsidRDefault="00D8024F" w:rsidP="00D8024F">
      <w:pPr>
        <w:spacing w:line="360" w:lineRule="auto"/>
        <w:ind w:left="-284" w:firstLine="710"/>
        <w:jc w:val="both"/>
        <w:rPr>
          <w:rFonts w:cs="Arial"/>
          <w:sz w:val="22"/>
          <w:szCs w:val="22"/>
        </w:rPr>
      </w:pPr>
      <w:r w:rsidRPr="000D12B9">
        <w:rPr>
          <w:rFonts w:cs="Arial"/>
          <w:sz w:val="22"/>
          <w:szCs w:val="22"/>
        </w:rPr>
        <w:t>В целях предотвращения несанкционированного доступа к ЛВС АСУ ТП должен быть предусмотрен контроль сетевого доступа с помощью средств межсетевого экранирования.</w:t>
      </w:r>
    </w:p>
    <w:p w14:paraId="6D474F1C" w14:textId="421D658C" w:rsidR="00D8024F" w:rsidRPr="000D12B9" w:rsidRDefault="00D8024F" w:rsidP="00D8024F">
      <w:pPr>
        <w:spacing w:line="360" w:lineRule="auto"/>
        <w:ind w:left="-284" w:firstLine="710"/>
        <w:jc w:val="both"/>
        <w:rPr>
          <w:rFonts w:cs="Arial"/>
          <w:sz w:val="22"/>
          <w:szCs w:val="22"/>
        </w:rPr>
      </w:pPr>
      <w:r w:rsidRPr="000D12B9">
        <w:rPr>
          <w:rFonts w:cs="Arial"/>
          <w:sz w:val="22"/>
          <w:szCs w:val="22"/>
        </w:rPr>
        <w:t>Конфигурация межсетевого экрана, размещаемого на входе в ЛВС АСУ ТП, предусматривает следующие основные правила: запрещено все, что не разрешено</w:t>
      </w:r>
      <w:r w:rsidR="007D4EC5">
        <w:rPr>
          <w:rFonts w:cs="Arial"/>
          <w:sz w:val="22"/>
          <w:szCs w:val="22"/>
        </w:rPr>
        <w:t>.</w:t>
      </w:r>
    </w:p>
    <w:p w14:paraId="63B2E23A" w14:textId="74B42881" w:rsidR="00D8024F" w:rsidRPr="000D12B9" w:rsidRDefault="00F64FEA" w:rsidP="00D8024F">
      <w:pPr>
        <w:spacing w:line="360" w:lineRule="auto"/>
        <w:ind w:left="-284" w:firstLine="710"/>
        <w:jc w:val="both"/>
        <w:rPr>
          <w:rFonts w:cs="Arial"/>
          <w:sz w:val="22"/>
          <w:szCs w:val="22"/>
        </w:rPr>
      </w:pPr>
      <w:r>
        <w:rPr>
          <w:rFonts w:cs="Arial"/>
          <w:sz w:val="22"/>
          <w:szCs w:val="22"/>
        </w:rPr>
        <w:t>Р</w:t>
      </w:r>
      <w:r w:rsidR="00D8024F" w:rsidRPr="000D12B9">
        <w:rPr>
          <w:rFonts w:cs="Arial"/>
          <w:sz w:val="22"/>
          <w:szCs w:val="22"/>
        </w:rPr>
        <w:t>азрешен исходящий технологический трафик в ИУС ПХД; разрешен входящий трафик с обновлениями, получаемыми с серверов обновлений, размещающихся в ИУС ПХД</w:t>
      </w:r>
      <w:r w:rsidR="007D4EC5">
        <w:rPr>
          <w:rFonts w:cs="Arial"/>
          <w:sz w:val="22"/>
          <w:szCs w:val="22"/>
        </w:rPr>
        <w:t>.</w:t>
      </w:r>
      <w:r w:rsidR="00D8024F" w:rsidRPr="000D12B9">
        <w:rPr>
          <w:rFonts w:cs="Arial"/>
          <w:sz w:val="22"/>
          <w:szCs w:val="22"/>
        </w:rPr>
        <w:t xml:space="preserve"> Дополнительные разрешающие правила обосновываются, исходя из особенностей применения АСУ ТП. Сервисы доступа в сеть Интернет и электронной почты к использованию в АСУ ТП запрещены</w:t>
      </w:r>
      <w:r w:rsidR="00C87DE1">
        <w:rPr>
          <w:rFonts w:cs="Arial"/>
          <w:sz w:val="22"/>
          <w:szCs w:val="22"/>
        </w:rPr>
        <w:t>.</w:t>
      </w:r>
    </w:p>
    <w:p w14:paraId="609DAB0D" w14:textId="77777777" w:rsidR="00D8024F" w:rsidRPr="00B11719" w:rsidRDefault="00D8024F" w:rsidP="00B11719">
      <w:pPr>
        <w:spacing w:line="360" w:lineRule="auto"/>
        <w:ind w:left="-284" w:firstLine="710"/>
        <w:jc w:val="both"/>
        <w:rPr>
          <w:rFonts w:cs="Arial"/>
          <w:sz w:val="22"/>
          <w:szCs w:val="22"/>
        </w:rPr>
        <w:sectPr w:rsidR="00D8024F" w:rsidRPr="00B11719" w:rsidSect="003337A0">
          <w:pgSz w:w="11906" w:h="16838" w:code="9"/>
          <w:pgMar w:top="851" w:right="567" w:bottom="1276" w:left="1418" w:header="0" w:footer="0" w:gutter="0"/>
          <w:cols w:space="720"/>
          <w:docGrid w:linePitch="272"/>
        </w:sectPr>
      </w:pPr>
    </w:p>
    <w:p w14:paraId="1BB805B7" w14:textId="77777777" w:rsidR="00FF2C58" w:rsidRPr="00FB1FE5" w:rsidRDefault="00D8024F" w:rsidP="00FF2C58">
      <w:pPr>
        <w:pStyle w:val="19"/>
        <w:ind w:firstLine="710"/>
      </w:pPr>
      <w:bookmarkStart w:id="35" w:name="_Toc530066613"/>
      <w:bookmarkStart w:id="36" w:name="_Toc14420722"/>
      <w:r w:rsidRPr="00527840">
        <w:rPr>
          <w:lang w:val="ru-RU"/>
        </w:rPr>
        <w:lastRenderedPageBreak/>
        <w:t>6</w:t>
      </w:r>
      <w:r w:rsidR="00FF2C58" w:rsidRPr="00FB1FE5">
        <w:t xml:space="preserve"> ТРЕБОВАНИЯ К ДОКУМЕНТИРОВАНИЮ</w:t>
      </w:r>
      <w:bookmarkEnd w:id="35"/>
      <w:bookmarkEnd w:id="36"/>
    </w:p>
    <w:p w14:paraId="7DBFF7D9"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ab/>
        <w:t xml:space="preserve">Документация на АСУ ТП разрабатывается в одну стадию «Технорабочий проект» в соответствии с методическим документом М-15.05.01.01-01 «Концепция автоматизации БРД». </w:t>
      </w:r>
    </w:p>
    <w:p w14:paraId="48942CC7" w14:textId="77777777" w:rsidR="00FF2C58" w:rsidRPr="008943DC" w:rsidRDefault="00FF2C58" w:rsidP="00FF2C58">
      <w:pPr>
        <w:spacing w:line="360" w:lineRule="auto"/>
        <w:ind w:left="-284" w:firstLine="710"/>
        <w:jc w:val="both"/>
        <w:rPr>
          <w:rFonts w:cs="Arial"/>
          <w:sz w:val="22"/>
          <w:szCs w:val="22"/>
        </w:rPr>
      </w:pPr>
      <w:r w:rsidRPr="008943DC">
        <w:rPr>
          <w:rFonts w:cs="Arial"/>
          <w:sz w:val="22"/>
          <w:szCs w:val="22"/>
        </w:rPr>
        <w:t>В технорабочий проект должен быть включен комплект документов, приведенный в таблице 1:</w:t>
      </w:r>
    </w:p>
    <w:p w14:paraId="048DEAC9" w14:textId="77777777" w:rsidR="00FF2C58" w:rsidRPr="008943DC" w:rsidRDefault="00FF2C58" w:rsidP="00FF2C58">
      <w:pPr>
        <w:ind w:firstLine="709"/>
        <w:jc w:val="both"/>
        <w:rPr>
          <w:rFonts w:cs="Arial"/>
          <w:sz w:val="22"/>
          <w:szCs w:val="22"/>
        </w:rPr>
      </w:pPr>
      <w:r w:rsidRPr="008943DC">
        <w:rPr>
          <w:rFonts w:cs="Arial"/>
          <w:sz w:val="22"/>
          <w:szCs w:val="22"/>
        </w:rPr>
        <w:t>Таблица 1. Перечень предоставляемых документов</w:t>
      </w:r>
    </w:p>
    <w:tbl>
      <w:tblPr>
        <w:tblW w:w="765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0" w:type="dxa"/>
          <w:right w:w="0" w:type="dxa"/>
        </w:tblCellMar>
        <w:tblLook w:val="0000" w:firstRow="0" w:lastRow="0" w:firstColumn="0" w:lastColumn="0" w:noHBand="0" w:noVBand="0"/>
      </w:tblPr>
      <w:tblGrid>
        <w:gridCol w:w="599"/>
        <w:gridCol w:w="5071"/>
        <w:gridCol w:w="1985"/>
      </w:tblGrid>
      <w:tr w:rsidR="00FF2C58" w:rsidRPr="008943DC" w14:paraId="2E91D7A6" w14:textId="77777777" w:rsidTr="00EB0F85">
        <w:trPr>
          <w:trHeight w:val="413"/>
          <w:tblHeader/>
        </w:trPr>
        <w:tc>
          <w:tcPr>
            <w:tcW w:w="599" w:type="dxa"/>
            <w:tcBorders>
              <w:top w:val="single" w:sz="12" w:space="0" w:color="auto"/>
              <w:bottom w:val="single" w:sz="12" w:space="0" w:color="auto"/>
            </w:tcBorders>
            <w:shd w:val="clear" w:color="auto" w:fill="auto"/>
            <w:tcMar>
              <w:top w:w="0" w:type="dxa"/>
              <w:left w:w="108" w:type="dxa"/>
              <w:bottom w:w="0" w:type="dxa"/>
              <w:right w:w="108" w:type="dxa"/>
            </w:tcMar>
            <w:vAlign w:val="center"/>
          </w:tcPr>
          <w:p w14:paraId="5374D398" w14:textId="77777777" w:rsidR="00FF2C58" w:rsidRPr="008943DC" w:rsidRDefault="00FF2C58" w:rsidP="00EB0F85">
            <w:pPr>
              <w:keepNext/>
              <w:widowControl w:val="0"/>
              <w:jc w:val="center"/>
              <w:rPr>
                <w:rFonts w:cs="Arial"/>
                <w:b/>
                <w:caps/>
                <w:sz w:val="22"/>
                <w:szCs w:val="22"/>
              </w:rPr>
            </w:pPr>
            <w:r w:rsidRPr="008943DC">
              <w:rPr>
                <w:rFonts w:cs="Arial"/>
                <w:b/>
                <w:caps/>
                <w:sz w:val="22"/>
                <w:szCs w:val="22"/>
              </w:rPr>
              <w:t>№</w:t>
            </w:r>
          </w:p>
        </w:tc>
        <w:tc>
          <w:tcPr>
            <w:tcW w:w="5071" w:type="dxa"/>
            <w:tcBorders>
              <w:top w:val="single" w:sz="12" w:space="0" w:color="auto"/>
              <w:bottom w:val="single" w:sz="12" w:space="0" w:color="auto"/>
            </w:tcBorders>
            <w:shd w:val="clear" w:color="auto" w:fill="auto"/>
            <w:tcMar>
              <w:top w:w="0" w:type="dxa"/>
              <w:left w:w="108" w:type="dxa"/>
              <w:bottom w:w="0" w:type="dxa"/>
              <w:right w:w="108" w:type="dxa"/>
            </w:tcMar>
            <w:vAlign w:val="center"/>
          </w:tcPr>
          <w:p w14:paraId="43E65F5C" w14:textId="77777777" w:rsidR="00FF2C58" w:rsidRPr="008943DC" w:rsidRDefault="00FF2C58" w:rsidP="00EB0F85">
            <w:pPr>
              <w:keepNext/>
              <w:widowControl w:val="0"/>
              <w:jc w:val="center"/>
              <w:rPr>
                <w:rFonts w:cs="Arial"/>
                <w:b/>
                <w:caps/>
                <w:sz w:val="22"/>
                <w:szCs w:val="22"/>
              </w:rPr>
            </w:pPr>
            <w:r w:rsidRPr="008943DC">
              <w:rPr>
                <w:rFonts w:cs="Arial"/>
                <w:b/>
                <w:caps/>
                <w:sz w:val="22"/>
                <w:szCs w:val="22"/>
              </w:rPr>
              <w:t>Наименование документа</w:t>
            </w:r>
          </w:p>
        </w:tc>
        <w:tc>
          <w:tcPr>
            <w:tcW w:w="1985" w:type="dxa"/>
            <w:tcBorders>
              <w:top w:val="single" w:sz="12" w:space="0" w:color="auto"/>
              <w:bottom w:val="single" w:sz="12" w:space="0" w:color="auto"/>
            </w:tcBorders>
            <w:shd w:val="clear" w:color="auto" w:fill="auto"/>
            <w:vAlign w:val="center"/>
          </w:tcPr>
          <w:p w14:paraId="77E530E6" w14:textId="77777777" w:rsidR="00FF2C58" w:rsidRPr="008943DC" w:rsidRDefault="00FF2C58" w:rsidP="00EB0F85">
            <w:pPr>
              <w:keepNext/>
              <w:widowControl w:val="0"/>
              <w:jc w:val="center"/>
              <w:rPr>
                <w:rFonts w:cs="Arial"/>
                <w:b/>
                <w:caps/>
                <w:sz w:val="22"/>
                <w:szCs w:val="22"/>
              </w:rPr>
            </w:pPr>
            <w:r w:rsidRPr="008943DC">
              <w:rPr>
                <w:rFonts w:cs="Arial"/>
                <w:b/>
                <w:caps/>
                <w:sz w:val="22"/>
                <w:szCs w:val="22"/>
              </w:rPr>
              <w:t>Код документа</w:t>
            </w:r>
          </w:p>
        </w:tc>
      </w:tr>
      <w:tr w:rsidR="00FF2C58" w:rsidRPr="008943DC" w14:paraId="51DCB1BF" w14:textId="77777777" w:rsidTr="00EB0F85">
        <w:trPr>
          <w:trHeight w:val="279"/>
          <w:tblHeader/>
        </w:trPr>
        <w:tc>
          <w:tcPr>
            <w:tcW w:w="599" w:type="dxa"/>
            <w:tcBorders>
              <w:top w:val="single" w:sz="12" w:space="0" w:color="auto"/>
              <w:bottom w:val="single" w:sz="12" w:space="0" w:color="auto"/>
            </w:tcBorders>
            <w:shd w:val="clear" w:color="auto" w:fill="auto"/>
            <w:tcMar>
              <w:top w:w="0" w:type="dxa"/>
              <w:left w:w="108" w:type="dxa"/>
              <w:bottom w:w="0" w:type="dxa"/>
              <w:right w:w="108" w:type="dxa"/>
            </w:tcMar>
            <w:vAlign w:val="center"/>
          </w:tcPr>
          <w:p w14:paraId="2C0ACAF4" w14:textId="77777777" w:rsidR="00FF2C58" w:rsidRPr="008943DC" w:rsidRDefault="00FF2C58" w:rsidP="00EB0F85">
            <w:pPr>
              <w:keepNext/>
              <w:widowControl w:val="0"/>
              <w:jc w:val="center"/>
              <w:rPr>
                <w:rFonts w:cs="Arial"/>
                <w:b/>
                <w:caps/>
                <w:sz w:val="22"/>
                <w:szCs w:val="22"/>
              </w:rPr>
            </w:pPr>
            <w:r w:rsidRPr="008943DC">
              <w:rPr>
                <w:rFonts w:cs="Arial"/>
                <w:b/>
                <w:caps/>
                <w:sz w:val="22"/>
                <w:szCs w:val="22"/>
              </w:rPr>
              <w:t>1</w:t>
            </w:r>
          </w:p>
        </w:tc>
        <w:tc>
          <w:tcPr>
            <w:tcW w:w="5071" w:type="dxa"/>
            <w:tcBorders>
              <w:top w:val="single" w:sz="12" w:space="0" w:color="auto"/>
              <w:bottom w:val="single" w:sz="12" w:space="0" w:color="auto"/>
            </w:tcBorders>
            <w:shd w:val="clear" w:color="auto" w:fill="auto"/>
            <w:tcMar>
              <w:top w:w="0" w:type="dxa"/>
              <w:left w:w="108" w:type="dxa"/>
              <w:bottom w:w="0" w:type="dxa"/>
              <w:right w:w="108" w:type="dxa"/>
            </w:tcMar>
            <w:vAlign w:val="center"/>
          </w:tcPr>
          <w:p w14:paraId="3518CFB4" w14:textId="77777777" w:rsidR="00FF2C58" w:rsidRPr="008943DC" w:rsidRDefault="00FF2C58" w:rsidP="00EB0F85">
            <w:pPr>
              <w:keepNext/>
              <w:widowControl w:val="0"/>
              <w:jc w:val="center"/>
              <w:rPr>
                <w:rFonts w:cs="Arial"/>
                <w:b/>
                <w:caps/>
                <w:sz w:val="22"/>
                <w:szCs w:val="22"/>
              </w:rPr>
            </w:pPr>
            <w:r w:rsidRPr="008943DC">
              <w:rPr>
                <w:rFonts w:cs="Arial"/>
                <w:b/>
                <w:caps/>
                <w:sz w:val="22"/>
                <w:szCs w:val="22"/>
              </w:rPr>
              <w:t>2</w:t>
            </w:r>
          </w:p>
        </w:tc>
        <w:tc>
          <w:tcPr>
            <w:tcW w:w="1985" w:type="dxa"/>
            <w:tcBorders>
              <w:top w:val="single" w:sz="12" w:space="0" w:color="auto"/>
              <w:bottom w:val="single" w:sz="12" w:space="0" w:color="auto"/>
            </w:tcBorders>
            <w:shd w:val="clear" w:color="auto" w:fill="auto"/>
            <w:vAlign w:val="center"/>
          </w:tcPr>
          <w:p w14:paraId="13E4F6CC" w14:textId="77777777" w:rsidR="00FF2C58" w:rsidRPr="008943DC" w:rsidRDefault="00FF2C58" w:rsidP="00EB0F85">
            <w:pPr>
              <w:keepNext/>
              <w:widowControl w:val="0"/>
              <w:jc w:val="center"/>
              <w:rPr>
                <w:rFonts w:cs="Arial"/>
                <w:b/>
                <w:caps/>
                <w:sz w:val="22"/>
                <w:szCs w:val="22"/>
              </w:rPr>
            </w:pPr>
            <w:r w:rsidRPr="008943DC">
              <w:rPr>
                <w:rFonts w:cs="Arial"/>
                <w:b/>
                <w:caps/>
                <w:sz w:val="22"/>
                <w:szCs w:val="22"/>
              </w:rPr>
              <w:t>3</w:t>
            </w:r>
          </w:p>
        </w:tc>
      </w:tr>
      <w:tr w:rsidR="00FF2C58" w:rsidRPr="008943DC" w14:paraId="6DC636E5" w14:textId="77777777" w:rsidTr="00EB0F85">
        <w:trPr>
          <w:trHeight w:val="340"/>
        </w:trPr>
        <w:tc>
          <w:tcPr>
            <w:tcW w:w="599" w:type="dxa"/>
            <w:tcBorders>
              <w:top w:val="single" w:sz="12" w:space="0" w:color="auto"/>
              <w:bottom w:val="single" w:sz="6" w:space="0" w:color="auto"/>
            </w:tcBorders>
            <w:tcMar>
              <w:top w:w="0" w:type="dxa"/>
              <w:left w:w="108" w:type="dxa"/>
              <w:bottom w:w="0" w:type="dxa"/>
              <w:right w:w="108" w:type="dxa"/>
            </w:tcMar>
          </w:tcPr>
          <w:p w14:paraId="1A9BCAB9" w14:textId="77777777" w:rsidR="00FF2C58" w:rsidRPr="008943DC" w:rsidRDefault="00FF2C58" w:rsidP="00EB0F85">
            <w:pPr>
              <w:keepNext/>
              <w:widowControl w:val="0"/>
              <w:rPr>
                <w:rFonts w:cs="Arial"/>
                <w:b/>
                <w:caps/>
                <w:sz w:val="22"/>
                <w:szCs w:val="22"/>
              </w:rPr>
            </w:pPr>
          </w:p>
        </w:tc>
        <w:tc>
          <w:tcPr>
            <w:tcW w:w="5071" w:type="dxa"/>
            <w:tcBorders>
              <w:top w:val="single" w:sz="12" w:space="0" w:color="auto"/>
              <w:bottom w:val="single" w:sz="6" w:space="0" w:color="auto"/>
            </w:tcBorders>
            <w:tcMar>
              <w:top w:w="0" w:type="dxa"/>
              <w:left w:w="108" w:type="dxa"/>
              <w:bottom w:w="0" w:type="dxa"/>
              <w:right w:w="108" w:type="dxa"/>
            </w:tcMar>
          </w:tcPr>
          <w:p w14:paraId="65BCE8FB" w14:textId="77777777" w:rsidR="00FF2C58" w:rsidRPr="008943DC" w:rsidRDefault="00FF2C58" w:rsidP="00EB0F85">
            <w:pPr>
              <w:ind w:firstLine="2"/>
              <w:rPr>
                <w:rFonts w:cs="Arial"/>
                <w:sz w:val="22"/>
                <w:szCs w:val="22"/>
              </w:rPr>
            </w:pPr>
            <w:r w:rsidRPr="008943DC">
              <w:rPr>
                <w:rFonts w:cs="Arial"/>
                <w:b/>
                <w:sz w:val="22"/>
                <w:szCs w:val="22"/>
              </w:rPr>
              <w:t>Общесистемные решения</w:t>
            </w:r>
          </w:p>
        </w:tc>
        <w:tc>
          <w:tcPr>
            <w:tcW w:w="1985" w:type="dxa"/>
            <w:tcBorders>
              <w:top w:val="single" w:sz="12" w:space="0" w:color="auto"/>
              <w:bottom w:val="single" w:sz="6" w:space="0" w:color="auto"/>
            </w:tcBorders>
          </w:tcPr>
          <w:p w14:paraId="1B42D3DB" w14:textId="77777777" w:rsidR="00FF2C58" w:rsidRPr="008943DC" w:rsidRDefault="00FF2C58" w:rsidP="00EB0F85">
            <w:pPr>
              <w:keepNext/>
              <w:widowControl w:val="0"/>
              <w:rPr>
                <w:rFonts w:cs="Arial"/>
                <w:b/>
                <w:caps/>
                <w:sz w:val="22"/>
                <w:szCs w:val="22"/>
              </w:rPr>
            </w:pPr>
          </w:p>
        </w:tc>
      </w:tr>
      <w:tr w:rsidR="00FF2C58" w:rsidRPr="008943DC" w14:paraId="07D64772"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6834F430" w14:textId="77777777" w:rsidR="00FF2C58" w:rsidRPr="008943DC" w:rsidRDefault="00FF2C58" w:rsidP="00EB0F85">
            <w:pPr>
              <w:ind w:firstLine="709"/>
              <w:rPr>
                <w:rFonts w:cs="Arial"/>
                <w:sz w:val="22"/>
                <w:szCs w:val="22"/>
              </w:rPr>
            </w:pPr>
          </w:p>
        </w:tc>
        <w:tc>
          <w:tcPr>
            <w:tcW w:w="5071" w:type="dxa"/>
            <w:tcBorders>
              <w:top w:val="single" w:sz="6" w:space="0" w:color="auto"/>
              <w:bottom w:val="single" w:sz="6" w:space="0" w:color="auto"/>
            </w:tcBorders>
            <w:tcMar>
              <w:top w:w="0" w:type="dxa"/>
              <w:left w:w="108" w:type="dxa"/>
              <w:bottom w:w="0" w:type="dxa"/>
              <w:right w:w="108" w:type="dxa"/>
            </w:tcMar>
          </w:tcPr>
          <w:p w14:paraId="5288BF29" w14:textId="77777777" w:rsidR="00FF2C58" w:rsidRPr="008943DC" w:rsidRDefault="00FF2C58" w:rsidP="00EB0F85">
            <w:pPr>
              <w:ind w:firstLine="2"/>
              <w:rPr>
                <w:rFonts w:cs="Arial"/>
                <w:sz w:val="22"/>
                <w:szCs w:val="22"/>
              </w:rPr>
            </w:pPr>
            <w:r w:rsidRPr="008943DC">
              <w:rPr>
                <w:rFonts w:cs="Arial"/>
                <w:sz w:val="22"/>
                <w:szCs w:val="22"/>
              </w:rPr>
              <w:t> </w:t>
            </w:r>
            <w:hyperlink r:id="rId10" w:tooltip="http://eltomsk.intranet.nipineft.tomsk.ru:8081/ELArch/show_archiveunit.jsp?archiveunit_s=313800673" w:history="1">
              <w:r w:rsidRPr="008943DC">
                <w:rPr>
                  <w:rFonts w:cs="Arial"/>
                  <w:sz w:val="22"/>
                  <w:szCs w:val="22"/>
                </w:rPr>
                <w:t>Пояснительная записка</w:t>
              </w:r>
            </w:hyperlink>
            <w:r>
              <w:rPr>
                <w:rFonts w:cs="Arial"/>
                <w:sz w:val="22"/>
                <w:szCs w:val="22"/>
              </w:rPr>
              <w:t xml:space="preserve"> </w:t>
            </w:r>
          </w:p>
        </w:tc>
        <w:tc>
          <w:tcPr>
            <w:tcW w:w="1985" w:type="dxa"/>
            <w:tcBorders>
              <w:top w:val="single" w:sz="6" w:space="0" w:color="auto"/>
              <w:bottom w:val="single" w:sz="6" w:space="0" w:color="auto"/>
            </w:tcBorders>
          </w:tcPr>
          <w:p w14:paraId="631A6D0C" w14:textId="77777777" w:rsidR="00FF2C58" w:rsidRPr="008943DC" w:rsidRDefault="00FF2C58" w:rsidP="00EB0F85">
            <w:pPr>
              <w:ind w:firstLine="709"/>
              <w:rPr>
                <w:rFonts w:cs="Arial"/>
                <w:sz w:val="22"/>
                <w:szCs w:val="22"/>
              </w:rPr>
            </w:pPr>
            <w:r w:rsidRPr="008943DC">
              <w:rPr>
                <w:rFonts w:cs="Arial"/>
                <w:sz w:val="22"/>
                <w:szCs w:val="22"/>
              </w:rPr>
              <w:t>П2</w:t>
            </w:r>
          </w:p>
        </w:tc>
      </w:tr>
      <w:tr w:rsidR="00FF2C58" w:rsidRPr="008943DC" w14:paraId="5AA7F6EC"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427F8AF9" w14:textId="77777777" w:rsidR="00FF2C58" w:rsidRPr="008943DC" w:rsidRDefault="00FF2C58" w:rsidP="00EB0F85">
            <w:pPr>
              <w:ind w:firstLine="709"/>
              <w:rPr>
                <w:rFonts w:cs="Arial"/>
                <w:bCs/>
                <w:sz w:val="22"/>
                <w:szCs w:val="22"/>
              </w:rPr>
            </w:pPr>
          </w:p>
        </w:tc>
        <w:tc>
          <w:tcPr>
            <w:tcW w:w="5071" w:type="dxa"/>
            <w:tcBorders>
              <w:top w:val="single" w:sz="6" w:space="0" w:color="auto"/>
              <w:bottom w:val="single" w:sz="6" w:space="0" w:color="auto"/>
            </w:tcBorders>
            <w:tcMar>
              <w:top w:w="0" w:type="dxa"/>
              <w:left w:w="108" w:type="dxa"/>
              <w:bottom w:w="0" w:type="dxa"/>
              <w:right w:w="108" w:type="dxa"/>
            </w:tcMar>
          </w:tcPr>
          <w:p w14:paraId="320352E4" w14:textId="77777777" w:rsidR="00FF2C58" w:rsidRPr="008943DC" w:rsidRDefault="00FF2C58" w:rsidP="00EB0F85">
            <w:pPr>
              <w:ind w:firstLine="2"/>
              <w:rPr>
                <w:rFonts w:cs="Arial"/>
                <w:sz w:val="22"/>
                <w:szCs w:val="22"/>
              </w:rPr>
            </w:pPr>
            <w:r w:rsidRPr="008943DC">
              <w:rPr>
                <w:rFonts w:cs="Arial"/>
                <w:sz w:val="22"/>
                <w:szCs w:val="22"/>
              </w:rPr>
              <w:t> </w:t>
            </w:r>
            <w:hyperlink r:id="rId11" w:tooltip="http://eltomsk.intranet.nipineft.tomsk.ru:8081/ELArch/show_archiveunit.jsp?archiveunit_s=313801273" w:history="1">
              <w:r w:rsidRPr="008943DC">
                <w:rPr>
                  <w:rFonts w:cs="Arial"/>
                  <w:sz w:val="22"/>
                  <w:szCs w:val="22"/>
                </w:rPr>
                <w:t>Описание автоматизируемых функций</w:t>
              </w:r>
            </w:hyperlink>
            <w:r>
              <w:rPr>
                <w:rFonts w:cs="Arial"/>
                <w:sz w:val="22"/>
                <w:szCs w:val="22"/>
              </w:rPr>
              <w:t xml:space="preserve"> </w:t>
            </w:r>
          </w:p>
        </w:tc>
        <w:tc>
          <w:tcPr>
            <w:tcW w:w="1985" w:type="dxa"/>
            <w:tcBorders>
              <w:top w:val="single" w:sz="6" w:space="0" w:color="auto"/>
              <w:bottom w:val="single" w:sz="6" w:space="0" w:color="auto"/>
            </w:tcBorders>
          </w:tcPr>
          <w:p w14:paraId="448FC5E7" w14:textId="77777777" w:rsidR="00FF2C58" w:rsidRPr="008943DC" w:rsidRDefault="00FF2C58" w:rsidP="00EB0F85">
            <w:pPr>
              <w:ind w:firstLine="709"/>
              <w:rPr>
                <w:rFonts w:cs="Arial"/>
                <w:sz w:val="22"/>
                <w:szCs w:val="22"/>
              </w:rPr>
            </w:pPr>
            <w:r w:rsidRPr="008943DC">
              <w:rPr>
                <w:rFonts w:cs="Arial"/>
                <w:sz w:val="22"/>
                <w:szCs w:val="22"/>
              </w:rPr>
              <w:t>П3</w:t>
            </w:r>
          </w:p>
        </w:tc>
      </w:tr>
      <w:tr w:rsidR="00C87DE1" w:rsidRPr="008943DC" w14:paraId="3EC42921"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78B8AAED" w14:textId="77777777" w:rsidR="00C87DE1" w:rsidRPr="008943DC" w:rsidRDefault="00C87DE1" w:rsidP="00EB0F85">
            <w:pPr>
              <w:ind w:firstLine="709"/>
              <w:rPr>
                <w:rFonts w:cs="Arial"/>
                <w:bCs/>
                <w:sz w:val="22"/>
                <w:szCs w:val="22"/>
              </w:rPr>
            </w:pPr>
          </w:p>
        </w:tc>
        <w:tc>
          <w:tcPr>
            <w:tcW w:w="5071" w:type="dxa"/>
            <w:tcBorders>
              <w:top w:val="single" w:sz="6" w:space="0" w:color="auto"/>
              <w:bottom w:val="single" w:sz="6" w:space="0" w:color="auto"/>
            </w:tcBorders>
            <w:tcMar>
              <w:top w:w="0" w:type="dxa"/>
              <w:left w:w="108" w:type="dxa"/>
              <w:bottom w:w="0" w:type="dxa"/>
              <w:right w:w="108" w:type="dxa"/>
            </w:tcMar>
          </w:tcPr>
          <w:p w14:paraId="5F823537" w14:textId="77777777" w:rsidR="00C87DE1" w:rsidRPr="008943DC" w:rsidRDefault="0075776F" w:rsidP="00EB0F85">
            <w:pPr>
              <w:ind w:firstLine="2"/>
              <w:rPr>
                <w:rFonts w:cs="Arial"/>
                <w:sz w:val="22"/>
                <w:szCs w:val="22"/>
              </w:rPr>
            </w:pPr>
            <w:r>
              <w:rPr>
                <w:sz w:val="22"/>
                <w:szCs w:val="22"/>
              </w:rPr>
              <w:t>Программа и методика испытаний</w:t>
            </w:r>
          </w:p>
        </w:tc>
        <w:tc>
          <w:tcPr>
            <w:tcW w:w="1985" w:type="dxa"/>
            <w:tcBorders>
              <w:top w:val="single" w:sz="6" w:space="0" w:color="auto"/>
              <w:bottom w:val="single" w:sz="6" w:space="0" w:color="auto"/>
            </w:tcBorders>
          </w:tcPr>
          <w:p w14:paraId="21406735" w14:textId="77777777" w:rsidR="00C87DE1" w:rsidRPr="008943DC" w:rsidRDefault="0075776F" w:rsidP="00EB0F85">
            <w:pPr>
              <w:ind w:firstLine="709"/>
              <w:rPr>
                <w:rFonts w:cs="Arial"/>
                <w:sz w:val="22"/>
                <w:szCs w:val="22"/>
              </w:rPr>
            </w:pPr>
            <w:r>
              <w:rPr>
                <w:rFonts w:cs="Arial"/>
                <w:sz w:val="22"/>
                <w:szCs w:val="22"/>
              </w:rPr>
              <w:t>ПМ</w:t>
            </w:r>
          </w:p>
        </w:tc>
      </w:tr>
      <w:tr w:rsidR="00FF2C58" w:rsidRPr="008943DC" w14:paraId="64969574"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066ABEC5" w14:textId="77777777" w:rsidR="00FF2C58" w:rsidRPr="008943DC" w:rsidRDefault="00FF2C58" w:rsidP="00EB0F85">
            <w:pPr>
              <w:ind w:firstLine="709"/>
              <w:rPr>
                <w:rFonts w:cs="Arial"/>
                <w:bCs/>
                <w:sz w:val="22"/>
                <w:szCs w:val="22"/>
              </w:rPr>
            </w:pPr>
          </w:p>
        </w:tc>
        <w:tc>
          <w:tcPr>
            <w:tcW w:w="5071" w:type="dxa"/>
            <w:tcBorders>
              <w:top w:val="single" w:sz="6" w:space="0" w:color="auto"/>
              <w:bottom w:val="single" w:sz="6" w:space="0" w:color="auto"/>
            </w:tcBorders>
            <w:tcMar>
              <w:top w:w="0" w:type="dxa"/>
              <w:left w:w="108" w:type="dxa"/>
              <w:bottom w:w="0" w:type="dxa"/>
              <w:right w:w="108" w:type="dxa"/>
            </w:tcMar>
          </w:tcPr>
          <w:p w14:paraId="48252EA2" w14:textId="77777777" w:rsidR="00FF2C58" w:rsidRPr="008943DC" w:rsidRDefault="00735104" w:rsidP="0075776F">
            <w:pPr>
              <w:ind w:firstLine="2"/>
              <w:rPr>
                <w:rFonts w:cs="Arial"/>
                <w:sz w:val="22"/>
                <w:szCs w:val="22"/>
              </w:rPr>
            </w:pPr>
            <w:hyperlink r:id="rId12" w:tooltip="http://eltomsk.intranet.nipineft.tomsk.ru:8081/ELArch/show_archiveunit.jsp?archiveunit_s=313799163" w:history="1">
              <w:r w:rsidR="0075776F">
                <w:rPr>
                  <w:rFonts w:cs="Arial"/>
                  <w:sz w:val="22"/>
                  <w:szCs w:val="22"/>
                </w:rPr>
                <w:t>Ведомость</w:t>
              </w:r>
            </w:hyperlink>
            <w:r w:rsidR="0075776F">
              <w:t xml:space="preserve"> объемов работ (задание на ПНО)</w:t>
            </w:r>
          </w:p>
        </w:tc>
        <w:tc>
          <w:tcPr>
            <w:tcW w:w="1985" w:type="dxa"/>
            <w:tcBorders>
              <w:top w:val="single" w:sz="6" w:space="0" w:color="auto"/>
              <w:bottom w:val="single" w:sz="6" w:space="0" w:color="auto"/>
            </w:tcBorders>
          </w:tcPr>
          <w:p w14:paraId="557AD6FD" w14:textId="77777777" w:rsidR="00FF2C58" w:rsidRPr="008943DC" w:rsidRDefault="0075776F" w:rsidP="00EB0F85">
            <w:pPr>
              <w:ind w:firstLine="709"/>
              <w:rPr>
                <w:rFonts w:cs="Arial"/>
                <w:sz w:val="22"/>
                <w:szCs w:val="22"/>
              </w:rPr>
            </w:pPr>
            <w:r>
              <w:rPr>
                <w:rFonts w:cs="Arial"/>
                <w:sz w:val="22"/>
                <w:szCs w:val="22"/>
              </w:rPr>
              <w:t>ВР</w:t>
            </w:r>
          </w:p>
        </w:tc>
      </w:tr>
      <w:tr w:rsidR="00FF2C58" w:rsidRPr="008943DC" w14:paraId="34A5BE7F"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7FF07268" w14:textId="77777777" w:rsidR="00FF2C58" w:rsidRPr="008943DC" w:rsidRDefault="00FF2C58" w:rsidP="00EB0F85">
            <w:pPr>
              <w:ind w:firstLine="709"/>
              <w:rPr>
                <w:rFonts w:cs="Arial"/>
                <w:bCs/>
                <w:sz w:val="22"/>
                <w:szCs w:val="22"/>
              </w:rPr>
            </w:pPr>
          </w:p>
        </w:tc>
        <w:tc>
          <w:tcPr>
            <w:tcW w:w="5071" w:type="dxa"/>
            <w:tcBorders>
              <w:top w:val="single" w:sz="6" w:space="0" w:color="auto"/>
              <w:bottom w:val="single" w:sz="6" w:space="0" w:color="auto"/>
            </w:tcBorders>
            <w:tcMar>
              <w:top w:w="0" w:type="dxa"/>
              <w:left w:w="108" w:type="dxa"/>
              <w:bottom w:w="0" w:type="dxa"/>
              <w:right w:w="108" w:type="dxa"/>
            </w:tcMar>
          </w:tcPr>
          <w:p w14:paraId="4661F5DE" w14:textId="77777777" w:rsidR="00FF2C58" w:rsidRPr="008943DC" w:rsidRDefault="00FF2C58" w:rsidP="00EB0F85">
            <w:pPr>
              <w:ind w:firstLine="2"/>
              <w:rPr>
                <w:rFonts w:cs="Arial"/>
                <w:b/>
                <w:sz w:val="22"/>
                <w:szCs w:val="22"/>
              </w:rPr>
            </w:pPr>
            <w:r w:rsidRPr="008943DC">
              <w:rPr>
                <w:rFonts w:cs="Arial"/>
                <w:b/>
                <w:sz w:val="22"/>
                <w:szCs w:val="22"/>
              </w:rPr>
              <w:t>Информационное обеспечение</w:t>
            </w:r>
          </w:p>
        </w:tc>
        <w:tc>
          <w:tcPr>
            <w:tcW w:w="1985" w:type="dxa"/>
            <w:tcBorders>
              <w:top w:val="single" w:sz="6" w:space="0" w:color="auto"/>
              <w:bottom w:val="single" w:sz="6" w:space="0" w:color="auto"/>
            </w:tcBorders>
          </w:tcPr>
          <w:p w14:paraId="372229AE" w14:textId="77777777" w:rsidR="00FF2C58" w:rsidRPr="008943DC" w:rsidRDefault="00FF2C58" w:rsidP="00EB0F85">
            <w:pPr>
              <w:ind w:firstLine="709"/>
              <w:rPr>
                <w:rFonts w:cs="Arial"/>
                <w:sz w:val="22"/>
                <w:szCs w:val="22"/>
              </w:rPr>
            </w:pPr>
          </w:p>
        </w:tc>
      </w:tr>
      <w:tr w:rsidR="00FF2C58" w:rsidRPr="008943DC" w14:paraId="115C7302"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5589D026" w14:textId="77777777" w:rsidR="00FF2C58" w:rsidRPr="008943DC" w:rsidRDefault="00FF2C58" w:rsidP="00EB0F85">
            <w:pPr>
              <w:rPr>
                <w:rFonts w:cs="Arial"/>
                <w:bCs/>
                <w:sz w:val="22"/>
                <w:szCs w:val="22"/>
              </w:rPr>
            </w:pPr>
          </w:p>
        </w:tc>
        <w:tc>
          <w:tcPr>
            <w:tcW w:w="5071" w:type="dxa"/>
            <w:tcBorders>
              <w:top w:val="single" w:sz="6" w:space="0" w:color="auto"/>
              <w:bottom w:val="single" w:sz="6" w:space="0" w:color="auto"/>
            </w:tcBorders>
            <w:tcMar>
              <w:top w:w="0" w:type="dxa"/>
              <w:left w:w="108" w:type="dxa"/>
              <w:bottom w:w="0" w:type="dxa"/>
              <w:right w:w="108" w:type="dxa"/>
            </w:tcMar>
          </w:tcPr>
          <w:p w14:paraId="23031C9F" w14:textId="77777777" w:rsidR="00FF2C58" w:rsidRPr="008943DC" w:rsidRDefault="00FF2C58" w:rsidP="00EB0F85">
            <w:pPr>
              <w:ind w:firstLine="2"/>
              <w:rPr>
                <w:rFonts w:cs="Arial"/>
                <w:sz w:val="22"/>
                <w:szCs w:val="22"/>
              </w:rPr>
            </w:pPr>
            <w:r w:rsidRPr="008943DC">
              <w:rPr>
                <w:rFonts w:cs="Arial"/>
                <w:sz w:val="22"/>
                <w:szCs w:val="22"/>
              </w:rPr>
              <w:t xml:space="preserve">Ведомость входных </w:t>
            </w:r>
            <w:r w:rsidR="0075776F">
              <w:rPr>
                <w:rFonts w:cs="Arial"/>
                <w:sz w:val="22"/>
                <w:szCs w:val="22"/>
              </w:rPr>
              <w:t xml:space="preserve">и выходных </w:t>
            </w:r>
            <w:r w:rsidRPr="008943DC">
              <w:rPr>
                <w:rFonts w:cs="Arial"/>
                <w:sz w:val="22"/>
                <w:szCs w:val="22"/>
              </w:rPr>
              <w:t>сигналов</w:t>
            </w:r>
          </w:p>
        </w:tc>
        <w:tc>
          <w:tcPr>
            <w:tcW w:w="1985" w:type="dxa"/>
            <w:tcBorders>
              <w:top w:val="single" w:sz="6" w:space="0" w:color="auto"/>
              <w:bottom w:val="single" w:sz="6" w:space="0" w:color="auto"/>
            </w:tcBorders>
          </w:tcPr>
          <w:p w14:paraId="496DB8EF" w14:textId="77777777" w:rsidR="00FF2C58" w:rsidRPr="008943DC" w:rsidRDefault="00FF2C58" w:rsidP="00EB0F85">
            <w:pPr>
              <w:ind w:firstLine="709"/>
              <w:rPr>
                <w:rFonts w:cs="Arial"/>
                <w:sz w:val="22"/>
                <w:szCs w:val="22"/>
              </w:rPr>
            </w:pPr>
            <w:r w:rsidRPr="008943DC">
              <w:rPr>
                <w:rFonts w:cs="Arial"/>
                <w:sz w:val="22"/>
                <w:szCs w:val="22"/>
              </w:rPr>
              <w:t>В1</w:t>
            </w:r>
          </w:p>
        </w:tc>
      </w:tr>
      <w:tr w:rsidR="00FF2C58" w:rsidRPr="008943DC" w14:paraId="365D8D5E"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22B4C076" w14:textId="77777777" w:rsidR="00FF2C58" w:rsidRPr="008943DC" w:rsidRDefault="00FF2C58" w:rsidP="00EB0F85">
            <w:pPr>
              <w:rPr>
                <w:rFonts w:cs="Arial"/>
                <w:bCs/>
                <w:sz w:val="22"/>
                <w:szCs w:val="22"/>
              </w:rPr>
            </w:pPr>
          </w:p>
        </w:tc>
        <w:tc>
          <w:tcPr>
            <w:tcW w:w="5071" w:type="dxa"/>
            <w:tcBorders>
              <w:top w:val="single" w:sz="6" w:space="0" w:color="auto"/>
              <w:bottom w:val="single" w:sz="6" w:space="0" w:color="auto"/>
            </w:tcBorders>
            <w:tcMar>
              <w:top w:w="0" w:type="dxa"/>
              <w:left w:w="108" w:type="dxa"/>
              <w:bottom w:w="0" w:type="dxa"/>
              <w:right w:w="108" w:type="dxa"/>
            </w:tcMar>
          </w:tcPr>
          <w:p w14:paraId="0B483335" w14:textId="77777777" w:rsidR="00FF2C58" w:rsidRPr="008943DC" w:rsidRDefault="0075776F" w:rsidP="00EB0F85">
            <w:pPr>
              <w:ind w:firstLine="2"/>
              <w:rPr>
                <w:rFonts w:cs="Arial"/>
                <w:sz w:val="22"/>
                <w:szCs w:val="22"/>
              </w:rPr>
            </w:pPr>
            <w:r>
              <w:rPr>
                <w:rFonts w:cs="Arial"/>
                <w:sz w:val="22"/>
                <w:szCs w:val="22"/>
              </w:rPr>
              <w:t>Чертежи форм видеокадров</w:t>
            </w:r>
          </w:p>
        </w:tc>
        <w:tc>
          <w:tcPr>
            <w:tcW w:w="1985" w:type="dxa"/>
            <w:tcBorders>
              <w:top w:val="single" w:sz="6" w:space="0" w:color="auto"/>
              <w:bottom w:val="single" w:sz="6" w:space="0" w:color="auto"/>
            </w:tcBorders>
          </w:tcPr>
          <w:p w14:paraId="6BE11E8A" w14:textId="77777777" w:rsidR="00FF2C58" w:rsidRPr="008943DC" w:rsidRDefault="0075776F" w:rsidP="00EB0F85">
            <w:pPr>
              <w:ind w:firstLine="709"/>
              <w:rPr>
                <w:rFonts w:cs="Arial"/>
                <w:sz w:val="22"/>
                <w:szCs w:val="22"/>
              </w:rPr>
            </w:pPr>
            <w:r>
              <w:rPr>
                <w:rFonts w:cs="Arial"/>
                <w:sz w:val="22"/>
                <w:szCs w:val="22"/>
              </w:rPr>
              <w:t>С9</w:t>
            </w:r>
          </w:p>
        </w:tc>
      </w:tr>
      <w:tr w:rsidR="0075776F" w:rsidRPr="008943DC" w14:paraId="0D536600"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3E052517" w14:textId="77777777" w:rsidR="0075776F" w:rsidRPr="008943DC" w:rsidRDefault="0075776F" w:rsidP="00EB0F85">
            <w:pPr>
              <w:rPr>
                <w:rFonts w:cs="Arial"/>
                <w:bCs/>
                <w:sz w:val="22"/>
                <w:szCs w:val="22"/>
              </w:rPr>
            </w:pPr>
          </w:p>
        </w:tc>
        <w:tc>
          <w:tcPr>
            <w:tcW w:w="5071" w:type="dxa"/>
            <w:tcBorders>
              <w:top w:val="single" w:sz="6" w:space="0" w:color="auto"/>
              <w:bottom w:val="single" w:sz="6" w:space="0" w:color="auto"/>
            </w:tcBorders>
            <w:tcMar>
              <w:top w:w="0" w:type="dxa"/>
              <w:left w:w="108" w:type="dxa"/>
              <w:bottom w:w="0" w:type="dxa"/>
              <w:right w:w="108" w:type="dxa"/>
            </w:tcMar>
          </w:tcPr>
          <w:p w14:paraId="666CCA4E" w14:textId="77777777" w:rsidR="0075776F" w:rsidRDefault="0075776F" w:rsidP="00EB0F85">
            <w:pPr>
              <w:ind w:firstLine="2"/>
              <w:rPr>
                <w:rFonts w:cs="Arial"/>
                <w:sz w:val="22"/>
                <w:szCs w:val="22"/>
              </w:rPr>
            </w:pPr>
            <w:r>
              <w:rPr>
                <w:rFonts w:cs="Arial"/>
                <w:sz w:val="22"/>
                <w:szCs w:val="22"/>
              </w:rPr>
              <w:t>Описание информационного обеспечения</w:t>
            </w:r>
          </w:p>
        </w:tc>
        <w:tc>
          <w:tcPr>
            <w:tcW w:w="1985" w:type="dxa"/>
            <w:tcBorders>
              <w:top w:val="single" w:sz="6" w:space="0" w:color="auto"/>
              <w:bottom w:val="single" w:sz="6" w:space="0" w:color="auto"/>
            </w:tcBorders>
          </w:tcPr>
          <w:p w14:paraId="769A0233" w14:textId="77777777" w:rsidR="0075776F" w:rsidRDefault="0075776F" w:rsidP="00EB0F85">
            <w:pPr>
              <w:ind w:firstLine="709"/>
              <w:rPr>
                <w:rFonts w:cs="Arial"/>
                <w:sz w:val="22"/>
                <w:szCs w:val="22"/>
              </w:rPr>
            </w:pPr>
            <w:r>
              <w:rPr>
                <w:rFonts w:cs="Arial"/>
                <w:sz w:val="22"/>
                <w:szCs w:val="22"/>
              </w:rPr>
              <w:t>П5</w:t>
            </w:r>
          </w:p>
        </w:tc>
      </w:tr>
      <w:tr w:rsidR="00FF2C58" w:rsidRPr="008943DC" w14:paraId="4C537D3C"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537CD10F" w14:textId="77777777" w:rsidR="00FF2C58" w:rsidRPr="008943DC" w:rsidRDefault="00FF2C58" w:rsidP="00EB0F85">
            <w:pPr>
              <w:ind w:firstLine="709"/>
              <w:rPr>
                <w:rFonts w:cs="Arial"/>
                <w:sz w:val="22"/>
                <w:szCs w:val="22"/>
              </w:rPr>
            </w:pPr>
          </w:p>
        </w:tc>
        <w:tc>
          <w:tcPr>
            <w:tcW w:w="5071" w:type="dxa"/>
            <w:tcBorders>
              <w:top w:val="single" w:sz="6" w:space="0" w:color="auto"/>
              <w:bottom w:val="single" w:sz="6" w:space="0" w:color="auto"/>
            </w:tcBorders>
            <w:tcMar>
              <w:top w:w="0" w:type="dxa"/>
              <w:left w:w="108" w:type="dxa"/>
              <w:bottom w:w="0" w:type="dxa"/>
              <w:right w:w="108" w:type="dxa"/>
            </w:tcMar>
          </w:tcPr>
          <w:p w14:paraId="766D1C17" w14:textId="77777777" w:rsidR="00FF2C58" w:rsidRPr="008943DC" w:rsidRDefault="0075776F" w:rsidP="00EB0F85">
            <w:pPr>
              <w:ind w:firstLine="2"/>
              <w:rPr>
                <w:rFonts w:cs="Arial"/>
                <w:b/>
                <w:sz w:val="22"/>
                <w:szCs w:val="22"/>
              </w:rPr>
            </w:pPr>
            <w:r>
              <w:rPr>
                <w:rFonts w:cs="Arial"/>
                <w:b/>
                <w:sz w:val="22"/>
                <w:szCs w:val="22"/>
              </w:rPr>
              <w:t>Программн</w:t>
            </w:r>
            <w:r w:rsidR="00FF2C58" w:rsidRPr="008943DC">
              <w:rPr>
                <w:rFonts w:cs="Arial"/>
                <w:b/>
                <w:sz w:val="22"/>
                <w:szCs w:val="22"/>
              </w:rPr>
              <w:t>ое обеспечение</w:t>
            </w:r>
          </w:p>
        </w:tc>
        <w:tc>
          <w:tcPr>
            <w:tcW w:w="1985" w:type="dxa"/>
            <w:tcBorders>
              <w:top w:val="single" w:sz="6" w:space="0" w:color="auto"/>
              <w:bottom w:val="single" w:sz="6" w:space="0" w:color="auto"/>
            </w:tcBorders>
          </w:tcPr>
          <w:p w14:paraId="52DB90EC" w14:textId="77777777" w:rsidR="00FF2C58" w:rsidRPr="008943DC" w:rsidRDefault="00FF2C58" w:rsidP="00EB0F85">
            <w:pPr>
              <w:ind w:firstLine="709"/>
              <w:rPr>
                <w:rFonts w:cs="Arial"/>
                <w:sz w:val="22"/>
                <w:szCs w:val="22"/>
              </w:rPr>
            </w:pPr>
          </w:p>
        </w:tc>
      </w:tr>
      <w:tr w:rsidR="00FF2C58" w:rsidRPr="008943DC" w14:paraId="7D3E09C9"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39F835EC" w14:textId="77777777" w:rsidR="00FF2C58" w:rsidRPr="008943DC" w:rsidRDefault="00FF2C58" w:rsidP="00EB0F85">
            <w:pPr>
              <w:ind w:firstLine="709"/>
              <w:rPr>
                <w:rFonts w:cs="Arial"/>
                <w:sz w:val="22"/>
                <w:szCs w:val="22"/>
              </w:rPr>
            </w:pPr>
            <w:r w:rsidRPr="008943DC">
              <w:rPr>
                <w:rFonts w:cs="Arial"/>
                <w:sz w:val="22"/>
                <w:szCs w:val="22"/>
              </w:rPr>
              <w:t>1</w:t>
            </w:r>
          </w:p>
        </w:tc>
        <w:tc>
          <w:tcPr>
            <w:tcW w:w="5071" w:type="dxa"/>
            <w:tcBorders>
              <w:top w:val="single" w:sz="6" w:space="0" w:color="auto"/>
              <w:bottom w:val="single" w:sz="6" w:space="0" w:color="auto"/>
            </w:tcBorders>
            <w:tcMar>
              <w:top w:w="0" w:type="dxa"/>
              <w:left w:w="108" w:type="dxa"/>
              <w:bottom w:w="0" w:type="dxa"/>
              <w:right w:w="108" w:type="dxa"/>
            </w:tcMar>
          </w:tcPr>
          <w:p w14:paraId="02397162" w14:textId="77777777" w:rsidR="00FF2C58" w:rsidRPr="0075776F" w:rsidRDefault="0075776F" w:rsidP="00EB0F85">
            <w:pPr>
              <w:ind w:firstLine="2"/>
              <w:rPr>
                <w:rFonts w:cs="Arial"/>
                <w:sz w:val="22"/>
                <w:szCs w:val="22"/>
              </w:rPr>
            </w:pPr>
            <w:r w:rsidRPr="0075776F">
              <w:rPr>
                <w:sz w:val="22"/>
                <w:szCs w:val="22"/>
              </w:rPr>
              <w:t>Описание программного обеспечения</w:t>
            </w:r>
          </w:p>
        </w:tc>
        <w:tc>
          <w:tcPr>
            <w:tcW w:w="1985" w:type="dxa"/>
            <w:tcBorders>
              <w:top w:val="single" w:sz="6" w:space="0" w:color="auto"/>
              <w:bottom w:val="single" w:sz="6" w:space="0" w:color="auto"/>
            </w:tcBorders>
          </w:tcPr>
          <w:p w14:paraId="70BF7D7D" w14:textId="77777777" w:rsidR="00FF2C58" w:rsidRPr="008943DC" w:rsidRDefault="00FF2C58" w:rsidP="0075776F">
            <w:pPr>
              <w:ind w:firstLine="709"/>
              <w:rPr>
                <w:rFonts w:cs="Arial"/>
                <w:sz w:val="22"/>
                <w:szCs w:val="22"/>
              </w:rPr>
            </w:pPr>
            <w:r w:rsidRPr="008943DC">
              <w:rPr>
                <w:rFonts w:cs="Arial"/>
                <w:sz w:val="22"/>
                <w:szCs w:val="22"/>
              </w:rPr>
              <w:t>П</w:t>
            </w:r>
            <w:r w:rsidR="0075776F">
              <w:rPr>
                <w:rFonts w:cs="Arial"/>
                <w:sz w:val="22"/>
                <w:szCs w:val="22"/>
              </w:rPr>
              <w:t>А</w:t>
            </w:r>
          </w:p>
        </w:tc>
      </w:tr>
      <w:tr w:rsidR="00FF2C58" w:rsidRPr="008943DC" w14:paraId="18C8C7EA"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500A7202" w14:textId="77777777" w:rsidR="00FF2C58" w:rsidRPr="008943DC" w:rsidRDefault="00FF2C58" w:rsidP="00EB0F85">
            <w:pPr>
              <w:ind w:firstLine="709"/>
              <w:rPr>
                <w:rFonts w:cs="Arial"/>
                <w:sz w:val="22"/>
                <w:szCs w:val="22"/>
                <w:lang w:val="en-US"/>
              </w:rPr>
            </w:pPr>
          </w:p>
        </w:tc>
        <w:tc>
          <w:tcPr>
            <w:tcW w:w="5071" w:type="dxa"/>
            <w:tcBorders>
              <w:top w:val="single" w:sz="6" w:space="0" w:color="auto"/>
              <w:bottom w:val="single" w:sz="6" w:space="0" w:color="auto"/>
            </w:tcBorders>
            <w:tcMar>
              <w:top w:w="0" w:type="dxa"/>
              <w:left w:w="108" w:type="dxa"/>
              <w:bottom w:w="0" w:type="dxa"/>
              <w:right w:w="108" w:type="dxa"/>
            </w:tcMar>
          </w:tcPr>
          <w:p w14:paraId="3BC498A9" w14:textId="77777777" w:rsidR="00FF2C58" w:rsidRPr="008943DC" w:rsidRDefault="00FF2C58" w:rsidP="00EB0F85">
            <w:pPr>
              <w:ind w:firstLine="2"/>
              <w:rPr>
                <w:rFonts w:cs="Arial"/>
                <w:b/>
                <w:sz w:val="22"/>
                <w:szCs w:val="22"/>
              </w:rPr>
            </w:pPr>
            <w:r w:rsidRPr="008943DC">
              <w:rPr>
                <w:rFonts w:cs="Arial"/>
                <w:b/>
                <w:sz w:val="22"/>
                <w:szCs w:val="22"/>
              </w:rPr>
              <w:t>Техническое обеспечение</w:t>
            </w:r>
          </w:p>
        </w:tc>
        <w:tc>
          <w:tcPr>
            <w:tcW w:w="1985" w:type="dxa"/>
            <w:tcBorders>
              <w:top w:val="single" w:sz="6" w:space="0" w:color="auto"/>
              <w:bottom w:val="single" w:sz="6" w:space="0" w:color="auto"/>
            </w:tcBorders>
          </w:tcPr>
          <w:p w14:paraId="00214E62" w14:textId="77777777" w:rsidR="00FF2C58" w:rsidRPr="008943DC" w:rsidRDefault="00FF2C58" w:rsidP="00EB0F85">
            <w:pPr>
              <w:ind w:firstLine="709"/>
              <w:rPr>
                <w:rFonts w:cs="Arial"/>
                <w:sz w:val="22"/>
                <w:szCs w:val="22"/>
              </w:rPr>
            </w:pPr>
          </w:p>
        </w:tc>
      </w:tr>
      <w:tr w:rsidR="00FF2C58" w:rsidRPr="008943DC" w14:paraId="64CF8F96"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69AA2C55" w14:textId="77777777" w:rsidR="00FF2C58" w:rsidRPr="008943DC" w:rsidRDefault="00FF2C58" w:rsidP="00EB0F85">
            <w:pPr>
              <w:ind w:firstLine="709"/>
              <w:rPr>
                <w:rFonts w:cs="Arial"/>
                <w:sz w:val="22"/>
                <w:szCs w:val="22"/>
              </w:rPr>
            </w:pPr>
          </w:p>
        </w:tc>
        <w:tc>
          <w:tcPr>
            <w:tcW w:w="5071" w:type="dxa"/>
            <w:tcBorders>
              <w:top w:val="single" w:sz="6" w:space="0" w:color="auto"/>
              <w:bottom w:val="single" w:sz="6" w:space="0" w:color="auto"/>
            </w:tcBorders>
            <w:tcMar>
              <w:top w:w="0" w:type="dxa"/>
              <w:left w:w="108" w:type="dxa"/>
              <w:bottom w:w="0" w:type="dxa"/>
              <w:right w:w="108" w:type="dxa"/>
            </w:tcMar>
          </w:tcPr>
          <w:p w14:paraId="4073964C" w14:textId="77777777" w:rsidR="00FF2C58" w:rsidRPr="008943DC" w:rsidRDefault="00FF2C58" w:rsidP="0075776F">
            <w:pPr>
              <w:ind w:firstLine="2"/>
              <w:rPr>
                <w:rFonts w:cs="Arial"/>
                <w:sz w:val="22"/>
                <w:szCs w:val="22"/>
              </w:rPr>
            </w:pPr>
            <w:r w:rsidRPr="008943DC">
              <w:rPr>
                <w:rFonts w:cs="Arial"/>
                <w:sz w:val="22"/>
                <w:szCs w:val="22"/>
              </w:rPr>
              <w:t xml:space="preserve">Схема структурная </w:t>
            </w:r>
            <w:r w:rsidR="0075776F">
              <w:rPr>
                <w:rFonts w:cs="Arial"/>
                <w:sz w:val="22"/>
                <w:szCs w:val="22"/>
              </w:rPr>
              <w:t>КТС</w:t>
            </w:r>
          </w:p>
        </w:tc>
        <w:tc>
          <w:tcPr>
            <w:tcW w:w="1985" w:type="dxa"/>
            <w:tcBorders>
              <w:top w:val="single" w:sz="6" w:space="0" w:color="auto"/>
              <w:bottom w:val="single" w:sz="6" w:space="0" w:color="auto"/>
            </w:tcBorders>
          </w:tcPr>
          <w:p w14:paraId="2D59B05C" w14:textId="77777777" w:rsidR="00FF2C58" w:rsidRPr="008943DC" w:rsidRDefault="00FF2C58" w:rsidP="00EB0F85">
            <w:pPr>
              <w:ind w:firstLine="709"/>
              <w:rPr>
                <w:rFonts w:cs="Arial"/>
                <w:sz w:val="22"/>
                <w:szCs w:val="22"/>
              </w:rPr>
            </w:pPr>
            <w:r w:rsidRPr="008943DC">
              <w:rPr>
                <w:rFonts w:cs="Arial"/>
                <w:sz w:val="22"/>
                <w:szCs w:val="22"/>
              </w:rPr>
              <w:t>С1</w:t>
            </w:r>
          </w:p>
        </w:tc>
      </w:tr>
      <w:tr w:rsidR="00FF2C58" w:rsidRPr="008943DC" w14:paraId="7F224450"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09C4695A" w14:textId="77777777" w:rsidR="00FF2C58" w:rsidRPr="008943DC" w:rsidRDefault="00FF2C58" w:rsidP="00EB0F85">
            <w:pPr>
              <w:ind w:firstLine="709"/>
              <w:rPr>
                <w:rFonts w:cs="Arial"/>
                <w:sz w:val="22"/>
                <w:szCs w:val="22"/>
              </w:rPr>
            </w:pPr>
          </w:p>
        </w:tc>
        <w:tc>
          <w:tcPr>
            <w:tcW w:w="5071" w:type="dxa"/>
            <w:tcBorders>
              <w:top w:val="single" w:sz="6" w:space="0" w:color="auto"/>
              <w:bottom w:val="single" w:sz="6" w:space="0" w:color="auto"/>
            </w:tcBorders>
            <w:tcMar>
              <w:top w:w="0" w:type="dxa"/>
              <w:left w:w="108" w:type="dxa"/>
              <w:bottom w:w="0" w:type="dxa"/>
              <w:right w:w="108" w:type="dxa"/>
            </w:tcMar>
          </w:tcPr>
          <w:p w14:paraId="4F0A5ED6" w14:textId="77777777" w:rsidR="00FF2C58" w:rsidRPr="008943DC" w:rsidRDefault="0075776F" w:rsidP="00EB0F85">
            <w:pPr>
              <w:ind w:firstLine="2"/>
              <w:rPr>
                <w:rFonts w:cs="Arial"/>
                <w:sz w:val="22"/>
                <w:szCs w:val="22"/>
              </w:rPr>
            </w:pPr>
            <w:r>
              <w:rPr>
                <w:rFonts w:cs="Arial"/>
                <w:sz w:val="22"/>
                <w:szCs w:val="22"/>
              </w:rPr>
              <w:t>Схема питания и заземления КТС</w:t>
            </w:r>
          </w:p>
        </w:tc>
        <w:tc>
          <w:tcPr>
            <w:tcW w:w="1985" w:type="dxa"/>
            <w:tcBorders>
              <w:top w:val="single" w:sz="6" w:space="0" w:color="auto"/>
              <w:bottom w:val="single" w:sz="6" w:space="0" w:color="auto"/>
            </w:tcBorders>
          </w:tcPr>
          <w:p w14:paraId="5BE519F9" w14:textId="77777777" w:rsidR="00FF2C58" w:rsidRPr="008943DC" w:rsidRDefault="00FF2C58" w:rsidP="0075776F">
            <w:pPr>
              <w:ind w:firstLine="709"/>
              <w:rPr>
                <w:rFonts w:cs="Arial"/>
                <w:sz w:val="22"/>
                <w:szCs w:val="22"/>
              </w:rPr>
            </w:pPr>
            <w:r w:rsidRPr="008943DC">
              <w:rPr>
                <w:rFonts w:cs="Arial"/>
                <w:sz w:val="22"/>
                <w:szCs w:val="22"/>
              </w:rPr>
              <w:t>С</w:t>
            </w:r>
            <w:r w:rsidR="0075776F">
              <w:rPr>
                <w:rFonts w:cs="Arial"/>
                <w:sz w:val="22"/>
                <w:szCs w:val="22"/>
              </w:rPr>
              <w:t>4.1</w:t>
            </w:r>
          </w:p>
        </w:tc>
      </w:tr>
      <w:tr w:rsidR="00FF2C58" w:rsidRPr="008943DC" w14:paraId="0CA0575D"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60A3AF9D" w14:textId="77777777" w:rsidR="00FF2C58" w:rsidRPr="008943DC" w:rsidRDefault="00FF2C58" w:rsidP="00EB0F85">
            <w:pPr>
              <w:ind w:firstLine="709"/>
              <w:rPr>
                <w:rFonts w:cs="Arial"/>
                <w:sz w:val="22"/>
                <w:szCs w:val="22"/>
              </w:rPr>
            </w:pPr>
          </w:p>
        </w:tc>
        <w:tc>
          <w:tcPr>
            <w:tcW w:w="5071" w:type="dxa"/>
            <w:tcBorders>
              <w:top w:val="single" w:sz="6" w:space="0" w:color="auto"/>
              <w:bottom w:val="single" w:sz="6" w:space="0" w:color="auto"/>
            </w:tcBorders>
            <w:tcMar>
              <w:top w:w="0" w:type="dxa"/>
              <w:left w:w="108" w:type="dxa"/>
              <w:bottom w:w="0" w:type="dxa"/>
              <w:right w:w="108" w:type="dxa"/>
            </w:tcMar>
          </w:tcPr>
          <w:p w14:paraId="0295124D" w14:textId="77777777" w:rsidR="00FF2C58" w:rsidRPr="008943DC" w:rsidRDefault="00FF2C58" w:rsidP="00EB0F85">
            <w:pPr>
              <w:ind w:firstLine="2"/>
              <w:rPr>
                <w:rFonts w:cs="Arial"/>
                <w:sz w:val="22"/>
                <w:szCs w:val="22"/>
              </w:rPr>
            </w:pPr>
            <w:r w:rsidRPr="008943DC">
              <w:rPr>
                <w:rFonts w:cs="Arial"/>
                <w:sz w:val="22"/>
                <w:szCs w:val="22"/>
              </w:rPr>
              <w:t>Схема соединения внешних проводок</w:t>
            </w:r>
            <w:r w:rsidR="0075776F">
              <w:rPr>
                <w:rFonts w:cs="Arial"/>
                <w:sz w:val="22"/>
                <w:szCs w:val="22"/>
              </w:rPr>
              <w:t xml:space="preserve"> АСУ ТП</w:t>
            </w:r>
          </w:p>
        </w:tc>
        <w:tc>
          <w:tcPr>
            <w:tcW w:w="1985" w:type="dxa"/>
            <w:tcBorders>
              <w:top w:val="single" w:sz="6" w:space="0" w:color="auto"/>
              <w:bottom w:val="single" w:sz="6" w:space="0" w:color="auto"/>
            </w:tcBorders>
          </w:tcPr>
          <w:p w14:paraId="2BEBB58B" w14:textId="77777777" w:rsidR="00FF2C58" w:rsidRPr="008943DC" w:rsidRDefault="00FF2C58" w:rsidP="00EB0F85">
            <w:pPr>
              <w:ind w:firstLine="709"/>
              <w:rPr>
                <w:rFonts w:cs="Arial"/>
                <w:sz w:val="22"/>
                <w:szCs w:val="22"/>
              </w:rPr>
            </w:pPr>
            <w:r w:rsidRPr="008943DC">
              <w:rPr>
                <w:rFonts w:cs="Arial"/>
                <w:sz w:val="22"/>
                <w:szCs w:val="22"/>
              </w:rPr>
              <w:t>С4</w:t>
            </w:r>
          </w:p>
        </w:tc>
      </w:tr>
      <w:tr w:rsidR="00FF2C58" w:rsidRPr="008943DC" w14:paraId="4D51C614"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7E44484C" w14:textId="77777777" w:rsidR="00FF2C58" w:rsidRPr="008943DC" w:rsidRDefault="00FF2C58" w:rsidP="00EB0F85">
            <w:pPr>
              <w:ind w:firstLine="709"/>
              <w:rPr>
                <w:rFonts w:cs="Arial"/>
                <w:sz w:val="22"/>
                <w:szCs w:val="22"/>
              </w:rPr>
            </w:pPr>
          </w:p>
        </w:tc>
        <w:tc>
          <w:tcPr>
            <w:tcW w:w="5071" w:type="dxa"/>
            <w:tcBorders>
              <w:top w:val="single" w:sz="6" w:space="0" w:color="auto"/>
              <w:bottom w:val="single" w:sz="6" w:space="0" w:color="auto"/>
            </w:tcBorders>
            <w:tcMar>
              <w:top w:w="0" w:type="dxa"/>
              <w:left w:w="108" w:type="dxa"/>
              <w:bottom w:w="0" w:type="dxa"/>
              <w:right w:w="108" w:type="dxa"/>
            </w:tcMar>
          </w:tcPr>
          <w:p w14:paraId="1C9690AF" w14:textId="77777777" w:rsidR="00FF2C58" w:rsidRPr="008943DC" w:rsidRDefault="0075776F" w:rsidP="00EB0F85">
            <w:pPr>
              <w:ind w:firstLine="2"/>
              <w:rPr>
                <w:rFonts w:cs="Arial"/>
                <w:sz w:val="22"/>
                <w:szCs w:val="22"/>
              </w:rPr>
            </w:pPr>
            <w:r>
              <w:rPr>
                <w:rFonts w:cs="Arial"/>
                <w:sz w:val="22"/>
                <w:szCs w:val="22"/>
              </w:rPr>
              <w:t>Таблица соединений и подключений</w:t>
            </w:r>
          </w:p>
        </w:tc>
        <w:tc>
          <w:tcPr>
            <w:tcW w:w="1985" w:type="dxa"/>
            <w:tcBorders>
              <w:top w:val="single" w:sz="6" w:space="0" w:color="auto"/>
              <w:bottom w:val="single" w:sz="6" w:space="0" w:color="auto"/>
            </w:tcBorders>
          </w:tcPr>
          <w:p w14:paraId="573953D4" w14:textId="77777777" w:rsidR="00FF2C58" w:rsidRPr="008943DC" w:rsidRDefault="00FF2C58" w:rsidP="0075776F">
            <w:pPr>
              <w:ind w:firstLine="709"/>
              <w:rPr>
                <w:rFonts w:cs="Arial"/>
                <w:sz w:val="22"/>
                <w:szCs w:val="22"/>
              </w:rPr>
            </w:pPr>
            <w:r w:rsidRPr="008943DC">
              <w:rPr>
                <w:rFonts w:cs="Arial"/>
                <w:sz w:val="22"/>
                <w:szCs w:val="22"/>
              </w:rPr>
              <w:t>С</w:t>
            </w:r>
            <w:r w:rsidR="0075776F">
              <w:rPr>
                <w:rFonts w:cs="Arial"/>
                <w:sz w:val="22"/>
                <w:szCs w:val="22"/>
              </w:rPr>
              <w:t>6</w:t>
            </w:r>
          </w:p>
        </w:tc>
      </w:tr>
      <w:tr w:rsidR="0075776F" w:rsidRPr="008943DC" w14:paraId="6B747998"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5528D3D7" w14:textId="77777777" w:rsidR="0075776F" w:rsidRPr="008943DC" w:rsidRDefault="0075776F" w:rsidP="00EB0F85">
            <w:pPr>
              <w:ind w:firstLine="709"/>
              <w:rPr>
                <w:rFonts w:cs="Arial"/>
                <w:sz w:val="22"/>
                <w:szCs w:val="22"/>
              </w:rPr>
            </w:pPr>
          </w:p>
        </w:tc>
        <w:tc>
          <w:tcPr>
            <w:tcW w:w="5071" w:type="dxa"/>
            <w:tcBorders>
              <w:top w:val="single" w:sz="6" w:space="0" w:color="auto"/>
              <w:bottom w:val="single" w:sz="6" w:space="0" w:color="auto"/>
            </w:tcBorders>
            <w:tcMar>
              <w:top w:w="0" w:type="dxa"/>
              <w:left w:w="108" w:type="dxa"/>
              <w:bottom w:w="0" w:type="dxa"/>
              <w:right w:w="108" w:type="dxa"/>
            </w:tcMar>
          </w:tcPr>
          <w:p w14:paraId="1A53D27F" w14:textId="77777777" w:rsidR="0075776F" w:rsidRPr="0075776F" w:rsidRDefault="0075776F" w:rsidP="0075776F">
            <w:pPr>
              <w:rPr>
                <w:sz w:val="22"/>
                <w:szCs w:val="22"/>
              </w:rPr>
            </w:pPr>
            <w:r>
              <w:rPr>
                <w:sz w:val="22"/>
                <w:szCs w:val="22"/>
              </w:rPr>
              <w:t>План расположения оборудования</w:t>
            </w:r>
          </w:p>
        </w:tc>
        <w:tc>
          <w:tcPr>
            <w:tcW w:w="1985" w:type="dxa"/>
            <w:tcBorders>
              <w:top w:val="single" w:sz="6" w:space="0" w:color="auto"/>
              <w:bottom w:val="single" w:sz="6" w:space="0" w:color="auto"/>
            </w:tcBorders>
          </w:tcPr>
          <w:p w14:paraId="1CBF217D" w14:textId="77777777" w:rsidR="0075776F" w:rsidRPr="008943DC" w:rsidRDefault="0075776F" w:rsidP="0075776F">
            <w:pPr>
              <w:ind w:firstLine="709"/>
              <w:rPr>
                <w:rFonts w:cs="Arial"/>
                <w:sz w:val="22"/>
                <w:szCs w:val="22"/>
              </w:rPr>
            </w:pPr>
            <w:r>
              <w:rPr>
                <w:rFonts w:cs="Arial"/>
                <w:sz w:val="22"/>
                <w:szCs w:val="22"/>
              </w:rPr>
              <w:t>С5</w:t>
            </w:r>
          </w:p>
        </w:tc>
      </w:tr>
      <w:tr w:rsidR="0075776F" w:rsidRPr="008943DC" w14:paraId="12EBF650"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6E69BD78" w14:textId="77777777" w:rsidR="0075776F" w:rsidRPr="008943DC" w:rsidRDefault="0075776F" w:rsidP="00EB0F85">
            <w:pPr>
              <w:ind w:firstLine="709"/>
              <w:rPr>
                <w:rFonts w:cs="Arial"/>
                <w:sz w:val="22"/>
                <w:szCs w:val="22"/>
              </w:rPr>
            </w:pPr>
          </w:p>
        </w:tc>
        <w:tc>
          <w:tcPr>
            <w:tcW w:w="5071" w:type="dxa"/>
            <w:tcBorders>
              <w:top w:val="single" w:sz="6" w:space="0" w:color="auto"/>
              <w:bottom w:val="single" w:sz="6" w:space="0" w:color="auto"/>
            </w:tcBorders>
            <w:tcMar>
              <w:top w:w="0" w:type="dxa"/>
              <w:left w:w="108" w:type="dxa"/>
              <w:bottom w:w="0" w:type="dxa"/>
              <w:right w:w="108" w:type="dxa"/>
            </w:tcMar>
          </w:tcPr>
          <w:p w14:paraId="69968B2B" w14:textId="77777777" w:rsidR="0075776F" w:rsidRDefault="0075776F" w:rsidP="0075776F">
            <w:pPr>
              <w:rPr>
                <w:sz w:val="22"/>
                <w:szCs w:val="22"/>
              </w:rPr>
            </w:pPr>
            <w:r>
              <w:rPr>
                <w:sz w:val="22"/>
                <w:szCs w:val="22"/>
              </w:rPr>
              <w:t>Общий вид шкафа станции телемеханики</w:t>
            </w:r>
          </w:p>
        </w:tc>
        <w:tc>
          <w:tcPr>
            <w:tcW w:w="1985" w:type="dxa"/>
            <w:tcBorders>
              <w:top w:val="single" w:sz="6" w:space="0" w:color="auto"/>
              <w:bottom w:val="single" w:sz="6" w:space="0" w:color="auto"/>
            </w:tcBorders>
          </w:tcPr>
          <w:p w14:paraId="4F65E416" w14:textId="77777777" w:rsidR="0075776F" w:rsidRDefault="0075776F" w:rsidP="0075776F">
            <w:pPr>
              <w:ind w:firstLine="709"/>
              <w:rPr>
                <w:rFonts w:cs="Arial"/>
                <w:sz w:val="22"/>
                <w:szCs w:val="22"/>
              </w:rPr>
            </w:pPr>
            <w:r>
              <w:rPr>
                <w:rFonts w:cs="Arial"/>
                <w:sz w:val="22"/>
                <w:szCs w:val="22"/>
              </w:rPr>
              <w:t>ВО1</w:t>
            </w:r>
          </w:p>
        </w:tc>
      </w:tr>
      <w:tr w:rsidR="004470BB" w:rsidRPr="008943DC" w14:paraId="6A1879B6"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01551822" w14:textId="77777777" w:rsidR="004470BB" w:rsidRPr="008943DC" w:rsidRDefault="004470BB" w:rsidP="004470BB">
            <w:pPr>
              <w:ind w:firstLine="709"/>
              <w:rPr>
                <w:rFonts w:cs="Arial"/>
                <w:sz w:val="22"/>
                <w:szCs w:val="22"/>
              </w:rPr>
            </w:pPr>
          </w:p>
        </w:tc>
        <w:tc>
          <w:tcPr>
            <w:tcW w:w="5071" w:type="dxa"/>
            <w:tcBorders>
              <w:top w:val="single" w:sz="6" w:space="0" w:color="auto"/>
              <w:bottom w:val="single" w:sz="6" w:space="0" w:color="auto"/>
            </w:tcBorders>
            <w:tcMar>
              <w:top w:w="0" w:type="dxa"/>
              <w:left w:w="108" w:type="dxa"/>
              <w:bottom w:w="0" w:type="dxa"/>
              <w:right w:w="108" w:type="dxa"/>
            </w:tcMar>
          </w:tcPr>
          <w:p w14:paraId="388B8540" w14:textId="77777777" w:rsidR="004470BB" w:rsidRPr="008943DC" w:rsidRDefault="004470BB" w:rsidP="004470BB">
            <w:pPr>
              <w:ind w:firstLine="2"/>
              <w:rPr>
                <w:rFonts w:cs="Arial"/>
                <w:b/>
                <w:sz w:val="22"/>
                <w:szCs w:val="22"/>
              </w:rPr>
            </w:pPr>
            <w:r>
              <w:rPr>
                <w:rFonts w:cs="Arial"/>
                <w:b/>
                <w:sz w:val="22"/>
                <w:szCs w:val="22"/>
              </w:rPr>
              <w:t>Прилагаемые</w:t>
            </w:r>
            <w:r w:rsidRPr="008943DC">
              <w:rPr>
                <w:rFonts w:cs="Arial"/>
                <w:b/>
                <w:sz w:val="22"/>
                <w:szCs w:val="22"/>
              </w:rPr>
              <w:t xml:space="preserve"> </w:t>
            </w:r>
            <w:r>
              <w:rPr>
                <w:rFonts w:cs="Arial"/>
                <w:b/>
                <w:sz w:val="22"/>
                <w:szCs w:val="22"/>
              </w:rPr>
              <w:t>документы</w:t>
            </w:r>
          </w:p>
        </w:tc>
        <w:tc>
          <w:tcPr>
            <w:tcW w:w="1985" w:type="dxa"/>
            <w:tcBorders>
              <w:top w:val="single" w:sz="6" w:space="0" w:color="auto"/>
              <w:bottom w:val="single" w:sz="6" w:space="0" w:color="auto"/>
            </w:tcBorders>
          </w:tcPr>
          <w:p w14:paraId="5B83CB3B" w14:textId="77777777" w:rsidR="004470BB" w:rsidRDefault="004470BB" w:rsidP="004470BB">
            <w:pPr>
              <w:ind w:firstLine="709"/>
              <w:rPr>
                <w:rFonts w:cs="Arial"/>
                <w:sz w:val="22"/>
                <w:szCs w:val="22"/>
              </w:rPr>
            </w:pPr>
          </w:p>
        </w:tc>
      </w:tr>
      <w:tr w:rsidR="004470BB" w:rsidRPr="008943DC" w14:paraId="125E2258"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48022ECE" w14:textId="77777777" w:rsidR="004470BB" w:rsidRPr="008943DC" w:rsidRDefault="004470BB" w:rsidP="004470BB">
            <w:pPr>
              <w:ind w:firstLine="709"/>
              <w:rPr>
                <w:rFonts w:cs="Arial"/>
                <w:sz w:val="22"/>
                <w:szCs w:val="22"/>
              </w:rPr>
            </w:pPr>
          </w:p>
        </w:tc>
        <w:tc>
          <w:tcPr>
            <w:tcW w:w="5071" w:type="dxa"/>
            <w:tcBorders>
              <w:top w:val="single" w:sz="6" w:space="0" w:color="auto"/>
              <w:bottom w:val="single" w:sz="6" w:space="0" w:color="auto"/>
            </w:tcBorders>
            <w:tcMar>
              <w:top w:w="0" w:type="dxa"/>
              <w:left w:w="108" w:type="dxa"/>
              <w:bottom w:w="0" w:type="dxa"/>
              <w:right w:w="108" w:type="dxa"/>
            </w:tcMar>
          </w:tcPr>
          <w:p w14:paraId="16CA8010" w14:textId="42D5C358" w:rsidR="004470BB" w:rsidRDefault="004470BB" w:rsidP="004470BB">
            <w:pPr>
              <w:rPr>
                <w:sz w:val="22"/>
                <w:szCs w:val="22"/>
              </w:rPr>
            </w:pPr>
            <w:r>
              <w:rPr>
                <w:sz w:val="22"/>
                <w:szCs w:val="22"/>
              </w:rPr>
              <w:t>Техническое задание на АСУ</w:t>
            </w:r>
            <w:r w:rsidR="0087377A">
              <w:rPr>
                <w:sz w:val="22"/>
                <w:szCs w:val="22"/>
              </w:rPr>
              <w:t xml:space="preserve"> </w:t>
            </w:r>
            <w:r>
              <w:rPr>
                <w:sz w:val="22"/>
                <w:szCs w:val="22"/>
              </w:rPr>
              <w:t>ТП</w:t>
            </w:r>
          </w:p>
        </w:tc>
        <w:tc>
          <w:tcPr>
            <w:tcW w:w="1985" w:type="dxa"/>
            <w:tcBorders>
              <w:top w:val="single" w:sz="6" w:space="0" w:color="auto"/>
              <w:bottom w:val="single" w:sz="6" w:space="0" w:color="auto"/>
            </w:tcBorders>
          </w:tcPr>
          <w:p w14:paraId="719F9683" w14:textId="77777777" w:rsidR="004470BB" w:rsidRDefault="004470BB" w:rsidP="004470BB">
            <w:pPr>
              <w:ind w:firstLine="709"/>
              <w:rPr>
                <w:rFonts w:cs="Arial"/>
                <w:sz w:val="22"/>
                <w:szCs w:val="22"/>
              </w:rPr>
            </w:pPr>
            <w:r>
              <w:rPr>
                <w:rFonts w:cs="Arial"/>
                <w:sz w:val="22"/>
                <w:szCs w:val="22"/>
              </w:rPr>
              <w:t>ТЗ</w:t>
            </w:r>
          </w:p>
        </w:tc>
      </w:tr>
      <w:tr w:rsidR="004470BB" w:rsidRPr="008943DC" w14:paraId="497FDB2D"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40583C19" w14:textId="77777777" w:rsidR="004470BB" w:rsidRPr="008943DC" w:rsidRDefault="004470BB" w:rsidP="004470BB">
            <w:pPr>
              <w:ind w:firstLine="709"/>
              <w:rPr>
                <w:rFonts w:cs="Arial"/>
                <w:sz w:val="22"/>
                <w:szCs w:val="22"/>
              </w:rPr>
            </w:pPr>
          </w:p>
        </w:tc>
        <w:tc>
          <w:tcPr>
            <w:tcW w:w="5071" w:type="dxa"/>
            <w:tcBorders>
              <w:top w:val="single" w:sz="6" w:space="0" w:color="auto"/>
              <w:bottom w:val="single" w:sz="6" w:space="0" w:color="auto"/>
            </w:tcBorders>
            <w:tcMar>
              <w:top w:w="0" w:type="dxa"/>
              <w:left w:w="108" w:type="dxa"/>
              <w:bottom w:w="0" w:type="dxa"/>
              <w:right w:w="108" w:type="dxa"/>
            </w:tcMar>
          </w:tcPr>
          <w:p w14:paraId="1406526B" w14:textId="77777777" w:rsidR="004470BB" w:rsidRDefault="004470BB" w:rsidP="004470BB">
            <w:pPr>
              <w:rPr>
                <w:sz w:val="22"/>
                <w:szCs w:val="22"/>
              </w:rPr>
            </w:pPr>
            <w:r>
              <w:rPr>
                <w:sz w:val="22"/>
                <w:szCs w:val="22"/>
              </w:rPr>
              <w:t>Опросные листы</w:t>
            </w:r>
          </w:p>
        </w:tc>
        <w:tc>
          <w:tcPr>
            <w:tcW w:w="1985" w:type="dxa"/>
            <w:tcBorders>
              <w:top w:val="single" w:sz="6" w:space="0" w:color="auto"/>
              <w:bottom w:val="single" w:sz="6" w:space="0" w:color="auto"/>
            </w:tcBorders>
          </w:tcPr>
          <w:p w14:paraId="51948359" w14:textId="77777777" w:rsidR="004470BB" w:rsidRDefault="004470BB" w:rsidP="004470BB">
            <w:pPr>
              <w:ind w:firstLine="709"/>
              <w:rPr>
                <w:rFonts w:cs="Arial"/>
                <w:sz w:val="22"/>
                <w:szCs w:val="22"/>
              </w:rPr>
            </w:pPr>
            <w:r>
              <w:rPr>
                <w:rFonts w:cs="Arial"/>
                <w:sz w:val="22"/>
                <w:szCs w:val="22"/>
              </w:rPr>
              <w:t>ОЛ</w:t>
            </w:r>
          </w:p>
        </w:tc>
      </w:tr>
    </w:tbl>
    <w:p w14:paraId="49083220" w14:textId="77777777" w:rsidR="0075776F" w:rsidRDefault="0075776F" w:rsidP="00FF2C58">
      <w:pPr>
        <w:spacing w:line="360" w:lineRule="auto"/>
        <w:ind w:firstLine="708"/>
        <w:jc w:val="both"/>
        <w:rPr>
          <w:rFonts w:cs="Arial"/>
          <w:color w:val="000000"/>
          <w:sz w:val="22"/>
          <w:szCs w:val="22"/>
        </w:rPr>
      </w:pPr>
    </w:p>
    <w:p w14:paraId="5A77DB3A" w14:textId="77777777" w:rsidR="00FF2C58" w:rsidRDefault="0075776F" w:rsidP="00FF2C58">
      <w:pPr>
        <w:spacing w:line="360" w:lineRule="auto"/>
        <w:ind w:firstLine="708"/>
        <w:jc w:val="both"/>
        <w:rPr>
          <w:rFonts w:cs="Arial"/>
          <w:color w:val="000000"/>
          <w:sz w:val="22"/>
          <w:szCs w:val="22"/>
        </w:rPr>
      </w:pPr>
      <w:r>
        <w:rPr>
          <w:rFonts w:cs="Arial"/>
          <w:color w:val="000000"/>
          <w:sz w:val="22"/>
          <w:szCs w:val="22"/>
        </w:rPr>
        <w:br w:type="page"/>
      </w:r>
      <w:r w:rsidR="00FF2C58">
        <w:rPr>
          <w:rFonts w:cs="Arial"/>
          <w:color w:val="000000"/>
          <w:sz w:val="22"/>
          <w:szCs w:val="22"/>
        </w:rPr>
        <w:lastRenderedPageBreak/>
        <w:t>Поставщиком АСУ ТП разрабатываются документы по таблице 2.</w:t>
      </w:r>
    </w:p>
    <w:p w14:paraId="43222599" w14:textId="77777777" w:rsidR="00FF2C58" w:rsidRPr="008943DC" w:rsidRDefault="00FF2C58" w:rsidP="00FF2C58">
      <w:pPr>
        <w:ind w:firstLine="709"/>
        <w:jc w:val="both"/>
        <w:rPr>
          <w:rFonts w:cs="Arial"/>
          <w:sz w:val="22"/>
          <w:szCs w:val="22"/>
        </w:rPr>
      </w:pPr>
      <w:r>
        <w:rPr>
          <w:rFonts w:cs="Arial"/>
          <w:sz w:val="22"/>
          <w:szCs w:val="22"/>
        </w:rPr>
        <w:t>Таблица 2</w:t>
      </w:r>
      <w:r w:rsidRPr="008943DC">
        <w:rPr>
          <w:rFonts w:cs="Arial"/>
          <w:sz w:val="22"/>
          <w:szCs w:val="22"/>
        </w:rPr>
        <w:t xml:space="preserve">. Перечень предоставляемых </w:t>
      </w:r>
      <w:r>
        <w:rPr>
          <w:rFonts w:cs="Arial"/>
          <w:sz w:val="22"/>
          <w:szCs w:val="22"/>
        </w:rPr>
        <w:t xml:space="preserve">поставщиком АСУ ТП </w:t>
      </w:r>
      <w:r w:rsidRPr="008943DC">
        <w:rPr>
          <w:rFonts w:cs="Arial"/>
          <w:sz w:val="22"/>
          <w:szCs w:val="22"/>
        </w:rPr>
        <w:t>документов</w:t>
      </w:r>
      <w:r>
        <w:rPr>
          <w:rFonts w:cs="Arial"/>
          <w:sz w:val="22"/>
          <w:szCs w:val="22"/>
        </w:rPr>
        <w:t xml:space="preserve"> </w:t>
      </w:r>
    </w:p>
    <w:tbl>
      <w:tblPr>
        <w:tblW w:w="765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0" w:type="dxa"/>
          <w:right w:w="0" w:type="dxa"/>
        </w:tblCellMar>
        <w:tblLook w:val="0000" w:firstRow="0" w:lastRow="0" w:firstColumn="0" w:lastColumn="0" w:noHBand="0" w:noVBand="0"/>
      </w:tblPr>
      <w:tblGrid>
        <w:gridCol w:w="599"/>
        <w:gridCol w:w="5071"/>
        <w:gridCol w:w="1985"/>
      </w:tblGrid>
      <w:tr w:rsidR="00FF2C58" w:rsidRPr="008943DC" w14:paraId="3B3B727C" w14:textId="77777777" w:rsidTr="00EB0F85">
        <w:trPr>
          <w:trHeight w:val="413"/>
          <w:tblHeader/>
        </w:trPr>
        <w:tc>
          <w:tcPr>
            <w:tcW w:w="599" w:type="dxa"/>
            <w:tcBorders>
              <w:top w:val="single" w:sz="12" w:space="0" w:color="auto"/>
              <w:bottom w:val="single" w:sz="12" w:space="0" w:color="auto"/>
            </w:tcBorders>
            <w:shd w:val="clear" w:color="auto" w:fill="auto"/>
            <w:tcMar>
              <w:top w:w="0" w:type="dxa"/>
              <w:left w:w="108" w:type="dxa"/>
              <w:bottom w:w="0" w:type="dxa"/>
              <w:right w:w="108" w:type="dxa"/>
            </w:tcMar>
            <w:vAlign w:val="center"/>
          </w:tcPr>
          <w:p w14:paraId="10093D25" w14:textId="77777777" w:rsidR="00FF2C58" w:rsidRPr="008943DC" w:rsidRDefault="00FF2C58" w:rsidP="00EB0F85">
            <w:pPr>
              <w:keepNext/>
              <w:widowControl w:val="0"/>
              <w:jc w:val="center"/>
              <w:rPr>
                <w:rFonts w:cs="Arial"/>
                <w:b/>
                <w:caps/>
                <w:sz w:val="22"/>
                <w:szCs w:val="22"/>
              </w:rPr>
            </w:pPr>
            <w:r w:rsidRPr="008943DC">
              <w:rPr>
                <w:rFonts w:cs="Arial"/>
                <w:b/>
                <w:caps/>
                <w:sz w:val="22"/>
                <w:szCs w:val="22"/>
              </w:rPr>
              <w:t>№</w:t>
            </w:r>
          </w:p>
        </w:tc>
        <w:tc>
          <w:tcPr>
            <w:tcW w:w="5071" w:type="dxa"/>
            <w:tcBorders>
              <w:top w:val="single" w:sz="12" w:space="0" w:color="auto"/>
              <w:bottom w:val="single" w:sz="12" w:space="0" w:color="auto"/>
            </w:tcBorders>
            <w:shd w:val="clear" w:color="auto" w:fill="auto"/>
            <w:tcMar>
              <w:top w:w="0" w:type="dxa"/>
              <w:left w:w="108" w:type="dxa"/>
              <w:bottom w:w="0" w:type="dxa"/>
              <w:right w:w="108" w:type="dxa"/>
            </w:tcMar>
            <w:vAlign w:val="center"/>
          </w:tcPr>
          <w:p w14:paraId="4D7B70C2" w14:textId="77777777" w:rsidR="00FF2C58" w:rsidRPr="008943DC" w:rsidRDefault="00FF2C58" w:rsidP="00EB0F85">
            <w:pPr>
              <w:keepNext/>
              <w:widowControl w:val="0"/>
              <w:jc w:val="center"/>
              <w:rPr>
                <w:rFonts w:cs="Arial"/>
                <w:b/>
                <w:caps/>
                <w:sz w:val="22"/>
                <w:szCs w:val="22"/>
              </w:rPr>
            </w:pPr>
            <w:r w:rsidRPr="008943DC">
              <w:rPr>
                <w:rFonts w:cs="Arial"/>
                <w:b/>
                <w:caps/>
                <w:sz w:val="22"/>
                <w:szCs w:val="22"/>
              </w:rPr>
              <w:t>Наименование документа</w:t>
            </w:r>
          </w:p>
        </w:tc>
        <w:tc>
          <w:tcPr>
            <w:tcW w:w="1985" w:type="dxa"/>
            <w:tcBorders>
              <w:top w:val="single" w:sz="12" w:space="0" w:color="auto"/>
              <w:bottom w:val="single" w:sz="12" w:space="0" w:color="auto"/>
            </w:tcBorders>
            <w:shd w:val="clear" w:color="auto" w:fill="auto"/>
            <w:vAlign w:val="center"/>
          </w:tcPr>
          <w:p w14:paraId="13A1A4C9" w14:textId="77777777" w:rsidR="00FF2C58" w:rsidRPr="008943DC" w:rsidRDefault="00FF2C58" w:rsidP="00EB0F85">
            <w:pPr>
              <w:keepNext/>
              <w:widowControl w:val="0"/>
              <w:jc w:val="center"/>
              <w:rPr>
                <w:rFonts w:cs="Arial"/>
                <w:b/>
                <w:caps/>
                <w:sz w:val="22"/>
                <w:szCs w:val="22"/>
              </w:rPr>
            </w:pPr>
            <w:r w:rsidRPr="008943DC">
              <w:rPr>
                <w:rFonts w:cs="Arial"/>
                <w:b/>
                <w:caps/>
                <w:sz w:val="22"/>
                <w:szCs w:val="22"/>
              </w:rPr>
              <w:t>Код документа</w:t>
            </w:r>
          </w:p>
        </w:tc>
      </w:tr>
      <w:tr w:rsidR="00FF2C58" w:rsidRPr="008943DC" w14:paraId="7DF9904A" w14:textId="77777777" w:rsidTr="00EB0F85">
        <w:trPr>
          <w:trHeight w:val="279"/>
          <w:tblHeader/>
        </w:trPr>
        <w:tc>
          <w:tcPr>
            <w:tcW w:w="599" w:type="dxa"/>
            <w:tcBorders>
              <w:top w:val="single" w:sz="12" w:space="0" w:color="auto"/>
              <w:bottom w:val="single" w:sz="12" w:space="0" w:color="auto"/>
            </w:tcBorders>
            <w:shd w:val="clear" w:color="auto" w:fill="auto"/>
            <w:tcMar>
              <w:top w:w="0" w:type="dxa"/>
              <w:left w:w="108" w:type="dxa"/>
              <w:bottom w:w="0" w:type="dxa"/>
              <w:right w:w="108" w:type="dxa"/>
            </w:tcMar>
            <w:vAlign w:val="center"/>
          </w:tcPr>
          <w:p w14:paraId="72A3D31D" w14:textId="77777777" w:rsidR="00FF2C58" w:rsidRPr="008943DC" w:rsidRDefault="00FF2C58" w:rsidP="00EB0F85">
            <w:pPr>
              <w:keepNext/>
              <w:widowControl w:val="0"/>
              <w:jc w:val="center"/>
              <w:rPr>
                <w:rFonts w:cs="Arial"/>
                <w:b/>
                <w:caps/>
                <w:sz w:val="22"/>
                <w:szCs w:val="22"/>
              </w:rPr>
            </w:pPr>
            <w:r w:rsidRPr="008943DC">
              <w:rPr>
                <w:rFonts w:cs="Arial"/>
                <w:b/>
                <w:caps/>
                <w:sz w:val="22"/>
                <w:szCs w:val="22"/>
              </w:rPr>
              <w:t>1</w:t>
            </w:r>
          </w:p>
        </w:tc>
        <w:tc>
          <w:tcPr>
            <w:tcW w:w="5071" w:type="dxa"/>
            <w:tcBorders>
              <w:top w:val="single" w:sz="12" w:space="0" w:color="auto"/>
              <w:bottom w:val="single" w:sz="12" w:space="0" w:color="auto"/>
            </w:tcBorders>
            <w:shd w:val="clear" w:color="auto" w:fill="auto"/>
            <w:tcMar>
              <w:top w:w="0" w:type="dxa"/>
              <w:left w:w="108" w:type="dxa"/>
              <w:bottom w:w="0" w:type="dxa"/>
              <w:right w:w="108" w:type="dxa"/>
            </w:tcMar>
            <w:vAlign w:val="center"/>
          </w:tcPr>
          <w:p w14:paraId="11E6F819" w14:textId="77777777" w:rsidR="00FF2C58" w:rsidRPr="008943DC" w:rsidRDefault="00FF2C58" w:rsidP="00EB0F85">
            <w:pPr>
              <w:keepNext/>
              <w:widowControl w:val="0"/>
              <w:jc w:val="center"/>
              <w:rPr>
                <w:rFonts w:cs="Arial"/>
                <w:b/>
                <w:caps/>
                <w:sz w:val="22"/>
                <w:szCs w:val="22"/>
              </w:rPr>
            </w:pPr>
            <w:r w:rsidRPr="008943DC">
              <w:rPr>
                <w:rFonts w:cs="Arial"/>
                <w:b/>
                <w:caps/>
                <w:sz w:val="22"/>
                <w:szCs w:val="22"/>
              </w:rPr>
              <w:t>2</w:t>
            </w:r>
          </w:p>
        </w:tc>
        <w:tc>
          <w:tcPr>
            <w:tcW w:w="1985" w:type="dxa"/>
            <w:tcBorders>
              <w:top w:val="single" w:sz="12" w:space="0" w:color="auto"/>
              <w:bottom w:val="single" w:sz="12" w:space="0" w:color="auto"/>
            </w:tcBorders>
            <w:shd w:val="clear" w:color="auto" w:fill="auto"/>
            <w:vAlign w:val="center"/>
          </w:tcPr>
          <w:p w14:paraId="64C89499" w14:textId="77777777" w:rsidR="00FF2C58" w:rsidRPr="008943DC" w:rsidRDefault="00FF2C58" w:rsidP="00EB0F85">
            <w:pPr>
              <w:keepNext/>
              <w:widowControl w:val="0"/>
              <w:jc w:val="center"/>
              <w:rPr>
                <w:rFonts w:cs="Arial"/>
                <w:b/>
                <w:caps/>
                <w:sz w:val="22"/>
                <w:szCs w:val="22"/>
              </w:rPr>
            </w:pPr>
            <w:r w:rsidRPr="008943DC">
              <w:rPr>
                <w:rFonts w:cs="Arial"/>
                <w:b/>
                <w:caps/>
                <w:sz w:val="22"/>
                <w:szCs w:val="22"/>
              </w:rPr>
              <w:t>3</w:t>
            </w:r>
          </w:p>
        </w:tc>
      </w:tr>
      <w:tr w:rsidR="00FF2C58" w:rsidRPr="008943DC" w14:paraId="40C4AEBF" w14:textId="77777777" w:rsidTr="00EB0F85">
        <w:trPr>
          <w:trHeight w:val="340"/>
        </w:trPr>
        <w:tc>
          <w:tcPr>
            <w:tcW w:w="599" w:type="dxa"/>
            <w:tcBorders>
              <w:top w:val="single" w:sz="12" w:space="0" w:color="auto"/>
              <w:bottom w:val="single" w:sz="6" w:space="0" w:color="auto"/>
            </w:tcBorders>
            <w:tcMar>
              <w:top w:w="0" w:type="dxa"/>
              <w:left w:w="108" w:type="dxa"/>
              <w:bottom w:w="0" w:type="dxa"/>
              <w:right w:w="108" w:type="dxa"/>
            </w:tcMar>
          </w:tcPr>
          <w:p w14:paraId="6A21577F" w14:textId="77777777" w:rsidR="00FF2C58" w:rsidRPr="00CF479A" w:rsidRDefault="00FF2C58" w:rsidP="00EB0F85">
            <w:pPr>
              <w:keepNext/>
              <w:widowControl w:val="0"/>
              <w:rPr>
                <w:rFonts w:cs="Arial"/>
                <w:caps/>
                <w:sz w:val="22"/>
                <w:szCs w:val="22"/>
              </w:rPr>
            </w:pPr>
          </w:p>
        </w:tc>
        <w:tc>
          <w:tcPr>
            <w:tcW w:w="5071" w:type="dxa"/>
            <w:tcBorders>
              <w:top w:val="single" w:sz="12" w:space="0" w:color="auto"/>
              <w:bottom w:val="single" w:sz="6" w:space="0" w:color="auto"/>
            </w:tcBorders>
            <w:tcMar>
              <w:top w:w="0" w:type="dxa"/>
              <w:left w:w="108" w:type="dxa"/>
              <w:bottom w:w="0" w:type="dxa"/>
              <w:right w:w="108" w:type="dxa"/>
            </w:tcMar>
          </w:tcPr>
          <w:p w14:paraId="1C26A3A4" w14:textId="77777777" w:rsidR="00FF2C58" w:rsidRPr="008943DC" w:rsidRDefault="00FF2C58" w:rsidP="00EB0F85">
            <w:pPr>
              <w:ind w:firstLine="2"/>
              <w:rPr>
                <w:rFonts w:cs="Arial"/>
                <w:sz w:val="22"/>
                <w:szCs w:val="22"/>
              </w:rPr>
            </w:pPr>
            <w:r>
              <w:rPr>
                <w:rFonts w:cs="Arial"/>
                <w:sz w:val="22"/>
                <w:szCs w:val="22"/>
              </w:rPr>
              <w:t>Спецификация оборудования</w:t>
            </w:r>
          </w:p>
        </w:tc>
        <w:tc>
          <w:tcPr>
            <w:tcW w:w="1985" w:type="dxa"/>
            <w:tcBorders>
              <w:top w:val="single" w:sz="12" w:space="0" w:color="auto"/>
              <w:bottom w:val="single" w:sz="6" w:space="0" w:color="auto"/>
            </w:tcBorders>
          </w:tcPr>
          <w:p w14:paraId="116091C3" w14:textId="77777777" w:rsidR="00FF2C58" w:rsidRPr="002F66CF" w:rsidRDefault="00FF2C58" w:rsidP="0087377A">
            <w:pPr>
              <w:keepNext/>
              <w:widowControl w:val="0"/>
              <w:jc w:val="center"/>
              <w:rPr>
                <w:rFonts w:cs="Arial"/>
                <w:caps/>
                <w:sz w:val="22"/>
                <w:szCs w:val="22"/>
              </w:rPr>
            </w:pPr>
            <w:r w:rsidRPr="002F66CF">
              <w:rPr>
                <w:rFonts w:cs="Arial"/>
                <w:caps/>
                <w:sz w:val="22"/>
                <w:szCs w:val="22"/>
              </w:rPr>
              <w:t>В4</w:t>
            </w:r>
          </w:p>
        </w:tc>
      </w:tr>
      <w:tr w:rsidR="00FF2C58" w:rsidRPr="008943DC" w14:paraId="6CD5AC5C"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5470A51C" w14:textId="77777777" w:rsidR="00FF2C58" w:rsidRPr="008943DC" w:rsidRDefault="00FF2C58" w:rsidP="00EB0F85">
            <w:pPr>
              <w:ind w:firstLine="709"/>
              <w:rPr>
                <w:rFonts w:cs="Arial"/>
                <w:sz w:val="22"/>
                <w:szCs w:val="22"/>
              </w:rPr>
            </w:pPr>
          </w:p>
        </w:tc>
        <w:tc>
          <w:tcPr>
            <w:tcW w:w="5071" w:type="dxa"/>
            <w:tcBorders>
              <w:top w:val="single" w:sz="6" w:space="0" w:color="auto"/>
              <w:bottom w:val="single" w:sz="6" w:space="0" w:color="auto"/>
            </w:tcBorders>
            <w:tcMar>
              <w:top w:w="0" w:type="dxa"/>
              <w:left w:w="108" w:type="dxa"/>
              <w:bottom w:w="0" w:type="dxa"/>
              <w:right w:w="108" w:type="dxa"/>
            </w:tcMar>
          </w:tcPr>
          <w:p w14:paraId="007B0735" w14:textId="77777777" w:rsidR="00FF2C58" w:rsidRPr="008943DC" w:rsidRDefault="00FF2C58" w:rsidP="00EB0F85">
            <w:pPr>
              <w:ind w:firstLine="2"/>
              <w:rPr>
                <w:rFonts w:cs="Arial"/>
                <w:sz w:val="22"/>
                <w:szCs w:val="22"/>
              </w:rPr>
            </w:pPr>
            <w:r>
              <w:rPr>
                <w:rFonts w:cs="Arial"/>
                <w:sz w:val="22"/>
                <w:szCs w:val="22"/>
              </w:rPr>
              <w:t>Схема электрическая принципиальная</w:t>
            </w:r>
          </w:p>
        </w:tc>
        <w:tc>
          <w:tcPr>
            <w:tcW w:w="1985" w:type="dxa"/>
            <w:tcBorders>
              <w:top w:val="single" w:sz="6" w:space="0" w:color="auto"/>
              <w:bottom w:val="single" w:sz="6" w:space="0" w:color="auto"/>
            </w:tcBorders>
          </w:tcPr>
          <w:p w14:paraId="0AD01C2D" w14:textId="77777777" w:rsidR="00FF2C58" w:rsidRPr="008943DC" w:rsidRDefault="00FF2C58" w:rsidP="0087377A">
            <w:pPr>
              <w:jc w:val="center"/>
              <w:rPr>
                <w:rFonts w:cs="Arial"/>
                <w:sz w:val="22"/>
                <w:szCs w:val="22"/>
              </w:rPr>
            </w:pPr>
            <w:r>
              <w:rPr>
                <w:rFonts w:cs="Arial"/>
                <w:sz w:val="22"/>
                <w:szCs w:val="22"/>
              </w:rPr>
              <w:t>СБ</w:t>
            </w:r>
          </w:p>
        </w:tc>
      </w:tr>
      <w:tr w:rsidR="00FF2C58" w:rsidRPr="008943DC" w14:paraId="50628EC4"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5C422BBC" w14:textId="77777777" w:rsidR="00FF2C58" w:rsidRPr="008943DC" w:rsidRDefault="00FF2C58" w:rsidP="00EB0F85">
            <w:pPr>
              <w:ind w:firstLine="709"/>
              <w:rPr>
                <w:rFonts w:cs="Arial"/>
                <w:bCs/>
                <w:sz w:val="22"/>
                <w:szCs w:val="22"/>
              </w:rPr>
            </w:pPr>
          </w:p>
        </w:tc>
        <w:tc>
          <w:tcPr>
            <w:tcW w:w="5071" w:type="dxa"/>
            <w:tcBorders>
              <w:top w:val="single" w:sz="6" w:space="0" w:color="auto"/>
              <w:bottom w:val="single" w:sz="6" w:space="0" w:color="auto"/>
            </w:tcBorders>
            <w:tcMar>
              <w:top w:w="0" w:type="dxa"/>
              <w:left w:w="108" w:type="dxa"/>
              <w:bottom w:w="0" w:type="dxa"/>
              <w:right w:w="108" w:type="dxa"/>
            </w:tcMar>
          </w:tcPr>
          <w:p w14:paraId="7194B984" w14:textId="77777777" w:rsidR="00FF2C58" w:rsidRPr="008943DC" w:rsidRDefault="00FF2C58" w:rsidP="00EB0F85">
            <w:pPr>
              <w:ind w:firstLine="2"/>
              <w:rPr>
                <w:rFonts w:cs="Arial"/>
                <w:sz w:val="22"/>
                <w:szCs w:val="22"/>
              </w:rPr>
            </w:pPr>
            <w:r>
              <w:rPr>
                <w:rFonts w:cs="Arial"/>
                <w:sz w:val="22"/>
                <w:szCs w:val="22"/>
              </w:rPr>
              <w:t>Чертеж общего вида</w:t>
            </w:r>
          </w:p>
        </w:tc>
        <w:tc>
          <w:tcPr>
            <w:tcW w:w="1985" w:type="dxa"/>
            <w:tcBorders>
              <w:top w:val="single" w:sz="6" w:space="0" w:color="auto"/>
              <w:bottom w:val="single" w:sz="6" w:space="0" w:color="auto"/>
            </w:tcBorders>
          </w:tcPr>
          <w:p w14:paraId="719DDE35" w14:textId="77777777" w:rsidR="00FF2C58" w:rsidRPr="008943DC" w:rsidRDefault="00FF2C58" w:rsidP="0087377A">
            <w:pPr>
              <w:jc w:val="center"/>
              <w:rPr>
                <w:rFonts w:cs="Arial"/>
                <w:sz w:val="22"/>
                <w:szCs w:val="22"/>
              </w:rPr>
            </w:pPr>
            <w:r>
              <w:rPr>
                <w:rFonts w:cs="Arial"/>
                <w:sz w:val="22"/>
                <w:szCs w:val="22"/>
              </w:rPr>
              <w:t>ВО</w:t>
            </w:r>
          </w:p>
        </w:tc>
      </w:tr>
      <w:tr w:rsidR="00FF2C58" w:rsidRPr="008943DC" w14:paraId="0F52815C"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700BC440" w14:textId="77777777" w:rsidR="00FF2C58" w:rsidRPr="008943DC" w:rsidRDefault="00FF2C58" w:rsidP="00EB0F85">
            <w:pPr>
              <w:ind w:firstLine="709"/>
              <w:rPr>
                <w:rFonts w:cs="Arial"/>
                <w:bCs/>
                <w:sz w:val="22"/>
                <w:szCs w:val="22"/>
              </w:rPr>
            </w:pPr>
          </w:p>
        </w:tc>
        <w:tc>
          <w:tcPr>
            <w:tcW w:w="5071" w:type="dxa"/>
            <w:tcBorders>
              <w:top w:val="single" w:sz="6" w:space="0" w:color="auto"/>
              <w:bottom w:val="single" w:sz="6" w:space="0" w:color="auto"/>
            </w:tcBorders>
            <w:tcMar>
              <w:top w:w="0" w:type="dxa"/>
              <w:left w:w="108" w:type="dxa"/>
              <w:bottom w:w="0" w:type="dxa"/>
              <w:right w:w="108" w:type="dxa"/>
            </w:tcMar>
          </w:tcPr>
          <w:p w14:paraId="0E74BD4B" w14:textId="77777777" w:rsidR="00FF2C58" w:rsidRPr="008943DC" w:rsidRDefault="00FF2C58" w:rsidP="00EB0F85">
            <w:pPr>
              <w:ind w:firstLine="2"/>
              <w:rPr>
                <w:rFonts w:cs="Arial"/>
                <w:sz w:val="22"/>
                <w:szCs w:val="22"/>
              </w:rPr>
            </w:pPr>
            <w:r>
              <w:rPr>
                <w:rFonts w:cs="Arial"/>
                <w:sz w:val="22"/>
                <w:szCs w:val="22"/>
              </w:rPr>
              <w:t>Таблица соединений</w:t>
            </w:r>
          </w:p>
        </w:tc>
        <w:tc>
          <w:tcPr>
            <w:tcW w:w="1985" w:type="dxa"/>
            <w:tcBorders>
              <w:top w:val="single" w:sz="6" w:space="0" w:color="auto"/>
              <w:bottom w:val="single" w:sz="6" w:space="0" w:color="auto"/>
            </w:tcBorders>
          </w:tcPr>
          <w:p w14:paraId="2F8EAB68" w14:textId="77777777" w:rsidR="00FF2C58" w:rsidRPr="008943DC" w:rsidRDefault="00FF2C58" w:rsidP="0087377A">
            <w:pPr>
              <w:jc w:val="center"/>
              <w:rPr>
                <w:rFonts w:cs="Arial"/>
                <w:sz w:val="22"/>
                <w:szCs w:val="22"/>
              </w:rPr>
            </w:pPr>
            <w:r>
              <w:rPr>
                <w:rFonts w:cs="Arial"/>
                <w:sz w:val="22"/>
                <w:szCs w:val="22"/>
              </w:rPr>
              <w:t>С6</w:t>
            </w:r>
          </w:p>
        </w:tc>
      </w:tr>
      <w:tr w:rsidR="00FF2C58" w:rsidRPr="008943DC" w14:paraId="5047CF32"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6B397252" w14:textId="77777777" w:rsidR="00FF2C58" w:rsidRPr="008943DC" w:rsidRDefault="00FF2C58" w:rsidP="00EB0F85">
            <w:pPr>
              <w:ind w:firstLine="709"/>
              <w:rPr>
                <w:rFonts w:cs="Arial"/>
                <w:bCs/>
                <w:sz w:val="22"/>
                <w:szCs w:val="22"/>
              </w:rPr>
            </w:pPr>
          </w:p>
        </w:tc>
        <w:tc>
          <w:tcPr>
            <w:tcW w:w="5071" w:type="dxa"/>
            <w:tcBorders>
              <w:top w:val="single" w:sz="6" w:space="0" w:color="auto"/>
              <w:bottom w:val="single" w:sz="6" w:space="0" w:color="auto"/>
            </w:tcBorders>
            <w:tcMar>
              <w:top w:w="0" w:type="dxa"/>
              <w:left w:w="108" w:type="dxa"/>
              <w:bottom w:w="0" w:type="dxa"/>
              <w:right w:w="108" w:type="dxa"/>
            </w:tcMar>
          </w:tcPr>
          <w:p w14:paraId="15E3B412" w14:textId="77777777" w:rsidR="00FF2C58" w:rsidRPr="008943DC" w:rsidRDefault="00FF2C58" w:rsidP="00EB0F85">
            <w:pPr>
              <w:ind w:firstLine="2"/>
              <w:rPr>
                <w:rFonts w:cs="Arial"/>
                <w:b/>
                <w:sz w:val="22"/>
                <w:szCs w:val="22"/>
              </w:rPr>
            </w:pPr>
            <w:r w:rsidRPr="00CF479A">
              <w:rPr>
                <w:rFonts w:cs="Arial"/>
                <w:sz w:val="22"/>
                <w:szCs w:val="22"/>
              </w:rPr>
              <w:t>Схема внешних подключений</w:t>
            </w:r>
          </w:p>
        </w:tc>
        <w:tc>
          <w:tcPr>
            <w:tcW w:w="1985" w:type="dxa"/>
            <w:tcBorders>
              <w:top w:val="single" w:sz="6" w:space="0" w:color="auto"/>
              <w:bottom w:val="single" w:sz="6" w:space="0" w:color="auto"/>
            </w:tcBorders>
          </w:tcPr>
          <w:p w14:paraId="5B7FC8D1" w14:textId="77777777" w:rsidR="00FF2C58" w:rsidRPr="008943DC" w:rsidRDefault="00FF2C58" w:rsidP="0087377A">
            <w:pPr>
              <w:jc w:val="center"/>
              <w:rPr>
                <w:rFonts w:cs="Arial"/>
                <w:sz w:val="22"/>
                <w:szCs w:val="22"/>
              </w:rPr>
            </w:pPr>
            <w:r>
              <w:rPr>
                <w:rFonts w:cs="Arial"/>
                <w:sz w:val="22"/>
                <w:szCs w:val="22"/>
              </w:rPr>
              <w:t>С5</w:t>
            </w:r>
          </w:p>
        </w:tc>
      </w:tr>
      <w:tr w:rsidR="00FF2C58" w:rsidRPr="008943DC" w14:paraId="3758BC48"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6DE47FC3" w14:textId="77777777" w:rsidR="00FF2C58" w:rsidRPr="008943DC" w:rsidRDefault="00FF2C58" w:rsidP="00EB0F85">
            <w:pPr>
              <w:rPr>
                <w:rFonts w:cs="Arial"/>
                <w:bCs/>
                <w:sz w:val="22"/>
                <w:szCs w:val="22"/>
              </w:rPr>
            </w:pPr>
          </w:p>
        </w:tc>
        <w:tc>
          <w:tcPr>
            <w:tcW w:w="5071" w:type="dxa"/>
            <w:tcBorders>
              <w:top w:val="single" w:sz="6" w:space="0" w:color="auto"/>
              <w:bottom w:val="single" w:sz="6" w:space="0" w:color="auto"/>
            </w:tcBorders>
            <w:tcMar>
              <w:top w:w="0" w:type="dxa"/>
              <w:left w:w="108" w:type="dxa"/>
              <w:bottom w:w="0" w:type="dxa"/>
              <w:right w:w="108" w:type="dxa"/>
            </w:tcMar>
          </w:tcPr>
          <w:p w14:paraId="72064A6E" w14:textId="77777777" w:rsidR="00FF2C58" w:rsidRPr="008943DC" w:rsidRDefault="00FF2C58" w:rsidP="00EB0F85">
            <w:pPr>
              <w:ind w:firstLine="2"/>
              <w:rPr>
                <w:rFonts w:cs="Arial"/>
                <w:sz w:val="22"/>
                <w:szCs w:val="22"/>
              </w:rPr>
            </w:pPr>
            <w:r>
              <w:rPr>
                <w:rFonts w:cs="Arial"/>
                <w:sz w:val="22"/>
                <w:szCs w:val="22"/>
              </w:rPr>
              <w:t>Описание алгоритма</w:t>
            </w:r>
          </w:p>
        </w:tc>
        <w:tc>
          <w:tcPr>
            <w:tcW w:w="1985" w:type="dxa"/>
            <w:tcBorders>
              <w:top w:val="single" w:sz="6" w:space="0" w:color="auto"/>
              <w:bottom w:val="single" w:sz="6" w:space="0" w:color="auto"/>
            </w:tcBorders>
          </w:tcPr>
          <w:p w14:paraId="7662620E" w14:textId="77777777" w:rsidR="00FF2C58" w:rsidRPr="008943DC" w:rsidRDefault="00FF2C58" w:rsidP="0087377A">
            <w:pPr>
              <w:jc w:val="center"/>
              <w:rPr>
                <w:rFonts w:cs="Arial"/>
                <w:sz w:val="22"/>
                <w:szCs w:val="22"/>
              </w:rPr>
            </w:pPr>
            <w:r>
              <w:rPr>
                <w:rFonts w:cs="Arial"/>
                <w:sz w:val="22"/>
                <w:szCs w:val="22"/>
              </w:rPr>
              <w:t>ПБ</w:t>
            </w:r>
          </w:p>
        </w:tc>
      </w:tr>
      <w:tr w:rsidR="00FF2C58" w:rsidRPr="008943DC" w14:paraId="1CD2B899"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623BE01C" w14:textId="77777777" w:rsidR="00FF2C58" w:rsidRPr="008943DC" w:rsidRDefault="00FF2C58" w:rsidP="00EB0F85">
            <w:pPr>
              <w:rPr>
                <w:rFonts w:cs="Arial"/>
                <w:bCs/>
                <w:sz w:val="22"/>
                <w:szCs w:val="22"/>
              </w:rPr>
            </w:pPr>
          </w:p>
        </w:tc>
        <w:tc>
          <w:tcPr>
            <w:tcW w:w="5071" w:type="dxa"/>
            <w:tcBorders>
              <w:top w:val="single" w:sz="6" w:space="0" w:color="auto"/>
              <w:bottom w:val="single" w:sz="6" w:space="0" w:color="auto"/>
            </w:tcBorders>
            <w:tcMar>
              <w:top w:w="0" w:type="dxa"/>
              <w:left w:w="108" w:type="dxa"/>
              <w:bottom w:w="0" w:type="dxa"/>
              <w:right w:w="108" w:type="dxa"/>
            </w:tcMar>
          </w:tcPr>
          <w:p w14:paraId="2E1176BA" w14:textId="77777777" w:rsidR="00FF2C58" w:rsidRPr="008943DC" w:rsidRDefault="00FF2C58" w:rsidP="00EB0F85">
            <w:pPr>
              <w:ind w:firstLine="2"/>
              <w:rPr>
                <w:rFonts w:cs="Arial"/>
                <w:sz w:val="22"/>
                <w:szCs w:val="22"/>
              </w:rPr>
            </w:pPr>
            <w:r>
              <w:rPr>
                <w:rFonts w:cs="Arial"/>
                <w:sz w:val="22"/>
                <w:szCs w:val="22"/>
              </w:rPr>
              <w:t>Паспорт</w:t>
            </w:r>
          </w:p>
        </w:tc>
        <w:tc>
          <w:tcPr>
            <w:tcW w:w="1985" w:type="dxa"/>
            <w:tcBorders>
              <w:top w:val="single" w:sz="6" w:space="0" w:color="auto"/>
              <w:bottom w:val="single" w:sz="6" w:space="0" w:color="auto"/>
            </w:tcBorders>
          </w:tcPr>
          <w:p w14:paraId="6F048E44" w14:textId="77777777" w:rsidR="00FF2C58" w:rsidRPr="008943DC" w:rsidRDefault="00FF2C58" w:rsidP="0087377A">
            <w:pPr>
              <w:jc w:val="center"/>
              <w:rPr>
                <w:rFonts w:cs="Arial"/>
                <w:sz w:val="22"/>
                <w:szCs w:val="22"/>
              </w:rPr>
            </w:pPr>
            <w:r>
              <w:rPr>
                <w:rFonts w:cs="Arial"/>
                <w:sz w:val="22"/>
                <w:szCs w:val="22"/>
              </w:rPr>
              <w:t>ПС</w:t>
            </w:r>
          </w:p>
        </w:tc>
      </w:tr>
      <w:tr w:rsidR="00FF2C58" w:rsidRPr="008943DC" w14:paraId="156F5AA1"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5B007CA7" w14:textId="77777777" w:rsidR="00FF2C58" w:rsidRPr="008943DC" w:rsidRDefault="00FF2C58" w:rsidP="00EB0F85">
            <w:pPr>
              <w:ind w:firstLine="709"/>
              <w:rPr>
                <w:rFonts w:cs="Arial"/>
                <w:sz w:val="22"/>
                <w:szCs w:val="22"/>
              </w:rPr>
            </w:pPr>
          </w:p>
        </w:tc>
        <w:tc>
          <w:tcPr>
            <w:tcW w:w="5071" w:type="dxa"/>
            <w:tcBorders>
              <w:top w:val="single" w:sz="6" w:space="0" w:color="auto"/>
              <w:bottom w:val="single" w:sz="6" w:space="0" w:color="auto"/>
            </w:tcBorders>
            <w:tcMar>
              <w:top w:w="0" w:type="dxa"/>
              <w:left w:w="108" w:type="dxa"/>
              <w:bottom w:w="0" w:type="dxa"/>
              <w:right w:w="108" w:type="dxa"/>
            </w:tcMar>
          </w:tcPr>
          <w:p w14:paraId="3CBAFFEA" w14:textId="77777777" w:rsidR="00FF2C58" w:rsidRPr="008943DC" w:rsidRDefault="00FF2C58" w:rsidP="00EB0F85">
            <w:pPr>
              <w:ind w:firstLine="2"/>
              <w:rPr>
                <w:rFonts w:cs="Arial"/>
                <w:b/>
                <w:sz w:val="22"/>
                <w:szCs w:val="22"/>
              </w:rPr>
            </w:pPr>
            <w:r w:rsidRPr="00CF479A">
              <w:rPr>
                <w:rFonts w:cs="Arial"/>
                <w:sz w:val="22"/>
                <w:szCs w:val="22"/>
              </w:rPr>
              <w:t>Формуляр</w:t>
            </w:r>
          </w:p>
        </w:tc>
        <w:tc>
          <w:tcPr>
            <w:tcW w:w="1985" w:type="dxa"/>
            <w:tcBorders>
              <w:top w:val="single" w:sz="6" w:space="0" w:color="auto"/>
              <w:bottom w:val="single" w:sz="6" w:space="0" w:color="auto"/>
            </w:tcBorders>
          </w:tcPr>
          <w:p w14:paraId="6CF88767" w14:textId="77777777" w:rsidR="00FF2C58" w:rsidRPr="008943DC" w:rsidRDefault="00FF2C58" w:rsidP="0087377A">
            <w:pPr>
              <w:jc w:val="center"/>
              <w:rPr>
                <w:rFonts w:cs="Arial"/>
                <w:sz w:val="22"/>
                <w:szCs w:val="22"/>
              </w:rPr>
            </w:pPr>
            <w:r>
              <w:rPr>
                <w:rFonts w:cs="Arial"/>
                <w:sz w:val="22"/>
                <w:szCs w:val="22"/>
              </w:rPr>
              <w:t>ФО</w:t>
            </w:r>
          </w:p>
        </w:tc>
      </w:tr>
      <w:tr w:rsidR="00FF2C58" w:rsidRPr="008943DC" w14:paraId="77CBE8AF"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6BF48EA7" w14:textId="77777777" w:rsidR="00FF2C58" w:rsidRPr="008943DC" w:rsidRDefault="00FF2C58" w:rsidP="00EB0F85">
            <w:pPr>
              <w:ind w:firstLine="709"/>
              <w:rPr>
                <w:rFonts w:cs="Arial"/>
                <w:sz w:val="22"/>
                <w:szCs w:val="22"/>
              </w:rPr>
            </w:pPr>
          </w:p>
        </w:tc>
        <w:tc>
          <w:tcPr>
            <w:tcW w:w="5071" w:type="dxa"/>
            <w:tcBorders>
              <w:top w:val="single" w:sz="6" w:space="0" w:color="auto"/>
              <w:bottom w:val="single" w:sz="6" w:space="0" w:color="auto"/>
            </w:tcBorders>
            <w:tcMar>
              <w:top w:w="0" w:type="dxa"/>
              <w:left w:w="108" w:type="dxa"/>
              <w:bottom w:w="0" w:type="dxa"/>
              <w:right w:w="108" w:type="dxa"/>
            </w:tcMar>
          </w:tcPr>
          <w:p w14:paraId="20119767" w14:textId="77777777" w:rsidR="00FF2C58" w:rsidRPr="008943DC" w:rsidRDefault="00FF2C58" w:rsidP="00EB0F85">
            <w:pPr>
              <w:ind w:firstLine="2"/>
              <w:rPr>
                <w:rFonts w:cs="Arial"/>
                <w:sz w:val="22"/>
                <w:szCs w:val="22"/>
              </w:rPr>
            </w:pPr>
            <w:r>
              <w:rPr>
                <w:rFonts w:cs="Arial"/>
                <w:sz w:val="22"/>
                <w:szCs w:val="22"/>
              </w:rPr>
              <w:t>Общее описание системы</w:t>
            </w:r>
          </w:p>
        </w:tc>
        <w:tc>
          <w:tcPr>
            <w:tcW w:w="1985" w:type="dxa"/>
            <w:tcBorders>
              <w:top w:val="single" w:sz="6" w:space="0" w:color="auto"/>
              <w:bottom w:val="single" w:sz="6" w:space="0" w:color="auto"/>
            </w:tcBorders>
          </w:tcPr>
          <w:p w14:paraId="5DEA1246" w14:textId="77777777" w:rsidR="00FF2C58" w:rsidRPr="008943DC" w:rsidRDefault="00FF2C58" w:rsidP="0087377A">
            <w:pPr>
              <w:jc w:val="center"/>
              <w:rPr>
                <w:rFonts w:cs="Arial"/>
                <w:sz w:val="22"/>
                <w:szCs w:val="22"/>
              </w:rPr>
            </w:pPr>
            <w:r>
              <w:rPr>
                <w:rFonts w:cs="Arial"/>
                <w:sz w:val="22"/>
                <w:szCs w:val="22"/>
              </w:rPr>
              <w:t>ПД</w:t>
            </w:r>
          </w:p>
        </w:tc>
      </w:tr>
      <w:tr w:rsidR="00FF2C58" w:rsidRPr="008943DC" w14:paraId="3703AE74"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64AA78EF" w14:textId="77777777" w:rsidR="00FF2C58" w:rsidRPr="008943DC" w:rsidRDefault="00FF2C58" w:rsidP="00EB0F85">
            <w:pPr>
              <w:ind w:firstLine="709"/>
              <w:rPr>
                <w:rFonts w:cs="Arial"/>
                <w:sz w:val="22"/>
                <w:szCs w:val="22"/>
                <w:lang w:val="en-US"/>
              </w:rPr>
            </w:pPr>
          </w:p>
        </w:tc>
        <w:tc>
          <w:tcPr>
            <w:tcW w:w="5071" w:type="dxa"/>
            <w:tcBorders>
              <w:top w:val="single" w:sz="6" w:space="0" w:color="auto"/>
              <w:bottom w:val="single" w:sz="6" w:space="0" w:color="auto"/>
            </w:tcBorders>
            <w:tcMar>
              <w:top w:w="0" w:type="dxa"/>
              <w:left w:w="108" w:type="dxa"/>
              <w:bottom w:w="0" w:type="dxa"/>
              <w:right w:w="108" w:type="dxa"/>
            </w:tcMar>
          </w:tcPr>
          <w:p w14:paraId="7AEE504C" w14:textId="77777777" w:rsidR="00FF2C58" w:rsidRPr="008943DC" w:rsidRDefault="00FF2C58" w:rsidP="00EB0F85">
            <w:pPr>
              <w:ind w:firstLine="2"/>
              <w:rPr>
                <w:rFonts w:cs="Arial"/>
                <w:b/>
                <w:sz w:val="22"/>
                <w:szCs w:val="22"/>
              </w:rPr>
            </w:pPr>
            <w:r w:rsidRPr="00CF479A">
              <w:rPr>
                <w:rFonts w:cs="Arial"/>
                <w:sz w:val="22"/>
                <w:szCs w:val="22"/>
              </w:rPr>
              <w:t>Инструкция по эксплуатации</w:t>
            </w:r>
          </w:p>
        </w:tc>
        <w:tc>
          <w:tcPr>
            <w:tcW w:w="1985" w:type="dxa"/>
            <w:tcBorders>
              <w:top w:val="single" w:sz="6" w:space="0" w:color="auto"/>
              <w:bottom w:val="single" w:sz="6" w:space="0" w:color="auto"/>
            </w:tcBorders>
          </w:tcPr>
          <w:p w14:paraId="238B6DE5" w14:textId="77777777" w:rsidR="00FF2C58" w:rsidRPr="008943DC" w:rsidRDefault="00FF2C58" w:rsidP="0087377A">
            <w:pPr>
              <w:jc w:val="center"/>
              <w:rPr>
                <w:rFonts w:cs="Arial"/>
                <w:sz w:val="22"/>
                <w:szCs w:val="22"/>
              </w:rPr>
            </w:pPr>
            <w:r>
              <w:rPr>
                <w:rFonts w:cs="Arial"/>
                <w:sz w:val="22"/>
                <w:szCs w:val="22"/>
              </w:rPr>
              <w:t>ИЭ</w:t>
            </w:r>
          </w:p>
        </w:tc>
      </w:tr>
      <w:tr w:rsidR="00FF2C58" w:rsidRPr="008943DC" w14:paraId="5E5446F5"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23485DD3" w14:textId="77777777" w:rsidR="00FF2C58" w:rsidRPr="008943DC" w:rsidRDefault="00FF2C58" w:rsidP="00EB0F85">
            <w:pPr>
              <w:ind w:firstLine="709"/>
              <w:rPr>
                <w:rFonts w:cs="Arial"/>
                <w:sz w:val="22"/>
                <w:szCs w:val="22"/>
              </w:rPr>
            </w:pPr>
          </w:p>
        </w:tc>
        <w:tc>
          <w:tcPr>
            <w:tcW w:w="5071" w:type="dxa"/>
            <w:tcBorders>
              <w:top w:val="single" w:sz="6" w:space="0" w:color="auto"/>
              <w:bottom w:val="single" w:sz="6" w:space="0" w:color="auto"/>
            </w:tcBorders>
            <w:tcMar>
              <w:top w:w="0" w:type="dxa"/>
              <w:left w:w="108" w:type="dxa"/>
              <w:bottom w:w="0" w:type="dxa"/>
              <w:right w:w="108" w:type="dxa"/>
            </w:tcMar>
          </w:tcPr>
          <w:p w14:paraId="2A443EA5" w14:textId="77777777" w:rsidR="00FF2C58" w:rsidRPr="008943DC" w:rsidRDefault="00FF2C58" w:rsidP="00EB0F85">
            <w:pPr>
              <w:ind w:firstLine="2"/>
              <w:rPr>
                <w:rFonts w:cs="Arial"/>
                <w:sz w:val="22"/>
                <w:szCs w:val="22"/>
              </w:rPr>
            </w:pPr>
            <w:r>
              <w:rPr>
                <w:rFonts w:cs="Arial"/>
                <w:sz w:val="22"/>
                <w:szCs w:val="22"/>
              </w:rPr>
              <w:t>Альбом документов и видеокадров</w:t>
            </w:r>
          </w:p>
        </w:tc>
        <w:tc>
          <w:tcPr>
            <w:tcW w:w="1985" w:type="dxa"/>
            <w:tcBorders>
              <w:top w:val="single" w:sz="6" w:space="0" w:color="auto"/>
              <w:bottom w:val="single" w:sz="6" w:space="0" w:color="auto"/>
            </w:tcBorders>
          </w:tcPr>
          <w:p w14:paraId="1724155D" w14:textId="77777777" w:rsidR="00FF2C58" w:rsidRPr="008943DC" w:rsidRDefault="00FF2C58" w:rsidP="0087377A">
            <w:pPr>
              <w:jc w:val="center"/>
              <w:rPr>
                <w:rFonts w:cs="Arial"/>
                <w:sz w:val="22"/>
                <w:szCs w:val="22"/>
              </w:rPr>
            </w:pPr>
            <w:r>
              <w:rPr>
                <w:rFonts w:cs="Arial"/>
                <w:sz w:val="22"/>
                <w:szCs w:val="22"/>
              </w:rPr>
              <w:t>С9</w:t>
            </w:r>
          </w:p>
        </w:tc>
      </w:tr>
      <w:tr w:rsidR="00FF2C58" w:rsidRPr="008943DC" w14:paraId="6B1547AE"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62330B5B" w14:textId="77777777" w:rsidR="00FF2C58" w:rsidRPr="008943DC" w:rsidRDefault="00FF2C58" w:rsidP="00EB0F85">
            <w:pPr>
              <w:ind w:firstLine="709"/>
              <w:rPr>
                <w:rFonts w:cs="Arial"/>
                <w:sz w:val="22"/>
                <w:szCs w:val="22"/>
              </w:rPr>
            </w:pPr>
          </w:p>
        </w:tc>
        <w:tc>
          <w:tcPr>
            <w:tcW w:w="5071" w:type="dxa"/>
            <w:tcBorders>
              <w:top w:val="single" w:sz="6" w:space="0" w:color="auto"/>
              <w:bottom w:val="single" w:sz="6" w:space="0" w:color="auto"/>
            </w:tcBorders>
            <w:tcMar>
              <w:top w:w="0" w:type="dxa"/>
              <w:left w:w="108" w:type="dxa"/>
              <w:bottom w:w="0" w:type="dxa"/>
              <w:right w:w="108" w:type="dxa"/>
            </w:tcMar>
          </w:tcPr>
          <w:p w14:paraId="5B47808B" w14:textId="77777777" w:rsidR="00FF2C58" w:rsidRPr="008943DC" w:rsidRDefault="00FF2C58" w:rsidP="00EB0F85">
            <w:pPr>
              <w:ind w:firstLine="2"/>
              <w:rPr>
                <w:rFonts w:cs="Arial"/>
                <w:sz w:val="22"/>
                <w:szCs w:val="22"/>
              </w:rPr>
            </w:pPr>
            <w:r>
              <w:rPr>
                <w:rFonts w:cs="Arial"/>
                <w:sz w:val="22"/>
                <w:szCs w:val="22"/>
              </w:rPr>
              <w:t>Руководство пользователя (оператора, инженера, системного администратора)</w:t>
            </w:r>
          </w:p>
        </w:tc>
        <w:tc>
          <w:tcPr>
            <w:tcW w:w="1985" w:type="dxa"/>
            <w:tcBorders>
              <w:top w:val="single" w:sz="6" w:space="0" w:color="auto"/>
              <w:bottom w:val="single" w:sz="6" w:space="0" w:color="auto"/>
            </w:tcBorders>
          </w:tcPr>
          <w:p w14:paraId="611B3035" w14:textId="77777777" w:rsidR="00FF2C58" w:rsidRPr="008943DC" w:rsidRDefault="00FF2C58" w:rsidP="0087377A">
            <w:pPr>
              <w:jc w:val="center"/>
              <w:rPr>
                <w:rFonts w:cs="Arial"/>
                <w:sz w:val="22"/>
                <w:szCs w:val="22"/>
              </w:rPr>
            </w:pPr>
            <w:r>
              <w:rPr>
                <w:rFonts w:cs="Arial"/>
                <w:sz w:val="22"/>
                <w:szCs w:val="22"/>
              </w:rPr>
              <w:t>И3</w:t>
            </w:r>
          </w:p>
        </w:tc>
      </w:tr>
    </w:tbl>
    <w:p w14:paraId="2A6BC3AA" w14:textId="77777777" w:rsidR="00FF2C58" w:rsidRPr="008943DC" w:rsidRDefault="00FF2C58" w:rsidP="00FF2C58">
      <w:pPr>
        <w:spacing w:line="360" w:lineRule="auto"/>
        <w:ind w:firstLine="708"/>
        <w:jc w:val="both"/>
        <w:rPr>
          <w:rFonts w:cs="Arial"/>
          <w:color w:val="000000"/>
          <w:sz w:val="22"/>
          <w:szCs w:val="22"/>
        </w:rPr>
      </w:pPr>
    </w:p>
    <w:p w14:paraId="033E2881" w14:textId="77777777" w:rsidR="00FF2C58" w:rsidRDefault="00FF2C58" w:rsidP="00FF2C58">
      <w:pPr>
        <w:spacing w:line="360" w:lineRule="auto"/>
        <w:ind w:firstLine="708"/>
        <w:jc w:val="both"/>
        <w:rPr>
          <w:rFonts w:cs="Arial"/>
          <w:color w:val="000000"/>
          <w:sz w:val="22"/>
          <w:szCs w:val="22"/>
        </w:rPr>
      </w:pPr>
      <w:r>
        <w:rPr>
          <w:rFonts w:cs="Arial"/>
          <w:color w:val="000000"/>
          <w:sz w:val="22"/>
          <w:szCs w:val="22"/>
        </w:rPr>
        <w:t>Дополнительно поставщиком АСУ ТП формируется комплект согласно таблице 3.</w:t>
      </w:r>
    </w:p>
    <w:p w14:paraId="02A484E1" w14:textId="77777777" w:rsidR="00FF2C58" w:rsidRDefault="00FF2C58" w:rsidP="00FF2C58">
      <w:pPr>
        <w:ind w:firstLine="709"/>
        <w:jc w:val="both"/>
        <w:rPr>
          <w:rFonts w:cs="Arial"/>
          <w:color w:val="000000"/>
          <w:sz w:val="22"/>
          <w:szCs w:val="22"/>
        </w:rPr>
      </w:pPr>
      <w:r w:rsidRPr="00C857DE">
        <w:rPr>
          <w:rFonts w:cs="Arial"/>
          <w:color w:val="000000"/>
          <w:sz w:val="22"/>
          <w:szCs w:val="22"/>
        </w:rPr>
        <w:t xml:space="preserve">Таблица 3. </w:t>
      </w:r>
      <w:r w:rsidRPr="00C857DE">
        <w:rPr>
          <w:rFonts w:cs="Arial"/>
          <w:sz w:val="22"/>
          <w:szCs w:val="22"/>
        </w:rPr>
        <w:t>Перечень предоставляемых поставщиком АСУ ТП документов (дополнительно)</w:t>
      </w:r>
    </w:p>
    <w:tbl>
      <w:tblPr>
        <w:tblW w:w="765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0" w:type="dxa"/>
          <w:right w:w="0" w:type="dxa"/>
        </w:tblCellMar>
        <w:tblLook w:val="0000" w:firstRow="0" w:lastRow="0" w:firstColumn="0" w:lastColumn="0" w:noHBand="0" w:noVBand="0"/>
      </w:tblPr>
      <w:tblGrid>
        <w:gridCol w:w="599"/>
        <w:gridCol w:w="5071"/>
        <w:gridCol w:w="1985"/>
      </w:tblGrid>
      <w:tr w:rsidR="00FF2C58" w:rsidRPr="008943DC" w14:paraId="1E8F5AFB" w14:textId="77777777" w:rsidTr="00EB0F85">
        <w:trPr>
          <w:trHeight w:val="413"/>
          <w:tblHeader/>
        </w:trPr>
        <w:tc>
          <w:tcPr>
            <w:tcW w:w="599" w:type="dxa"/>
            <w:tcBorders>
              <w:top w:val="single" w:sz="12" w:space="0" w:color="auto"/>
              <w:bottom w:val="single" w:sz="12" w:space="0" w:color="auto"/>
            </w:tcBorders>
            <w:shd w:val="clear" w:color="auto" w:fill="auto"/>
            <w:tcMar>
              <w:top w:w="0" w:type="dxa"/>
              <w:left w:w="108" w:type="dxa"/>
              <w:bottom w:w="0" w:type="dxa"/>
              <w:right w:w="108" w:type="dxa"/>
            </w:tcMar>
            <w:vAlign w:val="center"/>
          </w:tcPr>
          <w:p w14:paraId="7C8A5F10" w14:textId="77777777" w:rsidR="00FF2C58" w:rsidRPr="008943DC" w:rsidRDefault="00FF2C58" w:rsidP="00EB0F85">
            <w:pPr>
              <w:keepNext/>
              <w:widowControl w:val="0"/>
              <w:jc w:val="center"/>
              <w:rPr>
                <w:rFonts w:cs="Arial"/>
                <w:b/>
                <w:caps/>
                <w:sz w:val="22"/>
                <w:szCs w:val="22"/>
              </w:rPr>
            </w:pPr>
            <w:r w:rsidRPr="008943DC">
              <w:rPr>
                <w:rFonts w:cs="Arial"/>
                <w:b/>
                <w:caps/>
                <w:sz w:val="22"/>
                <w:szCs w:val="22"/>
              </w:rPr>
              <w:t>№</w:t>
            </w:r>
          </w:p>
        </w:tc>
        <w:tc>
          <w:tcPr>
            <w:tcW w:w="5071" w:type="dxa"/>
            <w:tcBorders>
              <w:top w:val="single" w:sz="12" w:space="0" w:color="auto"/>
              <w:bottom w:val="single" w:sz="12" w:space="0" w:color="auto"/>
            </w:tcBorders>
            <w:shd w:val="clear" w:color="auto" w:fill="auto"/>
            <w:tcMar>
              <w:top w:w="0" w:type="dxa"/>
              <w:left w:w="108" w:type="dxa"/>
              <w:bottom w:w="0" w:type="dxa"/>
              <w:right w:w="108" w:type="dxa"/>
            </w:tcMar>
            <w:vAlign w:val="center"/>
          </w:tcPr>
          <w:p w14:paraId="636DE9E8" w14:textId="77777777" w:rsidR="00FF2C58" w:rsidRPr="008943DC" w:rsidRDefault="00FF2C58" w:rsidP="00EB0F85">
            <w:pPr>
              <w:keepNext/>
              <w:widowControl w:val="0"/>
              <w:jc w:val="center"/>
              <w:rPr>
                <w:rFonts w:cs="Arial"/>
                <w:b/>
                <w:caps/>
                <w:sz w:val="22"/>
                <w:szCs w:val="22"/>
              </w:rPr>
            </w:pPr>
            <w:r w:rsidRPr="008943DC">
              <w:rPr>
                <w:rFonts w:cs="Arial"/>
                <w:b/>
                <w:caps/>
                <w:sz w:val="22"/>
                <w:szCs w:val="22"/>
              </w:rPr>
              <w:t>Наименование документа</w:t>
            </w:r>
          </w:p>
        </w:tc>
        <w:tc>
          <w:tcPr>
            <w:tcW w:w="1985" w:type="dxa"/>
            <w:tcBorders>
              <w:top w:val="single" w:sz="12" w:space="0" w:color="auto"/>
              <w:bottom w:val="single" w:sz="12" w:space="0" w:color="auto"/>
            </w:tcBorders>
            <w:shd w:val="clear" w:color="auto" w:fill="auto"/>
            <w:vAlign w:val="center"/>
          </w:tcPr>
          <w:p w14:paraId="0AB360A5" w14:textId="77777777" w:rsidR="00FF2C58" w:rsidRPr="008943DC" w:rsidRDefault="00FF2C58" w:rsidP="00EB0F85">
            <w:pPr>
              <w:keepNext/>
              <w:widowControl w:val="0"/>
              <w:jc w:val="center"/>
              <w:rPr>
                <w:rFonts w:cs="Arial"/>
                <w:b/>
                <w:caps/>
                <w:sz w:val="22"/>
                <w:szCs w:val="22"/>
              </w:rPr>
            </w:pPr>
            <w:r w:rsidRPr="008943DC">
              <w:rPr>
                <w:rFonts w:cs="Arial"/>
                <w:b/>
                <w:caps/>
                <w:sz w:val="22"/>
                <w:szCs w:val="22"/>
              </w:rPr>
              <w:t>Код документа</w:t>
            </w:r>
          </w:p>
        </w:tc>
      </w:tr>
      <w:tr w:rsidR="00FF2C58" w:rsidRPr="008943DC" w14:paraId="561695A8" w14:textId="77777777" w:rsidTr="00EB0F85">
        <w:trPr>
          <w:trHeight w:val="279"/>
          <w:tblHeader/>
        </w:trPr>
        <w:tc>
          <w:tcPr>
            <w:tcW w:w="599" w:type="dxa"/>
            <w:tcBorders>
              <w:top w:val="single" w:sz="12" w:space="0" w:color="auto"/>
              <w:bottom w:val="single" w:sz="12" w:space="0" w:color="auto"/>
            </w:tcBorders>
            <w:shd w:val="clear" w:color="auto" w:fill="auto"/>
            <w:tcMar>
              <w:top w:w="0" w:type="dxa"/>
              <w:left w:w="108" w:type="dxa"/>
              <w:bottom w:w="0" w:type="dxa"/>
              <w:right w:w="108" w:type="dxa"/>
            </w:tcMar>
            <w:vAlign w:val="center"/>
          </w:tcPr>
          <w:p w14:paraId="7CA21C22" w14:textId="77777777" w:rsidR="00FF2C58" w:rsidRPr="008943DC" w:rsidRDefault="00FF2C58" w:rsidP="00EB0F85">
            <w:pPr>
              <w:keepNext/>
              <w:widowControl w:val="0"/>
              <w:jc w:val="center"/>
              <w:rPr>
                <w:rFonts w:cs="Arial"/>
                <w:b/>
                <w:caps/>
                <w:sz w:val="22"/>
                <w:szCs w:val="22"/>
              </w:rPr>
            </w:pPr>
            <w:r w:rsidRPr="008943DC">
              <w:rPr>
                <w:rFonts w:cs="Arial"/>
                <w:b/>
                <w:caps/>
                <w:sz w:val="22"/>
                <w:szCs w:val="22"/>
              </w:rPr>
              <w:t>1</w:t>
            </w:r>
          </w:p>
        </w:tc>
        <w:tc>
          <w:tcPr>
            <w:tcW w:w="5071" w:type="dxa"/>
            <w:tcBorders>
              <w:top w:val="single" w:sz="12" w:space="0" w:color="auto"/>
              <w:bottom w:val="single" w:sz="12" w:space="0" w:color="auto"/>
            </w:tcBorders>
            <w:shd w:val="clear" w:color="auto" w:fill="auto"/>
            <w:tcMar>
              <w:top w:w="0" w:type="dxa"/>
              <w:left w:w="108" w:type="dxa"/>
              <w:bottom w:w="0" w:type="dxa"/>
              <w:right w:w="108" w:type="dxa"/>
            </w:tcMar>
            <w:vAlign w:val="center"/>
          </w:tcPr>
          <w:p w14:paraId="721E3318" w14:textId="77777777" w:rsidR="00FF2C58" w:rsidRPr="008943DC" w:rsidRDefault="00FF2C58" w:rsidP="00EB0F85">
            <w:pPr>
              <w:keepNext/>
              <w:widowControl w:val="0"/>
              <w:jc w:val="center"/>
              <w:rPr>
                <w:rFonts w:cs="Arial"/>
                <w:b/>
                <w:caps/>
                <w:sz w:val="22"/>
                <w:szCs w:val="22"/>
              </w:rPr>
            </w:pPr>
            <w:r w:rsidRPr="008943DC">
              <w:rPr>
                <w:rFonts w:cs="Arial"/>
                <w:b/>
                <w:caps/>
                <w:sz w:val="22"/>
                <w:szCs w:val="22"/>
              </w:rPr>
              <w:t>2</w:t>
            </w:r>
          </w:p>
        </w:tc>
        <w:tc>
          <w:tcPr>
            <w:tcW w:w="1985" w:type="dxa"/>
            <w:tcBorders>
              <w:top w:val="single" w:sz="12" w:space="0" w:color="auto"/>
              <w:bottom w:val="single" w:sz="12" w:space="0" w:color="auto"/>
            </w:tcBorders>
            <w:shd w:val="clear" w:color="auto" w:fill="auto"/>
            <w:vAlign w:val="center"/>
          </w:tcPr>
          <w:p w14:paraId="0B9B0B8B" w14:textId="77777777" w:rsidR="00FF2C58" w:rsidRPr="008943DC" w:rsidRDefault="00FF2C58" w:rsidP="00EB0F85">
            <w:pPr>
              <w:keepNext/>
              <w:widowControl w:val="0"/>
              <w:jc w:val="center"/>
              <w:rPr>
                <w:rFonts w:cs="Arial"/>
                <w:b/>
                <w:caps/>
                <w:sz w:val="22"/>
                <w:szCs w:val="22"/>
              </w:rPr>
            </w:pPr>
            <w:r w:rsidRPr="008943DC">
              <w:rPr>
                <w:rFonts w:cs="Arial"/>
                <w:b/>
                <w:caps/>
                <w:sz w:val="22"/>
                <w:szCs w:val="22"/>
              </w:rPr>
              <w:t>3</w:t>
            </w:r>
          </w:p>
        </w:tc>
      </w:tr>
      <w:tr w:rsidR="00FF2C58" w:rsidRPr="008943DC" w14:paraId="3FCB934E" w14:textId="77777777" w:rsidTr="00EB0F85">
        <w:trPr>
          <w:trHeight w:val="340"/>
        </w:trPr>
        <w:tc>
          <w:tcPr>
            <w:tcW w:w="599" w:type="dxa"/>
            <w:tcBorders>
              <w:top w:val="single" w:sz="12" w:space="0" w:color="auto"/>
              <w:bottom w:val="single" w:sz="6" w:space="0" w:color="auto"/>
            </w:tcBorders>
            <w:tcMar>
              <w:top w:w="0" w:type="dxa"/>
              <w:left w:w="108" w:type="dxa"/>
              <w:bottom w:w="0" w:type="dxa"/>
              <w:right w:w="108" w:type="dxa"/>
            </w:tcMar>
          </w:tcPr>
          <w:p w14:paraId="3B7836C8" w14:textId="77777777" w:rsidR="00FF2C58" w:rsidRPr="00CF479A" w:rsidRDefault="00FF2C58" w:rsidP="00EB0F85">
            <w:pPr>
              <w:keepNext/>
              <w:widowControl w:val="0"/>
              <w:rPr>
                <w:rFonts w:cs="Arial"/>
                <w:caps/>
                <w:sz w:val="22"/>
                <w:szCs w:val="22"/>
              </w:rPr>
            </w:pPr>
          </w:p>
        </w:tc>
        <w:tc>
          <w:tcPr>
            <w:tcW w:w="5071" w:type="dxa"/>
            <w:tcBorders>
              <w:top w:val="single" w:sz="12" w:space="0" w:color="auto"/>
              <w:bottom w:val="single" w:sz="6" w:space="0" w:color="auto"/>
            </w:tcBorders>
            <w:tcMar>
              <w:top w:w="0" w:type="dxa"/>
              <w:left w:w="108" w:type="dxa"/>
              <w:bottom w:w="0" w:type="dxa"/>
              <w:right w:w="108" w:type="dxa"/>
            </w:tcMar>
          </w:tcPr>
          <w:p w14:paraId="0DDA6DF3" w14:textId="77777777" w:rsidR="00FF2C58" w:rsidRPr="008943DC" w:rsidRDefault="00FF2C58" w:rsidP="00EB0F85">
            <w:pPr>
              <w:ind w:firstLine="2"/>
              <w:rPr>
                <w:rFonts w:cs="Arial"/>
                <w:sz w:val="22"/>
                <w:szCs w:val="22"/>
              </w:rPr>
            </w:pPr>
            <w:r>
              <w:rPr>
                <w:rFonts w:cs="Arial"/>
                <w:sz w:val="22"/>
                <w:szCs w:val="22"/>
              </w:rPr>
              <w:t>Схема структурная комплекса технических средств</w:t>
            </w:r>
          </w:p>
        </w:tc>
        <w:tc>
          <w:tcPr>
            <w:tcW w:w="1985" w:type="dxa"/>
            <w:tcBorders>
              <w:top w:val="single" w:sz="12" w:space="0" w:color="auto"/>
              <w:bottom w:val="single" w:sz="6" w:space="0" w:color="auto"/>
            </w:tcBorders>
          </w:tcPr>
          <w:p w14:paraId="0FB8CE35" w14:textId="77777777" w:rsidR="00FF2C58" w:rsidRPr="00CF479A" w:rsidRDefault="00FF2C58" w:rsidP="0075776F">
            <w:pPr>
              <w:keepNext/>
              <w:widowControl w:val="0"/>
              <w:jc w:val="center"/>
              <w:rPr>
                <w:rFonts w:cs="Arial"/>
                <w:caps/>
                <w:sz w:val="22"/>
                <w:szCs w:val="22"/>
              </w:rPr>
            </w:pPr>
            <w:r w:rsidRPr="00CF479A">
              <w:rPr>
                <w:rFonts w:cs="Arial"/>
                <w:caps/>
                <w:sz w:val="22"/>
                <w:szCs w:val="22"/>
              </w:rPr>
              <w:t>С1</w:t>
            </w:r>
          </w:p>
        </w:tc>
      </w:tr>
      <w:tr w:rsidR="00FF2C58" w:rsidRPr="008943DC" w14:paraId="4ECB8F44"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7FDEFF2F" w14:textId="77777777" w:rsidR="00FF2C58" w:rsidRPr="008943DC" w:rsidRDefault="00FF2C58" w:rsidP="00EB0F85">
            <w:pPr>
              <w:ind w:firstLine="709"/>
              <w:rPr>
                <w:rFonts w:cs="Arial"/>
                <w:sz w:val="22"/>
                <w:szCs w:val="22"/>
              </w:rPr>
            </w:pPr>
          </w:p>
        </w:tc>
        <w:tc>
          <w:tcPr>
            <w:tcW w:w="5071" w:type="dxa"/>
            <w:tcBorders>
              <w:top w:val="single" w:sz="6" w:space="0" w:color="auto"/>
              <w:bottom w:val="single" w:sz="6" w:space="0" w:color="auto"/>
            </w:tcBorders>
            <w:tcMar>
              <w:top w:w="0" w:type="dxa"/>
              <w:left w:w="108" w:type="dxa"/>
              <w:bottom w:w="0" w:type="dxa"/>
              <w:right w:w="108" w:type="dxa"/>
            </w:tcMar>
          </w:tcPr>
          <w:p w14:paraId="28F0A4D6" w14:textId="77777777" w:rsidR="00FF2C58" w:rsidRPr="008943DC" w:rsidRDefault="00FF2C58" w:rsidP="00EB0F85">
            <w:pPr>
              <w:ind w:firstLine="2"/>
              <w:rPr>
                <w:rFonts w:cs="Arial"/>
                <w:sz w:val="22"/>
                <w:szCs w:val="22"/>
              </w:rPr>
            </w:pPr>
            <w:r>
              <w:rPr>
                <w:rFonts w:cs="Arial"/>
                <w:sz w:val="22"/>
                <w:szCs w:val="22"/>
              </w:rPr>
              <w:t>Описание комплекса технических средств</w:t>
            </w:r>
          </w:p>
        </w:tc>
        <w:tc>
          <w:tcPr>
            <w:tcW w:w="1985" w:type="dxa"/>
            <w:tcBorders>
              <w:top w:val="single" w:sz="6" w:space="0" w:color="auto"/>
              <w:bottom w:val="single" w:sz="6" w:space="0" w:color="auto"/>
            </w:tcBorders>
          </w:tcPr>
          <w:p w14:paraId="32F07BD6" w14:textId="77777777" w:rsidR="00FF2C58" w:rsidRPr="008943DC" w:rsidRDefault="00FF2C58" w:rsidP="0075776F">
            <w:pPr>
              <w:jc w:val="center"/>
              <w:rPr>
                <w:rFonts w:cs="Arial"/>
                <w:sz w:val="22"/>
                <w:szCs w:val="22"/>
              </w:rPr>
            </w:pPr>
            <w:r>
              <w:rPr>
                <w:rFonts w:cs="Arial"/>
                <w:sz w:val="22"/>
                <w:szCs w:val="22"/>
              </w:rPr>
              <w:t>П9</w:t>
            </w:r>
          </w:p>
        </w:tc>
      </w:tr>
      <w:tr w:rsidR="00FF2C58" w:rsidRPr="008943DC" w14:paraId="0C062C5E"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72440B54" w14:textId="77777777" w:rsidR="00FF2C58" w:rsidRPr="008943DC" w:rsidRDefault="00FF2C58" w:rsidP="00EB0F85">
            <w:pPr>
              <w:ind w:firstLine="709"/>
              <w:rPr>
                <w:rFonts w:cs="Arial"/>
                <w:bCs/>
                <w:sz w:val="22"/>
                <w:szCs w:val="22"/>
              </w:rPr>
            </w:pPr>
          </w:p>
        </w:tc>
        <w:tc>
          <w:tcPr>
            <w:tcW w:w="5071" w:type="dxa"/>
            <w:tcBorders>
              <w:top w:val="single" w:sz="6" w:space="0" w:color="auto"/>
              <w:bottom w:val="single" w:sz="6" w:space="0" w:color="auto"/>
            </w:tcBorders>
            <w:tcMar>
              <w:top w:w="0" w:type="dxa"/>
              <w:left w:w="108" w:type="dxa"/>
              <w:bottom w:w="0" w:type="dxa"/>
              <w:right w:w="108" w:type="dxa"/>
            </w:tcMar>
          </w:tcPr>
          <w:p w14:paraId="3773775F" w14:textId="77777777" w:rsidR="00FF2C58" w:rsidRPr="008943DC" w:rsidRDefault="00FF2C58" w:rsidP="00EB0F85">
            <w:pPr>
              <w:ind w:firstLine="2"/>
              <w:rPr>
                <w:rFonts w:cs="Arial"/>
                <w:sz w:val="22"/>
                <w:szCs w:val="22"/>
              </w:rPr>
            </w:pPr>
            <w:r>
              <w:rPr>
                <w:rFonts w:cs="Arial"/>
                <w:sz w:val="22"/>
                <w:szCs w:val="22"/>
              </w:rPr>
              <w:t>Описание информационного обеспечения системы</w:t>
            </w:r>
          </w:p>
        </w:tc>
        <w:tc>
          <w:tcPr>
            <w:tcW w:w="1985" w:type="dxa"/>
            <w:tcBorders>
              <w:top w:val="single" w:sz="6" w:space="0" w:color="auto"/>
              <w:bottom w:val="single" w:sz="6" w:space="0" w:color="auto"/>
            </w:tcBorders>
          </w:tcPr>
          <w:p w14:paraId="63B75A0A" w14:textId="77777777" w:rsidR="00FF2C58" w:rsidRPr="008943DC" w:rsidRDefault="00FF2C58" w:rsidP="0075776F">
            <w:pPr>
              <w:jc w:val="center"/>
              <w:rPr>
                <w:rFonts w:cs="Arial"/>
                <w:sz w:val="22"/>
                <w:szCs w:val="22"/>
              </w:rPr>
            </w:pPr>
            <w:r>
              <w:rPr>
                <w:rFonts w:cs="Arial"/>
                <w:sz w:val="22"/>
                <w:szCs w:val="22"/>
              </w:rPr>
              <w:t>П5</w:t>
            </w:r>
          </w:p>
        </w:tc>
      </w:tr>
      <w:tr w:rsidR="00FF2C58" w:rsidRPr="008943DC" w14:paraId="4152AE79"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63E0D9DA" w14:textId="77777777" w:rsidR="00FF2C58" w:rsidRPr="008943DC" w:rsidRDefault="00FF2C58" w:rsidP="00EB0F85">
            <w:pPr>
              <w:ind w:firstLine="709"/>
              <w:rPr>
                <w:rFonts w:cs="Arial"/>
                <w:bCs/>
                <w:sz w:val="22"/>
                <w:szCs w:val="22"/>
              </w:rPr>
            </w:pPr>
          </w:p>
        </w:tc>
        <w:tc>
          <w:tcPr>
            <w:tcW w:w="5071" w:type="dxa"/>
            <w:tcBorders>
              <w:top w:val="single" w:sz="6" w:space="0" w:color="auto"/>
              <w:bottom w:val="single" w:sz="6" w:space="0" w:color="auto"/>
            </w:tcBorders>
            <w:tcMar>
              <w:top w:w="0" w:type="dxa"/>
              <w:left w:w="108" w:type="dxa"/>
              <w:bottom w:w="0" w:type="dxa"/>
              <w:right w:w="108" w:type="dxa"/>
            </w:tcMar>
          </w:tcPr>
          <w:p w14:paraId="441279E1" w14:textId="77777777" w:rsidR="00FF2C58" w:rsidRPr="008943DC" w:rsidRDefault="00FF2C58" w:rsidP="00EB0F85">
            <w:pPr>
              <w:ind w:firstLine="2"/>
              <w:rPr>
                <w:rFonts w:cs="Arial"/>
                <w:sz w:val="22"/>
                <w:szCs w:val="22"/>
              </w:rPr>
            </w:pPr>
            <w:r>
              <w:rPr>
                <w:rFonts w:cs="Arial"/>
                <w:sz w:val="22"/>
                <w:szCs w:val="22"/>
              </w:rPr>
              <w:t>Описание организационной структуры</w:t>
            </w:r>
          </w:p>
        </w:tc>
        <w:tc>
          <w:tcPr>
            <w:tcW w:w="1985" w:type="dxa"/>
            <w:tcBorders>
              <w:top w:val="single" w:sz="6" w:space="0" w:color="auto"/>
              <w:bottom w:val="single" w:sz="6" w:space="0" w:color="auto"/>
            </w:tcBorders>
          </w:tcPr>
          <w:p w14:paraId="13DA85FB" w14:textId="77777777" w:rsidR="00FF2C58" w:rsidRPr="008943DC" w:rsidRDefault="00FF2C58" w:rsidP="0075776F">
            <w:pPr>
              <w:jc w:val="center"/>
              <w:rPr>
                <w:rFonts w:cs="Arial"/>
                <w:sz w:val="22"/>
                <w:szCs w:val="22"/>
              </w:rPr>
            </w:pPr>
            <w:r>
              <w:rPr>
                <w:rFonts w:cs="Arial"/>
                <w:sz w:val="22"/>
                <w:szCs w:val="22"/>
              </w:rPr>
              <w:t>ПВ</w:t>
            </w:r>
          </w:p>
        </w:tc>
      </w:tr>
      <w:tr w:rsidR="00FF2C58" w:rsidRPr="008943DC" w14:paraId="02E524C6" w14:textId="77777777" w:rsidTr="00EB0F85">
        <w:trPr>
          <w:trHeight w:val="340"/>
        </w:trPr>
        <w:tc>
          <w:tcPr>
            <w:tcW w:w="599" w:type="dxa"/>
            <w:tcBorders>
              <w:top w:val="single" w:sz="6" w:space="0" w:color="auto"/>
              <w:bottom w:val="single" w:sz="6" w:space="0" w:color="auto"/>
            </w:tcBorders>
            <w:tcMar>
              <w:top w:w="0" w:type="dxa"/>
              <w:left w:w="108" w:type="dxa"/>
              <w:bottom w:w="0" w:type="dxa"/>
              <w:right w:w="108" w:type="dxa"/>
            </w:tcMar>
          </w:tcPr>
          <w:p w14:paraId="1BFC2BF4" w14:textId="77777777" w:rsidR="00FF2C58" w:rsidRPr="008943DC" w:rsidRDefault="00FF2C58" w:rsidP="00EB0F85">
            <w:pPr>
              <w:ind w:firstLine="709"/>
              <w:rPr>
                <w:rFonts w:cs="Arial"/>
                <w:bCs/>
                <w:sz w:val="22"/>
                <w:szCs w:val="22"/>
              </w:rPr>
            </w:pPr>
          </w:p>
        </w:tc>
        <w:tc>
          <w:tcPr>
            <w:tcW w:w="5071" w:type="dxa"/>
            <w:tcBorders>
              <w:top w:val="single" w:sz="6" w:space="0" w:color="auto"/>
              <w:bottom w:val="single" w:sz="6" w:space="0" w:color="auto"/>
            </w:tcBorders>
            <w:tcMar>
              <w:top w:w="0" w:type="dxa"/>
              <w:left w:w="108" w:type="dxa"/>
              <w:bottom w:w="0" w:type="dxa"/>
              <w:right w:w="108" w:type="dxa"/>
            </w:tcMar>
          </w:tcPr>
          <w:p w14:paraId="342EFADF" w14:textId="77777777" w:rsidR="00FF2C58" w:rsidRPr="008943DC" w:rsidRDefault="00FF2C58" w:rsidP="00EB0F85">
            <w:pPr>
              <w:ind w:firstLine="2"/>
              <w:rPr>
                <w:rFonts w:cs="Arial"/>
                <w:b/>
                <w:sz w:val="22"/>
                <w:szCs w:val="22"/>
              </w:rPr>
            </w:pPr>
            <w:r>
              <w:rPr>
                <w:rFonts w:cs="Arial"/>
                <w:sz w:val="22"/>
                <w:szCs w:val="22"/>
              </w:rPr>
              <w:t>Описание программного обеспечения</w:t>
            </w:r>
          </w:p>
        </w:tc>
        <w:tc>
          <w:tcPr>
            <w:tcW w:w="1985" w:type="dxa"/>
            <w:tcBorders>
              <w:top w:val="single" w:sz="6" w:space="0" w:color="auto"/>
              <w:bottom w:val="single" w:sz="6" w:space="0" w:color="auto"/>
            </w:tcBorders>
          </w:tcPr>
          <w:p w14:paraId="095AFE94" w14:textId="77777777" w:rsidR="00FF2C58" w:rsidRPr="008943DC" w:rsidRDefault="00FF2C58" w:rsidP="0075776F">
            <w:pPr>
              <w:jc w:val="center"/>
              <w:rPr>
                <w:rFonts w:cs="Arial"/>
                <w:sz w:val="22"/>
                <w:szCs w:val="22"/>
              </w:rPr>
            </w:pPr>
            <w:r>
              <w:rPr>
                <w:rFonts w:cs="Arial"/>
                <w:sz w:val="22"/>
                <w:szCs w:val="22"/>
              </w:rPr>
              <w:t>ПА</w:t>
            </w:r>
          </w:p>
        </w:tc>
      </w:tr>
    </w:tbl>
    <w:p w14:paraId="2BC06B77" w14:textId="77777777" w:rsidR="00FF2C58" w:rsidRDefault="00FF2C58" w:rsidP="00FF2C58">
      <w:pPr>
        <w:spacing w:line="360" w:lineRule="auto"/>
        <w:ind w:firstLine="708"/>
        <w:jc w:val="both"/>
        <w:rPr>
          <w:rFonts w:cs="Arial"/>
          <w:color w:val="000000"/>
          <w:sz w:val="22"/>
          <w:szCs w:val="22"/>
        </w:rPr>
      </w:pPr>
    </w:p>
    <w:p w14:paraId="0FE77C2B" w14:textId="77777777" w:rsidR="000C548F" w:rsidRPr="007B4C86" w:rsidRDefault="000C548F" w:rsidP="000C548F">
      <w:pPr>
        <w:spacing w:line="360" w:lineRule="auto"/>
        <w:ind w:left="-284" w:firstLine="710"/>
        <w:jc w:val="both"/>
        <w:rPr>
          <w:rFonts w:cs="Arial"/>
          <w:sz w:val="22"/>
          <w:szCs w:val="22"/>
        </w:rPr>
      </w:pPr>
      <w:r w:rsidRPr="009863C4">
        <w:rPr>
          <w:rFonts w:cs="Arial"/>
          <w:sz w:val="22"/>
          <w:szCs w:val="22"/>
        </w:rPr>
        <w:t xml:space="preserve">Поставщиком АСУ ТП должна быть осуществлена передача Заказчику ППО на серийных носителях (CD-диски или </w:t>
      </w:r>
      <w:proofErr w:type="spellStart"/>
      <w:r w:rsidRPr="009863C4">
        <w:rPr>
          <w:rFonts w:cs="Arial"/>
          <w:sz w:val="22"/>
          <w:szCs w:val="22"/>
        </w:rPr>
        <w:t>flash</w:t>
      </w:r>
      <w:proofErr w:type="spellEnd"/>
      <w:r w:rsidRPr="009863C4">
        <w:rPr>
          <w:rFonts w:cs="Arial"/>
          <w:sz w:val="22"/>
          <w:szCs w:val="22"/>
        </w:rPr>
        <w:t xml:space="preserve">-накопители), что позволяет персоналу Заказчика настраивать ППО, </w:t>
      </w:r>
      <w:r>
        <w:rPr>
          <w:rFonts w:cs="Arial"/>
          <w:sz w:val="22"/>
          <w:szCs w:val="22"/>
        </w:rPr>
        <w:t>осуществлять расширение системы. Передаваемая ППО обязательно должна включать в себя листинг программ (текст программы) на языках программирования согласно ГОСТ</w:t>
      </w:r>
      <w:r w:rsidRPr="00E94715">
        <w:rPr>
          <w:rFonts w:cs="Arial"/>
          <w:sz w:val="22"/>
          <w:szCs w:val="22"/>
        </w:rPr>
        <w:t xml:space="preserve"> Р МЭК 61131-3-2016</w:t>
      </w:r>
      <w:r>
        <w:rPr>
          <w:rFonts w:cs="Arial"/>
          <w:sz w:val="22"/>
          <w:szCs w:val="22"/>
        </w:rPr>
        <w:t>, дистрибутивы для установки и настройки ППО. В случае если ППО разработано в специальном программном комплексе необходимо предусмотреть в комплекте передаваемого ППО дистрибутивы данного комплекса со всеми необходимыми компонентами для обеспечения возможности открытия листинга ППО, редактирования и внесения изменения в случае расширения системы. Перечень передаваемого ППО необходимо согласовать с Заказчиком.</w:t>
      </w:r>
      <w:r w:rsidRPr="009863C4">
        <w:rPr>
          <w:rFonts w:cs="Arial"/>
          <w:sz w:val="22"/>
          <w:szCs w:val="22"/>
        </w:rPr>
        <w:t xml:space="preserve"> Поставляемая с системой документация по ГОСТ 34 должна включать информацию по установке и настройке СПО и ППО, таблицы памяти с указанием названий, адресов и типов передаваемых данных.</w:t>
      </w:r>
    </w:p>
    <w:p w14:paraId="3E933020" w14:textId="77777777" w:rsidR="00FF2C58" w:rsidRDefault="00FF2C58" w:rsidP="00FF2C58">
      <w:pPr>
        <w:spacing w:line="360" w:lineRule="auto"/>
        <w:ind w:firstLine="708"/>
        <w:jc w:val="both"/>
        <w:rPr>
          <w:rFonts w:cs="Arial"/>
          <w:color w:val="000000"/>
          <w:sz w:val="22"/>
          <w:szCs w:val="22"/>
        </w:rPr>
      </w:pPr>
      <w:r w:rsidRPr="008943DC">
        <w:rPr>
          <w:rFonts w:cs="Arial"/>
          <w:color w:val="000000"/>
          <w:sz w:val="22"/>
          <w:szCs w:val="22"/>
        </w:rPr>
        <w:lastRenderedPageBreak/>
        <w:t xml:space="preserve">Содержание документов должно соответствовать РД 50-34.698-90 «Автоматизированные системы. Требования к содержанию документов». </w:t>
      </w:r>
    </w:p>
    <w:p w14:paraId="2FA9FF70" w14:textId="77777777" w:rsidR="00FF2C58" w:rsidRDefault="00FF2C58" w:rsidP="00FF2C58">
      <w:pPr>
        <w:spacing w:line="360" w:lineRule="auto"/>
        <w:ind w:firstLine="708"/>
        <w:jc w:val="both"/>
        <w:rPr>
          <w:rFonts w:cs="Arial"/>
          <w:color w:val="000000"/>
          <w:sz w:val="22"/>
          <w:szCs w:val="22"/>
        </w:rPr>
      </w:pPr>
      <w:r>
        <w:rPr>
          <w:rFonts w:cs="Arial"/>
          <w:color w:val="000000"/>
          <w:sz w:val="22"/>
          <w:szCs w:val="22"/>
        </w:rPr>
        <w:t>Р</w:t>
      </w:r>
      <w:r w:rsidRPr="000C7AF4">
        <w:rPr>
          <w:rFonts w:cs="Arial"/>
          <w:color w:val="000000"/>
          <w:sz w:val="22"/>
          <w:szCs w:val="22"/>
        </w:rPr>
        <w:t xml:space="preserve">азработчик системы АСУ ТП </w:t>
      </w:r>
      <w:r>
        <w:rPr>
          <w:rFonts w:cs="Arial"/>
          <w:color w:val="000000"/>
          <w:sz w:val="22"/>
          <w:szCs w:val="22"/>
        </w:rPr>
        <w:t xml:space="preserve">должен </w:t>
      </w:r>
      <w:r w:rsidRPr="000C7AF4">
        <w:rPr>
          <w:rFonts w:cs="Arial"/>
          <w:color w:val="000000"/>
          <w:sz w:val="22"/>
          <w:szCs w:val="22"/>
        </w:rPr>
        <w:t>явля</w:t>
      </w:r>
      <w:r>
        <w:rPr>
          <w:rFonts w:cs="Arial"/>
          <w:color w:val="000000"/>
          <w:sz w:val="22"/>
          <w:szCs w:val="22"/>
        </w:rPr>
        <w:t>ть</w:t>
      </w:r>
      <w:r w:rsidRPr="000C7AF4">
        <w:rPr>
          <w:rFonts w:cs="Arial"/>
          <w:color w:val="000000"/>
          <w:sz w:val="22"/>
          <w:szCs w:val="22"/>
        </w:rPr>
        <w:t xml:space="preserve">ся изготовителем станций </w:t>
      </w:r>
      <w:r w:rsidR="00991255">
        <w:rPr>
          <w:rFonts w:cs="Arial"/>
          <w:color w:val="000000"/>
          <w:sz w:val="22"/>
          <w:szCs w:val="22"/>
        </w:rPr>
        <w:t>телемеханики,</w:t>
      </w:r>
      <w:r>
        <w:rPr>
          <w:rFonts w:cs="Arial"/>
          <w:color w:val="000000"/>
          <w:sz w:val="22"/>
          <w:szCs w:val="22"/>
        </w:rPr>
        <w:t xml:space="preserve"> </w:t>
      </w:r>
      <w:r w:rsidRPr="000C7AF4">
        <w:rPr>
          <w:rFonts w:cs="Arial"/>
          <w:color w:val="000000"/>
          <w:sz w:val="22"/>
          <w:szCs w:val="22"/>
        </w:rPr>
        <w:t xml:space="preserve">производителем </w:t>
      </w:r>
      <w:r>
        <w:rPr>
          <w:rFonts w:cs="Arial"/>
          <w:color w:val="000000"/>
          <w:sz w:val="22"/>
          <w:szCs w:val="22"/>
        </w:rPr>
        <w:t>шеф-монтажных и пуско-наладочных работ</w:t>
      </w:r>
      <w:r w:rsidRPr="000C7AF4">
        <w:rPr>
          <w:rFonts w:cs="Arial"/>
          <w:color w:val="000000"/>
          <w:sz w:val="22"/>
          <w:szCs w:val="22"/>
        </w:rPr>
        <w:t xml:space="preserve"> на объекте.</w:t>
      </w:r>
    </w:p>
    <w:p w14:paraId="27B92DED" w14:textId="77777777" w:rsidR="00FF2C58" w:rsidRDefault="00FF2C58" w:rsidP="00B8508B">
      <w:pPr>
        <w:rPr>
          <w:rFonts w:cs="Arial"/>
        </w:rPr>
        <w:sectPr w:rsidR="00FF2C58" w:rsidSect="00991255">
          <w:pgSz w:w="11906" w:h="16838" w:code="9"/>
          <w:pgMar w:top="851" w:right="567" w:bottom="1418" w:left="1418" w:header="0" w:footer="0" w:gutter="0"/>
          <w:cols w:space="720"/>
          <w:docGrid w:linePitch="272"/>
        </w:sectPr>
      </w:pPr>
    </w:p>
    <w:p w14:paraId="0623A675" w14:textId="77777777" w:rsidR="00FF2C58" w:rsidRPr="008943DC" w:rsidRDefault="00D8024F" w:rsidP="00FF2C58">
      <w:pPr>
        <w:pStyle w:val="19"/>
        <w:ind w:firstLine="710"/>
      </w:pPr>
      <w:bookmarkStart w:id="37" w:name="_Toc530066614"/>
      <w:bookmarkStart w:id="38" w:name="_Toc14420723"/>
      <w:r w:rsidRPr="00527840">
        <w:rPr>
          <w:lang w:val="ru-RU"/>
        </w:rPr>
        <w:lastRenderedPageBreak/>
        <w:t>7</w:t>
      </w:r>
      <w:r w:rsidR="00FF2C58" w:rsidRPr="008943DC">
        <w:t xml:space="preserve"> ИСТОЧНИКИ РАЗРАБОТКИ</w:t>
      </w:r>
      <w:bookmarkEnd w:id="37"/>
      <w:bookmarkEnd w:id="38"/>
    </w:p>
    <w:p w14:paraId="20B58350" w14:textId="77777777" w:rsidR="00FF2C58" w:rsidRPr="008943DC" w:rsidRDefault="00FF2C58" w:rsidP="00FF2C58">
      <w:pPr>
        <w:spacing w:line="360" w:lineRule="auto"/>
        <w:ind w:firstLine="708"/>
        <w:jc w:val="both"/>
        <w:rPr>
          <w:rFonts w:cs="Arial"/>
          <w:color w:val="000000"/>
          <w:sz w:val="22"/>
          <w:szCs w:val="22"/>
        </w:rPr>
      </w:pPr>
      <w:r w:rsidRPr="008943DC">
        <w:rPr>
          <w:rFonts w:cs="Arial"/>
          <w:color w:val="000000"/>
          <w:sz w:val="22"/>
          <w:szCs w:val="22"/>
        </w:rPr>
        <w:t>При разработке Системы должны быть использованы следующие документы:</w:t>
      </w:r>
    </w:p>
    <w:p w14:paraId="6E7B5F5D" w14:textId="77777777" w:rsidR="00FF2C58" w:rsidRPr="008943DC" w:rsidRDefault="00FF2C58" w:rsidP="00EB0F85">
      <w:pPr>
        <w:numPr>
          <w:ilvl w:val="0"/>
          <w:numId w:val="6"/>
        </w:numPr>
        <w:spacing w:line="360" w:lineRule="auto"/>
        <w:ind w:left="851" w:hanging="284"/>
        <w:jc w:val="both"/>
        <w:rPr>
          <w:rFonts w:cs="Arial"/>
          <w:sz w:val="22"/>
          <w:szCs w:val="22"/>
        </w:rPr>
      </w:pPr>
      <w:r w:rsidRPr="008943DC">
        <w:rPr>
          <w:rFonts w:cs="Arial"/>
          <w:sz w:val="22"/>
          <w:szCs w:val="22"/>
        </w:rPr>
        <w:t>Федеральный закон от 27.12.2002 г. №184 «О техническом регулировании»;</w:t>
      </w:r>
    </w:p>
    <w:p w14:paraId="0E0661AF" w14:textId="77777777" w:rsidR="00FF2C58" w:rsidRPr="008943DC" w:rsidRDefault="00FF2C58" w:rsidP="00EB0F85">
      <w:pPr>
        <w:numPr>
          <w:ilvl w:val="0"/>
          <w:numId w:val="6"/>
        </w:numPr>
        <w:spacing w:line="360" w:lineRule="auto"/>
        <w:ind w:left="851" w:hanging="284"/>
        <w:jc w:val="both"/>
        <w:rPr>
          <w:rFonts w:cs="Arial"/>
          <w:sz w:val="22"/>
          <w:szCs w:val="22"/>
        </w:rPr>
      </w:pPr>
      <w:r w:rsidRPr="008943DC">
        <w:rPr>
          <w:rFonts w:cs="Arial"/>
          <w:sz w:val="22"/>
          <w:szCs w:val="22"/>
        </w:rPr>
        <w:t>Федеральный закон от 21.07.1997 г. № 116-ФЗ «О промышленной безопасности опасных производственных объектов» (ред. от 13.07.2015 г.);</w:t>
      </w:r>
    </w:p>
    <w:p w14:paraId="25DE2375" w14:textId="77777777" w:rsidR="00FF2C58" w:rsidRPr="008943DC" w:rsidRDefault="00FF2C58" w:rsidP="00EB0F85">
      <w:pPr>
        <w:numPr>
          <w:ilvl w:val="0"/>
          <w:numId w:val="6"/>
        </w:numPr>
        <w:spacing w:line="360" w:lineRule="auto"/>
        <w:ind w:left="851" w:hanging="284"/>
        <w:jc w:val="both"/>
        <w:rPr>
          <w:rFonts w:cs="Arial"/>
          <w:sz w:val="22"/>
          <w:szCs w:val="22"/>
        </w:rPr>
      </w:pPr>
      <w:r w:rsidRPr="008943DC">
        <w:rPr>
          <w:rFonts w:cs="Arial"/>
          <w:sz w:val="22"/>
          <w:szCs w:val="22"/>
        </w:rPr>
        <w:t>Федеральный закон от 26 июня 2008 г. № 102-ФЗ «Об обеспечении единства измерений» (ред. от 13.07.2015 г.);</w:t>
      </w:r>
    </w:p>
    <w:p w14:paraId="560311C6" w14:textId="77777777" w:rsidR="00FF2C58" w:rsidRPr="008943DC" w:rsidRDefault="00FF2C58" w:rsidP="00EB0F85">
      <w:pPr>
        <w:numPr>
          <w:ilvl w:val="0"/>
          <w:numId w:val="6"/>
        </w:numPr>
        <w:spacing w:line="360" w:lineRule="auto"/>
        <w:ind w:left="851" w:hanging="284"/>
        <w:jc w:val="both"/>
        <w:rPr>
          <w:rFonts w:cs="Arial"/>
          <w:sz w:val="22"/>
          <w:szCs w:val="22"/>
        </w:rPr>
      </w:pPr>
      <w:r w:rsidRPr="008943DC">
        <w:rPr>
          <w:rFonts w:cs="Arial"/>
          <w:sz w:val="22"/>
          <w:szCs w:val="22"/>
        </w:rPr>
        <w:t>Федеральный закон от 22 июля 2008 г. № 123-ФЗ Технический Регламент «О Требованиях пожарной безопасности» (ред. от 13.07.2015 г.);</w:t>
      </w:r>
    </w:p>
    <w:p w14:paraId="4ECDC3B4" w14:textId="77777777" w:rsidR="00FF2C58" w:rsidRPr="008943DC" w:rsidRDefault="00FF2C58" w:rsidP="00EB0F85">
      <w:pPr>
        <w:numPr>
          <w:ilvl w:val="0"/>
          <w:numId w:val="6"/>
        </w:numPr>
        <w:spacing w:line="360" w:lineRule="auto"/>
        <w:ind w:left="851" w:hanging="284"/>
        <w:jc w:val="both"/>
        <w:rPr>
          <w:rFonts w:cs="Arial"/>
          <w:sz w:val="22"/>
          <w:szCs w:val="22"/>
        </w:rPr>
      </w:pPr>
      <w:r w:rsidRPr="008943DC">
        <w:rPr>
          <w:rFonts w:cs="Arial"/>
          <w:sz w:val="22"/>
          <w:szCs w:val="22"/>
        </w:rPr>
        <w:t>Правила устройства электроустановок» (ПУЭ);</w:t>
      </w:r>
    </w:p>
    <w:p w14:paraId="46D9A403" w14:textId="77777777" w:rsidR="00FF2C58" w:rsidRPr="008943DC" w:rsidRDefault="00FF2C58" w:rsidP="00EB0F85">
      <w:pPr>
        <w:numPr>
          <w:ilvl w:val="0"/>
          <w:numId w:val="6"/>
        </w:numPr>
        <w:spacing w:line="360" w:lineRule="auto"/>
        <w:ind w:left="851" w:hanging="284"/>
        <w:jc w:val="both"/>
        <w:rPr>
          <w:rFonts w:cs="Arial"/>
          <w:sz w:val="22"/>
          <w:szCs w:val="22"/>
        </w:rPr>
      </w:pPr>
      <w:r w:rsidRPr="008943DC">
        <w:rPr>
          <w:rFonts w:cs="Arial"/>
          <w:sz w:val="22"/>
          <w:szCs w:val="22"/>
        </w:rPr>
        <w:t>ВНТП 03/170/567-87 Противопожарные нормы проектирования объектов Западно-Сибирского нефтегазового комплекса;</w:t>
      </w:r>
    </w:p>
    <w:p w14:paraId="2675D5D7" w14:textId="77777777" w:rsidR="00FF2C58" w:rsidRPr="008943DC" w:rsidRDefault="00FF2C58" w:rsidP="00EB0F85">
      <w:pPr>
        <w:numPr>
          <w:ilvl w:val="0"/>
          <w:numId w:val="6"/>
        </w:numPr>
        <w:spacing w:line="360" w:lineRule="auto"/>
        <w:ind w:left="851" w:hanging="284"/>
        <w:jc w:val="both"/>
        <w:rPr>
          <w:rFonts w:cs="Arial"/>
          <w:sz w:val="22"/>
          <w:szCs w:val="22"/>
        </w:rPr>
      </w:pPr>
      <w:r w:rsidRPr="008943DC">
        <w:rPr>
          <w:rFonts w:cs="Arial"/>
          <w:sz w:val="22"/>
          <w:szCs w:val="22"/>
        </w:rPr>
        <w:t>Федеральные нормы и правила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от 11 марта </w:t>
      </w:r>
      <w:r w:rsidRPr="008943DC">
        <w:rPr>
          <w:rFonts w:cs="Arial"/>
          <w:bCs/>
          <w:sz w:val="22"/>
          <w:szCs w:val="22"/>
        </w:rPr>
        <w:t>2013;</w:t>
      </w:r>
    </w:p>
    <w:p w14:paraId="11996F47" w14:textId="77777777" w:rsidR="00FF2C58" w:rsidRPr="008943DC" w:rsidRDefault="00FF2C58" w:rsidP="00EB0F85">
      <w:pPr>
        <w:numPr>
          <w:ilvl w:val="0"/>
          <w:numId w:val="6"/>
        </w:numPr>
        <w:spacing w:line="360" w:lineRule="auto"/>
        <w:ind w:left="851" w:hanging="284"/>
        <w:jc w:val="both"/>
        <w:rPr>
          <w:rFonts w:cs="Arial"/>
          <w:sz w:val="22"/>
          <w:szCs w:val="22"/>
        </w:rPr>
      </w:pPr>
      <w:r w:rsidRPr="008943DC">
        <w:rPr>
          <w:rFonts w:cs="Arial"/>
          <w:sz w:val="22"/>
          <w:szCs w:val="22"/>
        </w:rPr>
        <w:t>ППБО-85 Правила пожарной безопасности в нефтяной промышленности;</w:t>
      </w:r>
    </w:p>
    <w:p w14:paraId="464EA5EC" w14:textId="77777777" w:rsidR="00FF2C58" w:rsidRPr="008943DC" w:rsidRDefault="00FF2C58" w:rsidP="00EB0F85">
      <w:pPr>
        <w:numPr>
          <w:ilvl w:val="0"/>
          <w:numId w:val="6"/>
        </w:numPr>
        <w:spacing w:line="360" w:lineRule="auto"/>
        <w:ind w:left="851" w:hanging="284"/>
        <w:jc w:val="both"/>
        <w:rPr>
          <w:rFonts w:cs="Arial"/>
          <w:sz w:val="22"/>
          <w:szCs w:val="22"/>
        </w:rPr>
      </w:pPr>
      <w:r w:rsidRPr="008943DC">
        <w:rPr>
          <w:rFonts w:cs="Arial"/>
          <w:sz w:val="22"/>
          <w:szCs w:val="22"/>
        </w:rPr>
        <w:t>ГОСТ 21552-84. Средства вычислительной техники. Общие технические требования, приемка, методы испытаний, маркировка, упаковка, транспортирование и хранение.</w:t>
      </w:r>
    </w:p>
    <w:p w14:paraId="5240323D" w14:textId="77777777" w:rsidR="00FF2C58" w:rsidRPr="008943DC" w:rsidRDefault="00FF2C58" w:rsidP="00EB0F85">
      <w:pPr>
        <w:numPr>
          <w:ilvl w:val="0"/>
          <w:numId w:val="6"/>
        </w:numPr>
        <w:spacing w:line="360" w:lineRule="auto"/>
        <w:ind w:left="851" w:hanging="284"/>
        <w:jc w:val="both"/>
        <w:rPr>
          <w:rFonts w:cs="Arial"/>
          <w:sz w:val="22"/>
          <w:szCs w:val="22"/>
        </w:rPr>
      </w:pPr>
      <w:r w:rsidRPr="008943DC">
        <w:rPr>
          <w:rFonts w:cs="Arial"/>
          <w:sz w:val="22"/>
          <w:szCs w:val="22"/>
        </w:rPr>
        <w:t>ГОСТ 27.003-90 Надежность в технике. Состав и общие правила задания требований по надежности;</w:t>
      </w:r>
    </w:p>
    <w:p w14:paraId="03D43065" w14:textId="77777777" w:rsidR="00FF2C58" w:rsidRPr="008943DC" w:rsidRDefault="00FF2C58" w:rsidP="00EB0F85">
      <w:pPr>
        <w:numPr>
          <w:ilvl w:val="0"/>
          <w:numId w:val="6"/>
        </w:numPr>
        <w:spacing w:line="360" w:lineRule="auto"/>
        <w:ind w:left="851" w:hanging="284"/>
        <w:jc w:val="both"/>
        <w:rPr>
          <w:rFonts w:cs="Arial"/>
          <w:sz w:val="22"/>
          <w:szCs w:val="22"/>
        </w:rPr>
      </w:pPr>
      <w:r w:rsidRPr="008943DC">
        <w:rPr>
          <w:rFonts w:cs="Arial"/>
          <w:sz w:val="22"/>
          <w:szCs w:val="22"/>
        </w:rPr>
        <w:t>ГОСТ 34.003-90 Информационная технология. Комплекс стандартов на автоматизированные системы. Автоматизированные системы. Термины и определения;</w:t>
      </w:r>
    </w:p>
    <w:p w14:paraId="7E514B2F" w14:textId="77777777" w:rsidR="00FF2C58" w:rsidRPr="008943DC" w:rsidRDefault="00FF2C58" w:rsidP="00EB0F85">
      <w:pPr>
        <w:numPr>
          <w:ilvl w:val="0"/>
          <w:numId w:val="6"/>
        </w:numPr>
        <w:spacing w:line="360" w:lineRule="auto"/>
        <w:ind w:left="851" w:hanging="284"/>
        <w:jc w:val="both"/>
        <w:rPr>
          <w:rFonts w:cs="Arial"/>
          <w:sz w:val="22"/>
          <w:szCs w:val="22"/>
        </w:rPr>
      </w:pPr>
      <w:r w:rsidRPr="008943DC">
        <w:rPr>
          <w:rFonts w:cs="Arial"/>
          <w:sz w:val="22"/>
          <w:szCs w:val="22"/>
        </w:rPr>
        <w:t>ГОСТ 34.201-89 Информационная технология. Комплекс стандартов на автоматизированные системы. Виды, комплектность и обозначение документов при создании автоматизированных систем;</w:t>
      </w:r>
    </w:p>
    <w:p w14:paraId="0FBE48A2" w14:textId="77777777" w:rsidR="00FF2C58" w:rsidRPr="008943DC" w:rsidRDefault="00FF2C58" w:rsidP="00EB0F85">
      <w:pPr>
        <w:numPr>
          <w:ilvl w:val="0"/>
          <w:numId w:val="6"/>
        </w:numPr>
        <w:spacing w:line="360" w:lineRule="auto"/>
        <w:ind w:left="851" w:hanging="284"/>
        <w:jc w:val="both"/>
        <w:rPr>
          <w:rFonts w:cs="Arial"/>
          <w:sz w:val="22"/>
          <w:szCs w:val="22"/>
        </w:rPr>
      </w:pPr>
      <w:r w:rsidRPr="008943DC">
        <w:rPr>
          <w:rFonts w:cs="Arial"/>
          <w:sz w:val="22"/>
          <w:szCs w:val="22"/>
        </w:rPr>
        <w:t>ГОСТ 34.601-90 Информационная технология. Комплекс стандартов на автоматизированные системы. Автоматизированные системы. Стадии создания;</w:t>
      </w:r>
    </w:p>
    <w:p w14:paraId="11F51A63" w14:textId="77777777" w:rsidR="00FF2C58" w:rsidRPr="008943DC" w:rsidRDefault="00FF2C58" w:rsidP="00EB0F85">
      <w:pPr>
        <w:numPr>
          <w:ilvl w:val="0"/>
          <w:numId w:val="6"/>
        </w:numPr>
        <w:spacing w:line="360" w:lineRule="auto"/>
        <w:ind w:left="851" w:hanging="284"/>
        <w:jc w:val="both"/>
        <w:rPr>
          <w:rFonts w:cs="Arial"/>
          <w:sz w:val="22"/>
          <w:szCs w:val="22"/>
        </w:rPr>
      </w:pPr>
      <w:r w:rsidRPr="008943DC">
        <w:rPr>
          <w:rFonts w:cs="Arial"/>
          <w:sz w:val="22"/>
          <w:szCs w:val="22"/>
        </w:rPr>
        <w:t>ГОСТ 34.602-89 Информационная технология. Комплекс стандартов на автоматизированные системы. Техническое задание на создание автоматизированной системы;</w:t>
      </w:r>
    </w:p>
    <w:p w14:paraId="03020FE6" w14:textId="77777777" w:rsidR="00FF2C58" w:rsidRPr="008943DC" w:rsidRDefault="00FF2C58" w:rsidP="00EB0F85">
      <w:pPr>
        <w:numPr>
          <w:ilvl w:val="0"/>
          <w:numId w:val="6"/>
        </w:numPr>
        <w:spacing w:line="360" w:lineRule="auto"/>
        <w:ind w:left="851" w:hanging="284"/>
        <w:jc w:val="both"/>
        <w:rPr>
          <w:rFonts w:cs="Arial"/>
          <w:sz w:val="22"/>
          <w:szCs w:val="22"/>
        </w:rPr>
      </w:pPr>
      <w:r w:rsidRPr="008943DC">
        <w:rPr>
          <w:rFonts w:cs="Arial"/>
          <w:sz w:val="22"/>
          <w:szCs w:val="22"/>
        </w:rPr>
        <w:t>РД 50-34.698-90 Информационная технология. Комплекс стандартов и руководящих документов на автоматизированные системы. Автоматизированные системы. Требования к содержанию документов;</w:t>
      </w:r>
    </w:p>
    <w:p w14:paraId="0128AC6C" w14:textId="77777777" w:rsidR="00FF2C58" w:rsidRPr="008943DC" w:rsidRDefault="00FF2C58" w:rsidP="00EB0F85">
      <w:pPr>
        <w:numPr>
          <w:ilvl w:val="0"/>
          <w:numId w:val="6"/>
        </w:numPr>
        <w:spacing w:line="360" w:lineRule="auto"/>
        <w:ind w:left="851" w:hanging="284"/>
        <w:jc w:val="both"/>
        <w:rPr>
          <w:rFonts w:cs="Arial"/>
          <w:sz w:val="22"/>
          <w:szCs w:val="22"/>
        </w:rPr>
      </w:pPr>
      <w:r w:rsidRPr="008943DC">
        <w:rPr>
          <w:rFonts w:cs="Arial"/>
          <w:sz w:val="22"/>
          <w:szCs w:val="22"/>
        </w:rPr>
        <w:t>РД 50-680-88 Методические указания АСУ. Автоматизированные системы. Основные положения;</w:t>
      </w:r>
    </w:p>
    <w:p w14:paraId="106B51C1" w14:textId="77777777" w:rsidR="00FF2C58" w:rsidRPr="008943DC" w:rsidRDefault="00FF2C58" w:rsidP="00EB0F85">
      <w:pPr>
        <w:numPr>
          <w:ilvl w:val="0"/>
          <w:numId w:val="6"/>
        </w:numPr>
        <w:spacing w:line="360" w:lineRule="auto"/>
        <w:ind w:left="851" w:hanging="284"/>
        <w:jc w:val="both"/>
        <w:rPr>
          <w:rFonts w:cs="Arial"/>
          <w:sz w:val="22"/>
          <w:szCs w:val="22"/>
        </w:rPr>
      </w:pPr>
      <w:r w:rsidRPr="008943DC">
        <w:rPr>
          <w:rFonts w:cs="Arial"/>
          <w:sz w:val="22"/>
          <w:szCs w:val="22"/>
        </w:rPr>
        <w:t>РД 50-682-89 Методические указания. Информационная технология. Комплекс стандартов и руководящих документов на автоматизированные системы. Общие положения;</w:t>
      </w:r>
    </w:p>
    <w:p w14:paraId="002C0B2A" w14:textId="77777777" w:rsidR="00FF2C58" w:rsidRPr="008943DC" w:rsidRDefault="00FF2C58" w:rsidP="00EB0F85">
      <w:pPr>
        <w:numPr>
          <w:ilvl w:val="0"/>
          <w:numId w:val="6"/>
        </w:numPr>
        <w:spacing w:line="360" w:lineRule="auto"/>
        <w:ind w:left="851" w:hanging="284"/>
        <w:jc w:val="both"/>
        <w:rPr>
          <w:rFonts w:cs="Arial"/>
          <w:sz w:val="22"/>
          <w:szCs w:val="22"/>
        </w:rPr>
      </w:pPr>
      <w:r w:rsidRPr="008943DC">
        <w:rPr>
          <w:rFonts w:cs="Arial"/>
          <w:sz w:val="22"/>
          <w:szCs w:val="22"/>
        </w:rPr>
        <w:lastRenderedPageBreak/>
        <w:t>ГОСТ Р 51840-2001 Программируемые контроллеры. Общие положения и функциональные характеристики;</w:t>
      </w:r>
    </w:p>
    <w:p w14:paraId="34B4F77F" w14:textId="77777777" w:rsidR="00FF2C58" w:rsidRPr="008943DC" w:rsidRDefault="00FF2C58" w:rsidP="00EB0F85">
      <w:pPr>
        <w:numPr>
          <w:ilvl w:val="0"/>
          <w:numId w:val="6"/>
        </w:numPr>
        <w:spacing w:line="360" w:lineRule="auto"/>
        <w:ind w:left="851" w:hanging="284"/>
        <w:jc w:val="both"/>
        <w:rPr>
          <w:rFonts w:cs="Arial"/>
          <w:sz w:val="22"/>
          <w:szCs w:val="22"/>
        </w:rPr>
      </w:pPr>
      <w:r w:rsidRPr="008943DC">
        <w:rPr>
          <w:rFonts w:cs="Arial"/>
          <w:sz w:val="22"/>
          <w:szCs w:val="22"/>
        </w:rPr>
        <w:t>ГОСТ Р 51841-2001 Программируемые контроллеры. Общие технические требования и методы испытаний;</w:t>
      </w:r>
    </w:p>
    <w:p w14:paraId="1D8799BD" w14:textId="77777777" w:rsidR="00FF2C58" w:rsidRPr="008943DC" w:rsidRDefault="00FF2C58" w:rsidP="00EB0F85">
      <w:pPr>
        <w:numPr>
          <w:ilvl w:val="0"/>
          <w:numId w:val="6"/>
        </w:numPr>
        <w:spacing w:line="360" w:lineRule="auto"/>
        <w:ind w:left="851" w:hanging="284"/>
        <w:jc w:val="both"/>
        <w:rPr>
          <w:rFonts w:cs="Arial"/>
          <w:sz w:val="22"/>
          <w:szCs w:val="22"/>
        </w:rPr>
      </w:pPr>
      <w:r w:rsidRPr="008943DC">
        <w:rPr>
          <w:rFonts w:cs="Arial"/>
          <w:sz w:val="22"/>
          <w:szCs w:val="22"/>
        </w:rPr>
        <w:t>ГОСТ Р 52931-2008 Приборы контроля и регулирования технологических процессов. Общие технические условия;</w:t>
      </w:r>
    </w:p>
    <w:p w14:paraId="7621B073" w14:textId="77777777" w:rsidR="00FF2C58" w:rsidRPr="008943DC" w:rsidRDefault="00FF2C58" w:rsidP="00EB0F85">
      <w:pPr>
        <w:numPr>
          <w:ilvl w:val="0"/>
          <w:numId w:val="6"/>
        </w:numPr>
        <w:spacing w:line="360" w:lineRule="auto"/>
        <w:ind w:left="851" w:hanging="284"/>
        <w:jc w:val="both"/>
        <w:rPr>
          <w:rFonts w:cs="Arial"/>
          <w:sz w:val="22"/>
          <w:szCs w:val="22"/>
        </w:rPr>
      </w:pPr>
      <w:r w:rsidRPr="008943DC">
        <w:rPr>
          <w:rFonts w:cs="Arial"/>
          <w:sz w:val="22"/>
          <w:szCs w:val="22"/>
        </w:rPr>
        <w:t>ГОСТ 8.009-84 Государственная система обеспечения единства измерений. Нормируемые метрологические характеристики средств измерений;</w:t>
      </w:r>
    </w:p>
    <w:p w14:paraId="057B2A99" w14:textId="77777777" w:rsidR="00FF2C58" w:rsidRPr="008943DC" w:rsidRDefault="00FF2C58" w:rsidP="00EB0F85">
      <w:pPr>
        <w:numPr>
          <w:ilvl w:val="0"/>
          <w:numId w:val="6"/>
        </w:numPr>
        <w:spacing w:line="360" w:lineRule="auto"/>
        <w:ind w:left="851" w:hanging="284"/>
        <w:jc w:val="both"/>
        <w:rPr>
          <w:rFonts w:cs="Arial"/>
          <w:sz w:val="22"/>
          <w:szCs w:val="22"/>
        </w:rPr>
      </w:pPr>
      <w:r w:rsidRPr="008943DC">
        <w:rPr>
          <w:rFonts w:cs="Arial"/>
          <w:sz w:val="22"/>
          <w:szCs w:val="22"/>
        </w:rPr>
        <w:t>ГОСТ 8.417-2002 Государственная система обеспечения единства измерений. Единицы величин;</w:t>
      </w:r>
    </w:p>
    <w:p w14:paraId="611DE05C" w14:textId="77777777" w:rsidR="00FF2C58" w:rsidRPr="008943DC" w:rsidRDefault="00FF2C58" w:rsidP="00EB0F85">
      <w:pPr>
        <w:numPr>
          <w:ilvl w:val="0"/>
          <w:numId w:val="6"/>
        </w:numPr>
        <w:spacing w:line="360" w:lineRule="auto"/>
        <w:ind w:left="851" w:hanging="284"/>
        <w:jc w:val="both"/>
        <w:rPr>
          <w:rFonts w:cs="Arial"/>
          <w:sz w:val="22"/>
          <w:szCs w:val="22"/>
        </w:rPr>
      </w:pPr>
      <w:r w:rsidRPr="008943DC">
        <w:rPr>
          <w:rFonts w:cs="Arial"/>
          <w:sz w:val="22"/>
          <w:szCs w:val="22"/>
        </w:rPr>
        <w:t>ГОСТ Р 8.563-96 Государственная система обеспечения единства измерений. Методика выполнения измерений;</w:t>
      </w:r>
    </w:p>
    <w:p w14:paraId="52350CC7" w14:textId="77777777" w:rsidR="00FF2C58" w:rsidRPr="008943DC" w:rsidRDefault="00FF2C58" w:rsidP="00EB0F85">
      <w:pPr>
        <w:numPr>
          <w:ilvl w:val="0"/>
          <w:numId w:val="6"/>
        </w:numPr>
        <w:spacing w:line="360" w:lineRule="auto"/>
        <w:ind w:left="851" w:hanging="284"/>
        <w:jc w:val="both"/>
        <w:rPr>
          <w:rFonts w:cs="Arial"/>
          <w:sz w:val="22"/>
          <w:szCs w:val="22"/>
        </w:rPr>
      </w:pPr>
      <w:r w:rsidRPr="008943DC">
        <w:rPr>
          <w:rFonts w:cs="Arial"/>
          <w:sz w:val="22"/>
          <w:szCs w:val="22"/>
        </w:rPr>
        <w:t>МИ 222-80 Государственная система обеспечения единства измерений. Методика расчета метрологических характеристик измерительных каналов информационно-измерительных систем по метрологическим характеристикам компонентов;</w:t>
      </w:r>
    </w:p>
    <w:p w14:paraId="58380296" w14:textId="77777777" w:rsidR="00FF2C58" w:rsidRPr="008943DC" w:rsidRDefault="00FF2C58" w:rsidP="00EB0F85">
      <w:pPr>
        <w:numPr>
          <w:ilvl w:val="0"/>
          <w:numId w:val="6"/>
        </w:numPr>
        <w:spacing w:line="360" w:lineRule="auto"/>
        <w:ind w:left="851" w:hanging="284"/>
        <w:jc w:val="both"/>
        <w:rPr>
          <w:rFonts w:cs="Arial"/>
          <w:sz w:val="22"/>
          <w:szCs w:val="22"/>
        </w:rPr>
      </w:pPr>
      <w:r w:rsidRPr="008943DC">
        <w:rPr>
          <w:rFonts w:cs="Arial"/>
          <w:sz w:val="22"/>
          <w:szCs w:val="22"/>
        </w:rPr>
        <w:t>РМГ 29-99 Государственная система обеспечения единства измерений. Метрология. Основные термины и определения;</w:t>
      </w:r>
    </w:p>
    <w:p w14:paraId="77C81B97" w14:textId="77777777" w:rsidR="00FF2C58" w:rsidRPr="008943DC" w:rsidRDefault="00FF2C58" w:rsidP="00EB0F85">
      <w:pPr>
        <w:numPr>
          <w:ilvl w:val="0"/>
          <w:numId w:val="6"/>
        </w:numPr>
        <w:spacing w:line="360" w:lineRule="auto"/>
        <w:ind w:left="851" w:hanging="284"/>
        <w:jc w:val="both"/>
        <w:rPr>
          <w:rFonts w:cs="Arial"/>
          <w:sz w:val="22"/>
          <w:szCs w:val="22"/>
        </w:rPr>
      </w:pPr>
      <w:r w:rsidRPr="008943DC">
        <w:rPr>
          <w:rFonts w:cs="Arial"/>
          <w:sz w:val="22"/>
          <w:szCs w:val="22"/>
        </w:rPr>
        <w:t>СНиП 3.05.07-85 Строительные нормы и правила. Системы автоматизации;</w:t>
      </w:r>
    </w:p>
    <w:p w14:paraId="52D76DA9" w14:textId="77777777" w:rsidR="00FF2C58" w:rsidRPr="008943DC" w:rsidRDefault="00FF2C58" w:rsidP="00EB0F85">
      <w:pPr>
        <w:numPr>
          <w:ilvl w:val="0"/>
          <w:numId w:val="6"/>
        </w:numPr>
        <w:spacing w:line="360" w:lineRule="auto"/>
        <w:ind w:left="851" w:hanging="284"/>
        <w:jc w:val="both"/>
        <w:rPr>
          <w:rFonts w:cs="Arial"/>
          <w:sz w:val="22"/>
          <w:szCs w:val="22"/>
        </w:rPr>
      </w:pPr>
      <w:r w:rsidRPr="008943DC">
        <w:rPr>
          <w:rFonts w:cs="Arial"/>
          <w:sz w:val="22"/>
          <w:szCs w:val="22"/>
        </w:rPr>
        <w:t>РД 153-34.1-35.137-00 Технические требования к подсистеме технологических защит, выполненных на базе микропроцессорной техники;</w:t>
      </w:r>
    </w:p>
    <w:p w14:paraId="2D96C556" w14:textId="77777777" w:rsidR="00FF2C58" w:rsidRPr="008943DC" w:rsidRDefault="00FF2C58" w:rsidP="00EB0F85">
      <w:pPr>
        <w:numPr>
          <w:ilvl w:val="0"/>
          <w:numId w:val="6"/>
        </w:numPr>
        <w:spacing w:line="360" w:lineRule="auto"/>
        <w:ind w:left="851" w:hanging="284"/>
        <w:jc w:val="both"/>
        <w:rPr>
          <w:rFonts w:cs="Arial"/>
          <w:sz w:val="22"/>
          <w:szCs w:val="22"/>
        </w:rPr>
      </w:pPr>
      <w:r w:rsidRPr="008943DC">
        <w:rPr>
          <w:rFonts w:cs="Arial"/>
          <w:sz w:val="22"/>
          <w:szCs w:val="22"/>
        </w:rPr>
        <w:t>М-15.05.02.01-01. Методический документ «Архитектура систем промышленной автоматизации в части АСУ ТП БРД»;</w:t>
      </w:r>
    </w:p>
    <w:p w14:paraId="0C1D3F06" w14:textId="77777777" w:rsidR="00FF2C58" w:rsidRPr="008943DC" w:rsidRDefault="00FF2C58" w:rsidP="00EB0F85">
      <w:pPr>
        <w:numPr>
          <w:ilvl w:val="0"/>
          <w:numId w:val="6"/>
        </w:numPr>
        <w:spacing w:line="360" w:lineRule="auto"/>
        <w:ind w:left="851" w:hanging="284"/>
        <w:jc w:val="both"/>
        <w:rPr>
          <w:rFonts w:cs="Arial"/>
          <w:sz w:val="22"/>
          <w:szCs w:val="22"/>
        </w:rPr>
      </w:pPr>
      <w:r w:rsidRPr="008943DC">
        <w:rPr>
          <w:rFonts w:cs="Arial"/>
          <w:sz w:val="22"/>
          <w:szCs w:val="22"/>
        </w:rPr>
        <w:t>М-15.05.01.01-01. Методический документ «Концепция автоматизации БРД»;</w:t>
      </w:r>
    </w:p>
    <w:p w14:paraId="5907874B" w14:textId="77777777" w:rsidR="00AD6E65" w:rsidRDefault="00FF2C58" w:rsidP="00EB0F85">
      <w:pPr>
        <w:numPr>
          <w:ilvl w:val="0"/>
          <w:numId w:val="6"/>
        </w:numPr>
        <w:spacing w:line="360" w:lineRule="auto"/>
        <w:ind w:left="851" w:hanging="284"/>
        <w:jc w:val="both"/>
        <w:rPr>
          <w:rFonts w:cs="Arial"/>
          <w:sz w:val="22"/>
          <w:szCs w:val="22"/>
        </w:rPr>
      </w:pPr>
      <w:r w:rsidRPr="00FF2C58">
        <w:rPr>
          <w:rFonts w:cs="Arial"/>
          <w:sz w:val="22"/>
          <w:szCs w:val="22"/>
        </w:rPr>
        <w:t>М-15.05.01.01-02. Методический документ «Общие типовые технические требования на объект автоматизации БРД»</w:t>
      </w:r>
    </w:p>
    <w:p w14:paraId="10DE3858" w14:textId="77777777" w:rsidR="00276AB7" w:rsidRDefault="00276AB7" w:rsidP="00EB0F85">
      <w:pPr>
        <w:numPr>
          <w:ilvl w:val="0"/>
          <w:numId w:val="6"/>
        </w:numPr>
        <w:spacing w:line="360" w:lineRule="auto"/>
        <w:ind w:left="851" w:hanging="284"/>
        <w:jc w:val="both"/>
        <w:rPr>
          <w:rFonts w:cs="Arial"/>
          <w:sz w:val="22"/>
          <w:szCs w:val="22"/>
        </w:rPr>
        <w:sectPr w:rsidR="00276AB7" w:rsidSect="00AD6E65">
          <w:pgSz w:w="11906" w:h="16838" w:code="9"/>
          <w:pgMar w:top="851" w:right="567" w:bottom="1843" w:left="1418" w:header="0" w:footer="0" w:gutter="0"/>
          <w:cols w:space="720"/>
          <w:docGrid w:linePitch="272"/>
        </w:sectPr>
      </w:pPr>
    </w:p>
    <w:p w14:paraId="38243141" w14:textId="77777777" w:rsidR="00FF2C58" w:rsidRPr="00D8024F" w:rsidRDefault="00FF2C58" w:rsidP="0071219F">
      <w:pPr>
        <w:pStyle w:val="19"/>
        <w:spacing w:after="0"/>
        <w:ind w:left="0" w:firstLine="0"/>
        <w:jc w:val="center"/>
        <w:rPr>
          <w:rFonts w:cs="Arial"/>
          <w:color w:val="000000"/>
        </w:rPr>
      </w:pPr>
      <w:bookmarkStart w:id="39" w:name="_Toc530066615"/>
      <w:bookmarkStart w:id="40" w:name="_Toc14420724"/>
      <w:r w:rsidRPr="00A83B63">
        <w:lastRenderedPageBreak/>
        <w:t>ПРИЛОЖЕНИЕ А</w:t>
      </w:r>
      <w:bookmarkEnd w:id="39"/>
      <w:r w:rsidRPr="00D8024F">
        <w:rPr>
          <w:rFonts w:cs="Arial"/>
          <w:color w:val="000000"/>
        </w:rPr>
        <w:t xml:space="preserve"> – Сигналы АСУ ТП</w:t>
      </w:r>
      <w:bookmarkEnd w:id="40"/>
    </w:p>
    <w:tbl>
      <w:tblPr>
        <w:tblpPr w:leftFromText="180" w:rightFromText="180" w:vertAnchor="text" w:tblpY="1"/>
        <w:tblOverlap w:val="never"/>
        <w:tblW w:w="9322" w:type="dxa"/>
        <w:tblLayout w:type="fixed"/>
        <w:tblLook w:val="04A0" w:firstRow="1" w:lastRow="0" w:firstColumn="1" w:lastColumn="0" w:noHBand="0" w:noVBand="1"/>
      </w:tblPr>
      <w:tblGrid>
        <w:gridCol w:w="3935"/>
        <w:gridCol w:w="3119"/>
        <w:gridCol w:w="2268"/>
      </w:tblGrid>
      <w:tr w:rsidR="00FF2C58" w:rsidRPr="00A83B63" w14:paraId="5BA14A95" w14:textId="77777777" w:rsidTr="00AB307C">
        <w:trPr>
          <w:trHeight w:val="340"/>
          <w:tblHeader/>
        </w:trPr>
        <w:tc>
          <w:tcPr>
            <w:tcW w:w="3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267AC" w14:textId="77777777" w:rsidR="00FF2C58" w:rsidRPr="00A83B63" w:rsidRDefault="00FF2C58" w:rsidP="00AB307C">
            <w:pPr>
              <w:jc w:val="center"/>
              <w:rPr>
                <w:rFonts w:cs="Arial"/>
                <w:b/>
                <w:bCs/>
                <w:color w:val="000000"/>
              </w:rPr>
            </w:pPr>
            <w:r w:rsidRPr="00A83B63">
              <w:rPr>
                <w:rFonts w:cs="Arial"/>
                <w:b/>
                <w:bCs/>
                <w:color w:val="000000"/>
              </w:rPr>
              <w:t>Параметр</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02241" w14:textId="77777777" w:rsidR="00FF2C58" w:rsidRPr="00A83B63" w:rsidRDefault="00FF2C58" w:rsidP="00AB307C">
            <w:pPr>
              <w:ind w:firstLine="33"/>
              <w:jc w:val="center"/>
              <w:rPr>
                <w:rFonts w:cs="Arial"/>
                <w:b/>
                <w:color w:val="000000"/>
              </w:rPr>
            </w:pPr>
            <w:r w:rsidRPr="00A83B63">
              <w:rPr>
                <w:rFonts w:cs="Arial"/>
                <w:b/>
                <w:color w:val="000000"/>
              </w:rPr>
              <w:t>Позиционное обозначение</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3BED940" w14:textId="77777777" w:rsidR="00FF2C58" w:rsidRPr="00A83B63" w:rsidRDefault="00FF2C58" w:rsidP="00AB307C">
            <w:pPr>
              <w:jc w:val="center"/>
              <w:rPr>
                <w:rFonts w:cs="Arial"/>
                <w:b/>
                <w:color w:val="000000"/>
              </w:rPr>
            </w:pPr>
            <w:r w:rsidRPr="00A83B63">
              <w:rPr>
                <w:rFonts w:cs="Arial"/>
                <w:b/>
                <w:color w:val="000000"/>
              </w:rPr>
              <w:t>Тип сигнала</w:t>
            </w:r>
          </w:p>
        </w:tc>
      </w:tr>
      <w:tr w:rsidR="00FF2C58" w:rsidRPr="00A83B63" w14:paraId="5644429D" w14:textId="77777777" w:rsidTr="00AB307C">
        <w:trPr>
          <w:trHeight w:val="340"/>
          <w:tblHeader/>
        </w:trPr>
        <w:tc>
          <w:tcPr>
            <w:tcW w:w="3935" w:type="dxa"/>
            <w:tcBorders>
              <w:top w:val="nil"/>
              <w:left w:val="single" w:sz="4" w:space="0" w:color="auto"/>
              <w:bottom w:val="single" w:sz="4" w:space="0" w:color="auto"/>
              <w:right w:val="single" w:sz="4" w:space="0" w:color="auto"/>
            </w:tcBorders>
            <w:shd w:val="clear" w:color="auto" w:fill="auto"/>
            <w:vAlign w:val="center"/>
          </w:tcPr>
          <w:p w14:paraId="55B72A44" w14:textId="77777777" w:rsidR="00FF2C58" w:rsidRPr="00A83B63" w:rsidRDefault="00FF2C58" w:rsidP="00AB307C">
            <w:pPr>
              <w:jc w:val="center"/>
              <w:rPr>
                <w:rFonts w:cs="Arial"/>
                <w:b/>
                <w:bCs/>
                <w:color w:val="000000"/>
              </w:rPr>
            </w:pPr>
            <w:r w:rsidRPr="00A83B63">
              <w:rPr>
                <w:rFonts w:cs="Arial"/>
                <w:b/>
                <w:bCs/>
                <w:color w:val="000000"/>
              </w:rPr>
              <w:t>1</w:t>
            </w:r>
          </w:p>
        </w:tc>
        <w:tc>
          <w:tcPr>
            <w:tcW w:w="3119" w:type="dxa"/>
            <w:tcBorders>
              <w:top w:val="nil"/>
              <w:left w:val="single" w:sz="4" w:space="0" w:color="auto"/>
              <w:bottom w:val="single" w:sz="4" w:space="0" w:color="auto"/>
              <w:right w:val="single" w:sz="4" w:space="0" w:color="auto"/>
            </w:tcBorders>
            <w:shd w:val="clear" w:color="auto" w:fill="auto"/>
            <w:vAlign w:val="center"/>
          </w:tcPr>
          <w:p w14:paraId="6EDD615F" w14:textId="77777777" w:rsidR="00FF2C58" w:rsidRPr="00A83B63" w:rsidRDefault="00FF2C58" w:rsidP="00AB307C">
            <w:pPr>
              <w:ind w:firstLine="33"/>
              <w:jc w:val="center"/>
              <w:rPr>
                <w:rFonts w:cs="Arial"/>
                <w:b/>
                <w:bCs/>
                <w:color w:val="000000"/>
              </w:rPr>
            </w:pPr>
            <w:r w:rsidRPr="00A83B63">
              <w:rPr>
                <w:rFonts w:cs="Arial"/>
                <w:b/>
                <w:bCs/>
                <w:color w:val="000000"/>
              </w:rPr>
              <w:t>2</w:t>
            </w:r>
          </w:p>
        </w:tc>
        <w:tc>
          <w:tcPr>
            <w:tcW w:w="2268" w:type="dxa"/>
            <w:tcBorders>
              <w:top w:val="nil"/>
              <w:left w:val="nil"/>
              <w:bottom w:val="single" w:sz="4" w:space="0" w:color="auto"/>
              <w:right w:val="single" w:sz="4" w:space="0" w:color="auto"/>
            </w:tcBorders>
            <w:shd w:val="clear" w:color="auto" w:fill="auto"/>
            <w:vAlign w:val="center"/>
          </w:tcPr>
          <w:p w14:paraId="3DED5E37" w14:textId="77777777" w:rsidR="00FF2C58" w:rsidRPr="00A83B63" w:rsidRDefault="00FF2C58" w:rsidP="00AB307C">
            <w:pPr>
              <w:jc w:val="center"/>
              <w:rPr>
                <w:rFonts w:cs="Arial"/>
                <w:b/>
                <w:bCs/>
                <w:color w:val="000000"/>
              </w:rPr>
            </w:pPr>
            <w:r w:rsidRPr="00A83B63">
              <w:rPr>
                <w:rFonts w:cs="Arial"/>
                <w:b/>
                <w:bCs/>
                <w:color w:val="000000"/>
              </w:rPr>
              <w:t>3</w:t>
            </w:r>
          </w:p>
        </w:tc>
      </w:tr>
      <w:tr w:rsidR="00DF5267" w:rsidRPr="00A83B63" w14:paraId="3E5599C2" w14:textId="77777777" w:rsidTr="00AB307C">
        <w:trPr>
          <w:trHeight w:val="340"/>
        </w:trPr>
        <w:tc>
          <w:tcPr>
            <w:tcW w:w="9322" w:type="dxa"/>
            <w:gridSpan w:val="3"/>
            <w:tcBorders>
              <w:top w:val="nil"/>
              <w:left w:val="single" w:sz="4" w:space="0" w:color="auto"/>
              <w:bottom w:val="single" w:sz="4" w:space="0" w:color="auto"/>
              <w:right w:val="single" w:sz="4" w:space="0" w:color="auto"/>
            </w:tcBorders>
            <w:shd w:val="clear" w:color="auto" w:fill="auto"/>
            <w:vAlign w:val="center"/>
          </w:tcPr>
          <w:p w14:paraId="13BC6AB0" w14:textId="671525A0" w:rsidR="00DF5267" w:rsidRDefault="004B0F7E" w:rsidP="00AB307C">
            <w:pPr>
              <w:jc w:val="center"/>
              <w:rPr>
                <w:rFonts w:ascii="Calibri" w:hAnsi="Calibri" w:cs="Calibri"/>
                <w:color w:val="000000"/>
                <w:sz w:val="22"/>
                <w:szCs w:val="22"/>
              </w:rPr>
            </w:pPr>
            <w:r>
              <w:rPr>
                <w:rFonts w:ascii="Calibri" w:hAnsi="Calibri" w:cs="Calibri"/>
                <w:color w:val="000000"/>
                <w:sz w:val="22"/>
                <w:szCs w:val="22"/>
              </w:rPr>
              <w:t>КСУ-1</w:t>
            </w:r>
          </w:p>
        </w:tc>
      </w:tr>
      <w:tr w:rsidR="00DF5267" w:rsidRPr="00A83B63" w14:paraId="46049B96" w14:textId="77777777" w:rsidTr="00AB307C">
        <w:trPr>
          <w:trHeight w:val="20"/>
        </w:trPr>
        <w:tc>
          <w:tcPr>
            <w:tcW w:w="3935" w:type="dxa"/>
            <w:tcBorders>
              <w:top w:val="nil"/>
              <w:left w:val="single" w:sz="4" w:space="0" w:color="000000"/>
              <w:bottom w:val="single" w:sz="4" w:space="0" w:color="000000"/>
              <w:right w:val="single" w:sz="4" w:space="0" w:color="000000"/>
            </w:tcBorders>
            <w:shd w:val="clear" w:color="auto" w:fill="auto"/>
            <w:vAlign w:val="center"/>
          </w:tcPr>
          <w:p w14:paraId="74F88DAD" w14:textId="7377D7CC" w:rsidR="00DF5267" w:rsidRPr="00DB1EB0" w:rsidRDefault="004B0F7E" w:rsidP="00AB307C">
            <w:pPr>
              <w:rPr>
                <w:rFonts w:cs="Arial"/>
                <w:color w:val="000000"/>
              </w:rPr>
            </w:pPr>
            <w:r w:rsidRPr="004B0F7E">
              <w:rPr>
                <w:rFonts w:cs="Arial"/>
                <w:color w:val="000000"/>
              </w:rPr>
              <w:t>Температура в сепараторе КСУ-1</w:t>
            </w:r>
          </w:p>
        </w:tc>
        <w:tc>
          <w:tcPr>
            <w:tcW w:w="3119"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E601CC1" w14:textId="1EDCD053" w:rsidR="00DF5267" w:rsidRPr="004B0F7E" w:rsidRDefault="004B0F7E" w:rsidP="00AB307C">
            <w:pPr>
              <w:jc w:val="center"/>
              <w:rPr>
                <w:rFonts w:cs="Arial"/>
                <w:color w:val="000000"/>
              </w:rPr>
            </w:pPr>
            <w:r>
              <w:rPr>
                <w:rFonts w:cs="Arial"/>
                <w:color w:val="000000"/>
              </w:rPr>
              <w:t>Т</w:t>
            </w:r>
            <w:r w:rsidR="00DF5267" w:rsidRPr="00DB1EB0">
              <w:rPr>
                <w:rFonts w:cs="Arial"/>
                <w:color w:val="000000"/>
                <w:lang w:val="en-US"/>
              </w:rPr>
              <w:t>T</w:t>
            </w:r>
            <w:r>
              <w:rPr>
                <w:rFonts w:cs="Arial"/>
                <w:color w:val="000000"/>
              </w:rPr>
              <w:t xml:space="preserve"> 11-02</w:t>
            </w:r>
          </w:p>
        </w:tc>
        <w:tc>
          <w:tcPr>
            <w:tcW w:w="2268" w:type="dxa"/>
            <w:tcBorders>
              <w:top w:val="nil"/>
              <w:left w:val="nil"/>
              <w:bottom w:val="single" w:sz="4" w:space="0" w:color="000000"/>
              <w:right w:val="single" w:sz="4" w:space="0" w:color="000000"/>
            </w:tcBorders>
            <w:shd w:val="clear" w:color="auto" w:fill="auto"/>
            <w:vAlign w:val="center"/>
            <w:hideMark/>
          </w:tcPr>
          <w:p w14:paraId="483C2281" w14:textId="035912FC" w:rsidR="00DF5267" w:rsidRPr="00A83B63" w:rsidRDefault="00DF5267" w:rsidP="00AB307C">
            <w:pPr>
              <w:jc w:val="center"/>
              <w:rPr>
                <w:rFonts w:cs="Arial"/>
                <w:color w:val="000000"/>
              </w:rPr>
            </w:pPr>
            <w:r>
              <w:rPr>
                <w:rFonts w:cs="Arial"/>
                <w:color w:val="000000"/>
                <w:lang w:val="en-US"/>
              </w:rPr>
              <w:t>1xA</w:t>
            </w:r>
            <w:r w:rsidRPr="00A83B63">
              <w:rPr>
                <w:rFonts w:cs="Arial"/>
                <w:color w:val="000000"/>
              </w:rPr>
              <w:t>I</w:t>
            </w:r>
          </w:p>
        </w:tc>
      </w:tr>
      <w:tr w:rsidR="00DF5267" w:rsidRPr="00A83B63" w14:paraId="73DC56A3" w14:textId="77777777" w:rsidTr="00AB307C">
        <w:trPr>
          <w:trHeight w:val="20"/>
        </w:trPr>
        <w:tc>
          <w:tcPr>
            <w:tcW w:w="3935" w:type="dxa"/>
            <w:tcBorders>
              <w:top w:val="nil"/>
              <w:left w:val="single" w:sz="4" w:space="0" w:color="000000"/>
              <w:bottom w:val="single" w:sz="4" w:space="0" w:color="000000"/>
              <w:right w:val="single" w:sz="4" w:space="0" w:color="000000"/>
            </w:tcBorders>
            <w:shd w:val="clear" w:color="auto" w:fill="auto"/>
            <w:vAlign w:val="center"/>
          </w:tcPr>
          <w:p w14:paraId="39D19279" w14:textId="3DF28511" w:rsidR="00DF5267" w:rsidRPr="00DB1EB0" w:rsidRDefault="004B0F7E" w:rsidP="00AB307C">
            <w:pPr>
              <w:rPr>
                <w:rFonts w:cs="Arial"/>
                <w:color w:val="000000"/>
              </w:rPr>
            </w:pPr>
            <w:r w:rsidRPr="004B0F7E">
              <w:rPr>
                <w:rFonts w:cs="Arial"/>
                <w:color w:val="000000"/>
              </w:rPr>
              <w:t>Давление в сепараторе КСУ-1</w:t>
            </w:r>
          </w:p>
        </w:tc>
        <w:tc>
          <w:tcPr>
            <w:tcW w:w="3119"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7ED02A6" w14:textId="1830C085" w:rsidR="00DF5267" w:rsidRPr="004B0F7E" w:rsidRDefault="00DF5267" w:rsidP="00AB307C">
            <w:pPr>
              <w:jc w:val="center"/>
              <w:rPr>
                <w:rFonts w:cs="Arial"/>
                <w:color w:val="000000"/>
              </w:rPr>
            </w:pPr>
            <w:r w:rsidRPr="00DB1EB0">
              <w:rPr>
                <w:rFonts w:cs="Arial"/>
                <w:color w:val="000000"/>
                <w:lang w:val="en-US"/>
              </w:rPr>
              <w:t>PT</w:t>
            </w:r>
            <w:r w:rsidR="004B0F7E">
              <w:rPr>
                <w:rFonts w:cs="Arial"/>
                <w:color w:val="000000"/>
              </w:rPr>
              <w:t xml:space="preserve"> 11-11</w:t>
            </w:r>
          </w:p>
        </w:tc>
        <w:tc>
          <w:tcPr>
            <w:tcW w:w="2268" w:type="dxa"/>
            <w:tcBorders>
              <w:top w:val="nil"/>
              <w:left w:val="nil"/>
              <w:bottom w:val="single" w:sz="4" w:space="0" w:color="000000"/>
              <w:right w:val="single" w:sz="4" w:space="0" w:color="000000"/>
            </w:tcBorders>
            <w:shd w:val="clear" w:color="auto" w:fill="auto"/>
            <w:vAlign w:val="center"/>
            <w:hideMark/>
          </w:tcPr>
          <w:p w14:paraId="1A8B7A37" w14:textId="20200896" w:rsidR="00DF5267" w:rsidRPr="00A83B63" w:rsidRDefault="00DF5267" w:rsidP="00AB307C">
            <w:pPr>
              <w:jc w:val="center"/>
              <w:rPr>
                <w:rFonts w:cs="Arial"/>
                <w:color w:val="000000"/>
              </w:rPr>
            </w:pPr>
            <w:r>
              <w:rPr>
                <w:rFonts w:cs="Arial"/>
                <w:color w:val="000000"/>
                <w:lang w:val="en-US"/>
              </w:rPr>
              <w:t>1xA</w:t>
            </w:r>
            <w:r w:rsidRPr="00A83B63">
              <w:rPr>
                <w:rFonts w:cs="Arial"/>
                <w:color w:val="000000"/>
              </w:rPr>
              <w:t>I</w:t>
            </w:r>
          </w:p>
        </w:tc>
      </w:tr>
      <w:tr w:rsidR="00DF5267" w:rsidRPr="00A83B63" w14:paraId="74CFA675" w14:textId="77777777" w:rsidTr="00AB307C">
        <w:trPr>
          <w:trHeight w:val="20"/>
        </w:trPr>
        <w:tc>
          <w:tcPr>
            <w:tcW w:w="3935" w:type="dxa"/>
            <w:tcBorders>
              <w:top w:val="nil"/>
              <w:left w:val="single" w:sz="4" w:space="0" w:color="000000"/>
              <w:bottom w:val="single" w:sz="4" w:space="0" w:color="000000"/>
              <w:right w:val="single" w:sz="4" w:space="0" w:color="000000"/>
            </w:tcBorders>
            <w:shd w:val="clear" w:color="auto" w:fill="auto"/>
            <w:vAlign w:val="center"/>
          </w:tcPr>
          <w:p w14:paraId="66F49011" w14:textId="237F70F7" w:rsidR="00DF5267" w:rsidRDefault="004B0F7E" w:rsidP="00AB307C">
            <w:pPr>
              <w:rPr>
                <w:rFonts w:cs="Arial"/>
                <w:color w:val="000000"/>
              </w:rPr>
            </w:pPr>
            <w:r w:rsidRPr="004B0F7E">
              <w:rPr>
                <w:rFonts w:cs="Arial"/>
                <w:color w:val="000000"/>
              </w:rPr>
              <w:t>Уровень в сепараторе КСУ-1</w:t>
            </w:r>
          </w:p>
        </w:tc>
        <w:tc>
          <w:tcPr>
            <w:tcW w:w="3119"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F47C8E5" w14:textId="432DF003" w:rsidR="00DF5267" w:rsidRPr="004B0F7E" w:rsidRDefault="004B0F7E" w:rsidP="00AB307C">
            <w:pPr>
              <w:jc w:val="center"/>
              <w:rPr>
                <w:rFonts w:cs="Arial"/>
                <w:color w:val="000000"/>
              </w:rPr>
            </w:pPr>
            <w:r>
              <w:rPr>
                <w:rFonts w:cs="Arial"/>
                <w:color w:val="000000"/>
                <w:lang w:val="en-US"/>
              </w:rPr>
              <w:t>L</w:t>
            </w:r>
            <w:r w:rsidR="00DF5267">
              <w:rPr>
                <w:rFonts w:cs="Arial"/>
                <w:color w:val="000000"/>
                <w:lang w:val="en-US"/>
              </w:rPr>
              <w:t>T</w:t>
            </w:r>
            <w:r>
              <w:rPr>
                <w:rFonts w:cs="Arial"/>
                <w:color w:val="000000"/>
              </w:rPr>
              <w:t xml:space="preserve"> 11-20</w:t>
            </w:r>
          </w:p>
        </w:tc>
        <w:tc>
          <w:tcPr>
            <w:tcW w:w="2268" w:type="dxa"/>
            <w:tcBorders>
              <w:top w:val="nil"/>
              <w:left w:val="nil"/>
              <w:bottom w:val="single" w:sz="4" w:space="0" w:color="000000"/>
              <w:right w:val="single" w:sz="4" w:space="0" w:color="000000"/>
            </w:tcBorders>
            <w:shd w:val="clear" w:color="auto" w:fill="auto"/>
            <w:vAlign w:val="center"/>
            <w:hideMark/>
          </w:tcPr>
          <w:p w14:paraId="0FF2E88A" w14:textId="086D8BB8" w:rsidR="00DF5267" w:rsidRPr="00DF5267" w:rsidRDefault="00DF5267" w:rsidP="00AB307C">
            <w:pPr>
              <w:jc w:val="center"/>
              <w:rPr>
                <w:rFonts w:cs="Arial"/>
                <w:color w:val="000000"/>
                <w:lang w:val="en-US"/>
              </w:rPr>
            </w:pPr>
            <w:r>
              <w:rPr>
                <w:rFonts w:cs="Arial"/>
                <w:color w:val="000000"/>
                <w:lang w:val="en-US"/>
              </w:rPr>
              <w:t>1xA</w:t>
            </w:r>
            <w:r w:rsidRPr="00A83B63">
              <w:rPr>
                <w:rFonts w:cs="Arial"/>
                <w:color w:val="000000"/>
              </w:rPr>
              <w:t>I</w:t>
            </w:r>
          </w:p>
        </w:tc>
      </w:tr>
      <w:tr w:rsidR="00DF5267" w:rsidRPr="00937638" w14:paraId="16383590" w14:textId="77777777" w:rsidTr="00AB307C">
        <w:trPr>
          <w:trHeight w:val="20"/>
        </w:trPr>
        <w:tc>
          <w:tcPr>
            <w:tcW w:w="3935" w:type="dxa"/>
            <w:tcBorders>
              <w:top w:val="nil"/>
              <w:left w:val="single" w:sz="4" w:space="0" w:color="000000"/>
              <w:bottom w:val="single" w:sz="4" w:space="0" w:color="000000"/>
              <w:right w:val="single" w:sz="4" w:space="0" w:color="000000"/>
            </w:tcBorders>
            <w:shd w:val="clear" w:color="auto" w:fill="auto"/>
            <w:vAlign w:val="center"/>
          </w:tcPr>
          <w:p w14:paraId="5D31DCC6" w14:textId="769AA1E1" w:rsidR="00DF5267" w:rsidRDefault="004B0F7E" w:rsidP="00AB307C">
            <w:pPr>
              <w:rPr>
                <w:rFonts w:cs="Arial"/>
                <w:color w:val="000000"/>
              </w:rPr>
            </w:pPr>
            <w:r w:rsidRPr="004B0F7E">
              <w:rPr>
                <w:rFonts w:cs="Arial"/>
                <w:color w:val="000000"/>
              </w:rPr>
              <w:t xml:space="preserve">Аварийный </w:t>
            </w:r>
            <w:r>
              <w:rPr>
                <w:rFonts w:cs="Arial"/>
                <w:color w:val="000000"/>
              </w:rPr>
              <w:t xml:space="preserve">верхний </w:t>
            </w:r>
            <w:r w:rsidRPr="004B0F7E">
              <w:rPr>
                <w:rFonts w:cs="Arial"/>
                <w:color w:val="000000"/>
              </w:rPr>
              <w:t>уровень в сепараторе КСУ-1</w:t>
            </w:r>
          </w:p>
        </w:tc>
        <w:tc>
          <w:tcPr>
            <w:tcW w:w="3119"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CEF84F3" w14:textId="41811DBB" w:rsidR="00DF5267" w:rsidRDefault="004B0F7E" w:rsidP="00AB307C">
            <w:pPr>
              <w:jc w:val="center"/>
              <w:rPr>
                <w:rFonts w:cs="Arial"/>
                <w:color w:val="000000"/>
                <w:lang w:val="en-US"/>
              </w:rPr>
            </w:pPr>
            <w:r>
              <w:rPr>
                <w:rFonts w:cs="Arial"/>
                <w:color w:val="000000"/>
                <w:lang w:val="en-US"/>
              </w:rPr>
              <w:t>LSA 11-21</w:t>
            </w:r>
          </w:p>
        </w:tc>
        <w:tc>
          <w:tcPr>
            <w:tcW w:w="2268" w:type="dxa"/>
            <w:tcBorders>
              <w:top w:val="nil"/>
              <w:left w:val="nil"/>
              <w:bottom w:val="single" w:sz="4" w:space="0" w:color="000000"/>
              <w:right w:val="single" w:sz="4" w:space="0" w:color="000000"/>
            </w:tcBorders>
            <w:shd w:val="clear" w:color="auto" w:fill="auto"/>
            <w:vAlign w:val="center"/>
            <w:hideMark/>
          </w:tcPr>
          <w:p w14:paraId="6BCC4321" w14:textId="5225ACE3" w:rsidR="00DF5267" w:rsidRPr="00937638" w:rsidRDefault="00DF5267" w:rsidP="00AB307C">
            <w:pPr>
              <w:jc w:val="center"/>
              <w:rPr>
                <w:rFonts w:cs="Arial"/>
                <w:color w:val="000000"/>
                <w:lang w:val="en-US"/>
              </w:rPr>
            </w:pPr>
            <w:r>
              <w:rPr>
                <w:rFonts w:cs="Arial"/>
                <w:color w:val="000000"/>
                <w:lang w:val="en-US"/>
              </w:rPr>
              <w:t>1xDI</w:t>
            </w:r>
          </w:p>
        </w:tc>
      </w:tr>
      <w:tr w:rsidR="004B0F7E" w:rsidRPr="00937638" w14:paraId="7B0AAC39" w14:textId="77777777" w:rsidTr="00AB307C">
        <w:trPr>
          <w:trHeight w:val="20"/>
        </w:trPr>
        <w:tc>
          <w:tcPr>
            <w:tcW w:w="3935" w:type="dxa"/>
            <w:tcBorders>
              <w:top w:val="nil"/>
              <w:left w:val="single" w:sz="4" w:space="0" w:color="000000"/>
              <w:bottom w:val="single" w:sz="4" w:space="0" w:color="000000"/>
              <w:right w:val="single" w:sz="4" w:space="0" w:color="000000"/>
            </w:tcBorders>
            <w:shd w:val="clear" w:color="auto" w:fill="auto"/>
            <w:vAlign w:val="center"/>
          </w:tcPr>
          <w:p w14:paraId="056B906F" w14:textId="50C598D3" w:rsidR="004B0F7E" w:rsidRPr="0099098E" w:rsidRDefault="004B0F7E" w:rsidP="00AB307C">
            <w:pPr>
              <w:rPr>
                <w:rFonts w:cs="Arial"/>
                <w:color w:val="000000"/>
              </w:rPr>
            </w:pPr>
            <w:r w:rsidRPr="004B0F7E">
              <w:rPr>
                <w:rFonts w:cs="Arial"/>
                <w:color w:val="000000"/>
              </w:rPr>
              <w:t xml:space="preserve">Аварийный </w:t>
            </w:r>
            <w:r>
              <w:rPr>
                <w:rFonts w:cs="Arial"/>
                <w:color w:val="000000"/>
              </w:rPr>
              <w:t xml:space="preserve">нижний </w:t>
            </w:r>
            <w:r w:rsidRPr="004B0F7E">
              <w:rPr>
                <w:rFonts w:cs="Arial"/>
                <w:color w:val="000000"/>
              </w:rPr>
              <w:t>уровень в сепараторе КСУ-1</w:t>
            </w:r>
          </w:p>
        </w:tc>
        <w:tc>
          <w:tcPr>
            <w:tcW w:w="3119" w:type="dxa"/>
            <w:tcBorders>
              <w:top w:val="single" w:sz="4" w:space="0" w:color="auto"/>
              <w:left w:val="single" w:sz="4" w:space="0" w:color="auto"/>
              <w:bottom w:val="single" w:sz="4" w:space="0" w:color="000000"/>
              <w:right w:val="single" w:sz="4" w:space="0" w:color="000000"/>
            </w:tcBorders>
            <w:shd w:val="clear" w:color="auto" w:fill="auto"/>
            <w:vAlign w:val="center"/>
          </w:tcPr>
          <w:p w14:paraId="0A90B1DE" w14:textId="46ECB509" w:rsidR="004B0F7E" w:rsidRPr="004B0F7E" w:rsidRDefault="004B0F7E" w:rsidP="00AB307C">
            <w:pPr>
              <w:jc w:val="center"/>
              <w:rPr>
                <w:rFonts w:cs="Arial"/>
                <w:color w:val="000000"/>
              </w:rPr>
            </w:pPr>
            <w:r>
              <w:rPr>
                <w:rFonts w:cs="Arial"/>
                <w:color w:val="000000"/>
                <w:lang w:val="en-US"/>
              </w:rPr>
              <w:t>LSA 11-2</w:t>
            </w:r>
            <w:r>
              <w:rPr>
                <w:rFonts w:cs="Arial"/>
                <w:color w:val="000000"/>
              </w:rPr>
              <w:t>2</w:t>
            </w:r>
          </w:p>
        </w:tc>
        <w:tc>
          <w:tcPr>
            <w:tcW w:w="2268" w:type="dxa"/>
            <w:tcBorders>
              <w:top w:val="nil"/>
              <w:left w:val="nil"/>
              <w:bottom w:val="single" w:sz="4" w:space="0" w:color="000000"/>
              <w:right w:val="single" w:sz="4" w:space="0" w:color="000000"/>
            </w:tcBorders>
            <w:shd w:val="clear" w:color="auto" w:fill="auto"/>
            <w:vAlign w:val="center"/>
            <w:hideMark/>
          </w:tcPr>
          <w:p w14:paraId="6C044652" w14:textId="48E13291" w:rsidR="004B0F7E" w:rsidRPr="00937638" w:rsidRDefault="004B0F7E" w:rsidP="00AB307C">
            <w:pPr>
              <w:jc w:val="center"/>
              <w:rPr>
                <w:rFonts w:cs="Arial"/>
                <w:color w:val="000000"/>
                <w:lang w:val="en-US"/>
              </w:rPr>
            </w:pPr>
            <w:r>
              <w:rPr>
                <w:rFonts w:cs="Arial"/>
                <w:color w:val="000000"/>
                <w:lang w:val="en-US"/>
              </w:rPr>
              <w:t>1xDI</w:t>
            </w:r>
          </w:p>
        </w:tc>
      </w:tr>
      <w:tr w:rsidR="00A670DB" w:rsidRPr="00937638" w14:paraId="1716AC95" w14:textId="77777777" w:rsidTr="00AB307C">
        <w:trPr>
          <w:trHeight w:val="20"/>
        </w:trPr>
        <w:tc>
          <w:tcPr>
            <w:tcW w:w="9322" w:type="dxa"/>
            <w:gridSpan w:val="3"/>
            <w:tcBorders>
              <w:top w:val="nil"/>
              <w:left w:val="single" w:sz="4" w:space="0" w:color="000000"/>
              <w:bottom w:val="single" w:sz="4" w:space="0" w:color="000000"/>
              <w:right w:val="single" w:sz="4" w:space="0" w:color="000000"/>
            </w:tcBorders>
            <w:shd w:val="clear" w:color="auto" w:fill="auto"/>
            <w:vAlign w:val="center"/>
          </w:tcPr>
          <w:p w14:paraId="023DC762" w14:textId="20711C21" w:rsidR="00A670DB" w:rsidRPr="00937638" w:rsidRDefault="00A670DB" w:rsidP="00AB307C">
            <w:pPr>
              <w:jc w:val="center"/>
              <w:rPr>
                <w:rFonts w:cs="Arial"/>
                <w:color w:val="000000"/>
                <w:lang w:val="en-US"/>
              </w:rPr>
            </w:pPr>
            <w:r>
              <w:rPr>
                <w:rFonts w:ascii="Calibri" w:hAnsi="Calibri" w:cs="Calibri"/>
                <w:color w:val="000000"/>
                <w:sz w:val="22"/>
                <w:szCs w:val="22"/>
              </w:rPr>
              <w:t>КСУ-2</w:t>
            </w:r>
          </w:p>
        </w:tc>
      </w:tr>
      <w:tr w:rsidR="00A670DB" w:rsidRPr="00937638" w14:paraId="0042A215" w14:textId="77777777" w:rsidTr="00AB307C">
        <w:trPr>
          <w:trHeight w:val="20"/>
        </w:trPr>
        <w:tc>
          <w:tcPr>
            <w:tcW w:w="3935" w:type="dxa"/>
            <w:tcBorders>
              <w:top w:val="nil"/>
              <w:left w:val="single" w:sz="4" w:space="0" w:color="000000"/>
              <w:bottom w:val="single" w:sz="4" w:space="0" w:color="000000"/>
              <w:right w:val="single" w:sz="4" w:space="0" w:color="000000"/>
            </w:tcBorders>
            <w:shd w:val="clear" w:color="auto" w:fill="auto"/>
            <w:vAlign w:val="center"/>
          </w:tcPr>
          <w:p w14:paraId="5BE78986" w14:textId="6F6EFDA8" w:rsidR="00A670DB" w:rsidRPr="0099098E" w:rsidRDefault="00A670DB" w:rsidP="00AB307C">
            <w:pPr>
              <w:rPr>
                <w:rFonts w:cs="Arial"/>
                <w:color w:val="000000"/>
              </w:rPr>
            </w:pPr>
            <w:r w:rsidRPr="004B0F7E">
              <w:rPr>
                <w:rFonts w:cs="Arial"/>
                <w:color w:val="000000"/>
              </w:rPr>
              <w:t>Температура в сепараторе КСУ-</w:t>
            </w:r>
            <w:r>
              <w:rPr>
                <w:rFonts w:cs="Arial"/>
                <w:color w:val="000000"/>
              </w:rPr>
              <w:t>2</w:t>
            </w:r>
          </w:p>
        </w:tc>
        <w:tc>
          <w:tcPr>
            <w:tcW w:w="3119" w:type="dxa"/>
            <w:tcBorders>
              <w:top w:val="single" w:sz="4" w:space="0" w:color="auto"/>
              <w:left w:val="single" w:sz="4" w:space="0" w:color="auto"/>
              <w:bottom w:val="single" w:sz="4" w:space="0" w:color="000000"/>
              <w:right w:val="single" w:sz="4" w:space="0" w:color="000000"/>
            </w:tcBorders>
            <w:shd w:val="clear" w:color="auto" w:fill="auto"/>
            <w:vAlign w:val="center"/>
          </w:tcPr>
          <w:p w14:paraId="5C93CFC4" w14:textId="77FC49E5" w:rsidR="00A670DB" w:rsidRPr="001619D0" w:rsidRDefault="00A670DB" w:rsidP="00AB307C">
            <w:pPr>
              <w:ind w:firstLine="33"/>
              <w:jc w:val="center"/>
              <w:rPr>
                <w:rFonts w:cs="Arial"/>
                <w:color w:val="000000"/>
              </w:rPr>
            </w:pPr>
            <w:r>
              <w:rPr>
                <w:rFonts w:cs="Arial"/>
                <w:color w:val="000000"/>
              </w:rPr>
              <w:t>Т</w:t>
            </w:r>
            <w:r w:rsidRPr="00DB1EB0">
              <w:rPr>
                <w:rFonts w:cs="Arial"/>
                <w:color w:val="000000"/>
                <w:lang w:val="en-US"/>
              </w:rPr>
              <w:t>T</w:t>
            </w:r>
            <w:r>
              <w:rPr>
                <w:rFonts w:cs="Arial"/>
                <w:color w:val="000000"/>
              </w:rPr>
              <w:t xml:space="preserve"> 11-04</w:t>
            </w:r>
          </w:p>
        </w:tc>
        <w:tc>
          <w:tcPr>
            <w:tcW w:w="2268" w:type="dxa"/>
            <w:tcBorders>
              <w:top w:val="nil"/>
              <w:left w:val="nil"/>
              <w:bottom w:val="single" w:sz="4" w:space="0" w:color="000000"/>
              <w:right w:val="single" w:sz="4" w:space="0" w:color="000000"/>
            </w:tcBorders>
            <w:shd w:val="clear" w:color="auto" w:fill="auto"/>
            <w:vAlign w:val="center"/>
            <w:hideMark/>
          </w:tcPr>
          <w:p w14:paraId="2D96763C" w14:textId="044EF59F" w:rsidR="00A670DB" w:rsidRPr="00937638" w:rsidRDefault="00A670DB" w:rsidP="00AB307C">
            <w:pPr>
              <w:jc w:val="center"/>
              <w:rPr>
                <w:rFonts w:cs="Arial"/>
                <w:color w:val="000000"/>
                <w:lang w:val="en-US"/>
              </w:rPr>
            </w:pPr>
            <w:r>
              <w:rPr>
                <w:rFonts w:cs="Arial"/>
                <w:color w:val="000000"/>
                <w:lang w:val="en-US"/>
              </w:rPr>
              <w:t>1xA</w:t>
            </w:r>
            <w:r w:rsidRPr="00A83B63">
              <w:rPr>
                <w:rFonts w:cs="Arial"/>
                <w:color w:val="000000"/>
              </w:rPr>
              <w:t>I</w:t>
            </w:r>
          </w:p>
        </w:tc>
      </w:tr>
      <w:tr w:rsidR="00A670DB" w:rsidRPr="001619D0" w14:paraId="3BEAC9AB" w14:textId="77777777" w:rsidTr="00AB307C">
        <w:trPr>
          <w:trHeight w:val="20"/>
        </w:trPr>
        <w:tc>
          <w:tcPr>
            <w:tcW w:w="3935" w:type="dxa"/>
            <w:tcBorders>
              <w:top w:val="nil"/>
              <w:left w:val="single" w:sz="4" w:space="0" w:color="000000"/>
              <w:bottom w:val="single" w:sz="4" w:space="0" w:color="000000"/>
              <w:right w:val="single" w:sz="4" w:space="0" w:color="000000"/>
            </w:tcBorders>
            <w:shd w:val="clear" w:color="auto" w:fill="auto"/>
            <w:vAlign w:val="center"/>
          </w:tcPr>
          <w:p w14:paraId="1750C1A5" w14:textId="51C12DE0" w:rsidR="00A670DB" w:rsidRPr="0099098E" w:rsidRDefault="00A670DB" w:rsidP="00AB307C">
            <w:pPr>
              <w:rPr>
                <w:rFonts w:cs="Arial"/>
                <w:color w:val="000000"/>
              </w:rPr>
            </w:pPr>
            <w:r w:rsidRPr="004B0F7E">
              <w:rPr>
                <w:rFonts w:cs="Arial"/>
                <w:color w:val="000000"/>
              </w:rPr>
              <w:t>Давление в сепараторе КСУ-</w:t>
            </w:r>
            <w:r>
              <w:rPr>
                <w:rFonts w:cs="Arial"/>
                <w:color w:val="000000"/>
              </w:rPr>
              <w:t>2</w:t>
            </w:r>
          </w:p>
        </w:tc>
        <w:tc>
          <w:tcPr>
            <w:tcW w:w="3119" w:type="dxa"/>
            <w:tcBorders>
              <w:top w:val="single" w:sz="4" w:space="0" w:color="auto"/>
              <w:left w:val="single" w:sz="4" w:space="0" w:color="auto"/>
              <w:bottom w:val="single" w:sz="4" w:space="0" w:color="000000"/>
              <w:right w:val="single" w:sz="4" w:space="0" w:color="000000"/>
            </w:tcBorders>
            <w:shd w:val="clear" w:color="auto" w:fill="auto"/>
            <w:vAlign w:val="center"/>
          </w:tcPr>
          <w:p w14:paraId="10218B65" w14:textId="7BB8AD32" w:rsidR="00A670DB" w:rsidRPr="001619D0" w:rsidRDefault="00A670DB" w:rsidP="00AB307C">
            <w:pPr>
              <w:ind w:firstLine="33"/>
              <w:jc w:val="center"/>
              <w:rPr>
                <w:rFonts w:cs="Arial"/>
                <w:color w:val="000000"/>
                <w:lang w:val="en-US"/>
              </w:rPr>
            </w:pPr>
            <w:r w:rsidRPr="00DB1EB0">
              <w:rPr>
                <w:rFonts w:cs="Arial"/>
                <w:color w:val="000000"/>
                <w:lang w:val="en-US"/>
              </w:rPr>
              <w:t>PT</w:t>
            </w:r>
            <w:r>
              <w:rPr>
                <w:rFonts w:cs="Arial"/>
                <w:color w:val="000000"/>
              </w:rPr>
              <w:t xml:space="preserve"> 11-13</w:t>
            </w:r>
          </w:p>
        </w:tc>
        <w:tc>
          <w:tcPr>
            <w:tcW w:w="2268" w:type="dxa"/>
            <w:tcBorders>
              <w:top w:val="nil"/>
              <w:left w:val="nil"/>
              <w:bottom w:val="single" w:sz="4" w:space="0" w:color="000000"/>
              <w:right w:val="single" w:sz="4" w:space="0" w:color="000000"/>
            </w:tcBorders>
            <w:shd w:val="clear" w:color="auto" w:fill="auto"/>
            <w:vAlign w:val="center"/>
            <w:hideMark/>
          </w:tcPr>
          <w:p w14:paraId="71ED693A" w14:textId="520A03CA" w:rsidR="00A670DB" w:rsidRPr="00937638" w:rsidRDefault="00A670DB" w:rsidP="00AB307C">
            <w:pPr>
              <w:jc w:val="center"/>
              <w:rPr>
                <w:rFonts w:cs="Arial"/>
                <w:color w:val="000000"/>
                <w:lang w:val="en-US"/>
              </w:rPr>
            </w:pPr>
            <w:r>
              <w:rPr>
                <w:rFonts w:cs="Arial"/>
                <w:color w:val="000000"/>
                <w:lang w:val="en-US"/>
              </w:rPr>
              <w:t>1xA</w:t>
            </w:r>
            <w:r w:rsidRPr="00A83B63">
              <w:rPr>
                <w:rFonts w:cs="Arial"/>
                <w:color w:val="000000"/>
              </w:rPr>
              <w:t>I</w:t>
            </w:r>
          </w:p>
        </w:tc>
      </w:tr>
      <w:tr w:rsidR="00A670DB" w:rsidRPr="00A83B63" w14:paraId="08A0F011" w14:textId="77777777" w:rsidTr="00AB307C">
        <w:trPr>
          <w:trHeight w:val="20"/>
        </w:trPr>
        <w:tc>
          <w:tcPr>
            <w:tcW w:w="3935" w:type="dxa"/>
            <w:tcBorders>
              <w:top w:val="nil"/>
              <w:left w:val="single" w:sz="4" w:space="0" w:color="000000"/>
              <w:bottom w:val="single" w:sz="4" w:space="0" w:color="000000"/>
              <w:right w:val="single" w:sz="4" w:space="0" w:color="000000"/>
            </w:tcBorders>
            <w:shd w:val="clear" w:color="auto" w:fill="auto"/>
            <w:vAlign w:val="center"/>
          </w:tcPr>
          <w:p w14:paraId="39476AE1" w14:textId="40DEA1F9" w:rsidR="00A670DB" w:rsidRPr="0099098E" w:rsidRDefault="00A670DB" w:rsidP="00AB307C">
            <w:pPr>
              <w:rPr>
                <w:rFonts w:cs="Arial"/>
                <w:color w:val="000000"/>
              </w:rPr>
            </w:pPr>
            <w:r w:rsidRPr="004B0F7E">
              <w:rPr>
                <w:rFonts w:cs="Arial"/>
                <w:color w:val="000000"/>
              </w:rPr>
              <w:t>Уровень в сепараторе КСУ-</w:t>
            </w:r>
            <w:r>
              <w:rPr>
                <w:rFonts w:cs="Arial"/>
                <w:color w:val="000000"/>
              </w:rPr>
              <w:t>2</w:t>
            </w:r>
          </w:p>
        </w:tc>
        <w:tc>
          <w:tcPr>
            <w:tcW w:w="3119" w:type="dxa"/>
            <w:tcBorders>
              <w:top w:val="single" w:sz="4" w:space="0" w:color="auto"/>
              <w:left w:val="single" w:sz="4" w:space="0" w:color="auto"/>
              <w:bottom w:val="single" w:sz="4" w:space="0" w:color="000000"/>
              <w:right w:val="single" w:sz="4" w:space="0" w:color="000000"/>
            </w:tcBorders>
            <w:shd w:val="clear" w:color="auto" w:fill="auto"/>
            <w:vAlign w:val="center"/>
          </w:tcPr>
          <w:p w14:paraId="03DC17B4" w14:textId="0C16162C" w:rsidR="00A670DB" w:rsidRPr="00DF5267" w:rsidRDefault="00A670DB" w:rsidP="00AB307C">
            <w:pPr>
              <w:ind w:firstLine="33"/>
              <w:jc w:val="center"/>
              <w:rPr>
                <w:rFonts w:cs="Arial"/>
                <w:color w:val="000000"/>
              </w:rPr>
            </w:pPr>
            <w:r>
              <w:rPr>
                <w:rFonts w:cs="Arial"/>
                <w:color w:val="000000"/>
                <w:lang w:val="en-US"/>
              </w:rPr>
              <w:t>LT</w:t>
            </w:r>
            <w:r>
              <w:rPr>
                <w:rFonts w:cs="Arial"/>
                <w:color w:val="000000"/>
              </w:rPr>
              <w:t xml:space="preserve"> 11-23</w:t>
            </w:r>
          </w:p>
        </w:tc>
        <w:tc>
          <w:tcPr>
            <w:tcW w:w="2268" w:type="dxa"/>
            <w:tcBorders>
              <w:top w:val="nil"/>
              <w:left w:val="nil"/>
              <w:bottom w:val="single" w:sz="4" w:space="0" w:color="000000"/>
              <w:right w:val="single" w:sz="4" w:space="0" w:color="000000"/>
            </w:tcBorders>
            <w:shd w:val="clear" w:color="auto" w:fill="auto"/>
            <w:vAlign w:val="center"/>
            <w:hideMark/>
          </w:tcPr>
          <w:p w14:paraId="2D85FF53" w14:textId="262DA727" w:rsidR="00A670DB" w:rsidRPr="00937638" w:rsidRDefault="00A670DB" w:rsidP="00AB307C">
            <w:pPr>
              <w:jc w:val="center"/>
              <w:rPr>
                <w:rFonts w:cs="Arial"/>
                <w:color w:val="000000"/>
                <w:lang w:val="en-US"/>
              </w:rPr>
            </w:pPr>
            <w:r>
              <w:rPr>
                <w:rFonts w:cs="Arial"/>
                <w:color w:val="000000"/>
                <w:lang w:val="en-US"/>
              </w:rPr>
              <w:t>1xA</w:t>
            </w:r>
            <w:r w:rsidRPr="00A83B63">
              <w:rPr>
                <w:rFonts w:cs="Arial"/>
                <w:color w:val="000000"/>
              </w:rPr>
              <w:t>I</w:t>
            </w:r>
          </w:p>
        </w:tc>
      </w:tr>
      <w:tr w:rsidR="00A670DB" w:rsidRPr="00A83B63" w14:paraId="69927A31" w14:textId="77777777" w:rsidTr="00AB307C">
        <w:trPr>
          <w:trHeight w:val="20"/>
        </w:trPr>
        <w:tc>
          <w:tcPr>
            <w:tcW w:w="3935" w:type="dxa"/>
            <w:tcBorders>
              <w:top w:val="nil"/>
              <w:left w:val="single" w:sz="4" w:space="0" w:color="000000"/>
              <w:bottom w:val="single" w:sz="4" w:space="0" w:color="000000"/>
              <w:right w:val="single" w:sz="4" w:space="0" w:color="000000"/>
            </w:tcBorders>
            <w:shd w:val="clear" w:color="auto" w:fill="auto"/>
            <w:vAlign w:val="center"/>
          </w:tcPr>
          <w:p w14:paraId="212678A5" w14:textId="56E0FB2E" w:rsidR="00A670DB" w:rsidRPr="0099098E" w:rsidRDefault="00A670DB" w:rsidP="00AB307C">
            <w:pPr>
              <w:rPr>
                <w:rFonts w:cs="Arial"/>
                <w:color w:val="000000"/>
              </w:rPr>
            </w:pPr>
            <w:r w:rsidRPr="004B0F7E">
              <w:rPr>
                <w:rFonts w:cs="Arial"/>
                <w:color w:val="000000"/>
              </w:rPr>
              <w:t xml:space="preserve">Аварийный </w:t>
            </w:r>
            <w:r>
              <w:rPr>
                <w:rFonts w:cs="Arial"/>
                <w:color w:val="000000"/>
              </w:rPr>
              <w:t xml:space="preserve">верхний </w:t>
            </w:r>
            <w:r w:rsidRPr="004B0F7E">
              <w:rPr>
                <w:rFonts w:cs="Arial"/>
                <w:color w:val="000000"/>
              </w:rPr>
              <w:t>уровень в сепараторе КСУ-</w:t>
            </w:r>
            <w:r>
              <w:rPr>
                <w:rFonts w:cs="Arial"/>
                <w:color w:val="000000"/>
              </w:rPr>
              <w:t>2</w:t>
            </w:r>
          </w:p>
        </w:tc>
        <w:tc>
          <w:tcPr>
            <w:tcW w:w="3119" w:type="dxa"/>
            <w:tcBorders>
              <w:top w:val="single" w:sz="4" w:space="0" w:color="auto"/>
              <w:left w:val="single" w:sz="4" w:space="0" w:color="auto"/>
              <w:bottom w:val="single" w:sz="4" w:space="0" w:color="000000"/>
              <w:right w:val="single" w:sz="4" w:space="0" w:color="000000"/>
            </w:tcBorders>
            <w:shd w:val="clear" w:color="auto" w:fill="auto"/>
            <w:vAlign w:val="center"/>
          </w:tcPr>
          <w:p w14:paraId="5BEF1BD2" w14:textId="023A182B" w:rsidR="00A670DB" w:rsidRPr="00A670DB" w:rsidRDefault="00A670DB" w:rsidP="00AB307C">
            <w:pPr>
              <w:ind w:firstLine="33"/>
              <w:jc w:val="center"/>
              <w:rPr>
                <w:rFonts w:cs="Arial"/>
                <w:color w:val="000000"/>
              </w:rPr>
            </w:pPr>
            <w:r>
              <w:rPr>
                <w:rFonts w:cs="Arial"/>
                <w:color w:val="000000"/>
                <w:lang w:val="en-US"/>
              </w:rPr>
              <w:t>LSA 11-2</w:t>
            </w:r>
            <w:r>
              <w:rPr>
                <w:rFonts w:cs="Arial"/>
                <w:color w:val="000000"/>
              </w:rPr>
              <w:t>4</w:t>
            </w:r>
          </w:p>
        </w:tc>
        <w:tc>
          <w:tcPr>
            <w:tcW w:w="2268" w:type="dxa"/>
            <w:tcBorders>
              <w:top w:val="nil"/>
              <w:left w:val="nil"/>
              <w:bottom w:val="single" w:sz="4" w:space="0" w:color="000000"/>
              <w:right w:val="single" w:sz="4" w:space="0" w:color="000000"/>
            </w:tcBorders>
            <w:shd w:val="clear" w:color="auto" w:fill="auto"/>
            <w:vAlign w:val="center"/>
            <w:hideMark/>
          </w:tcPr>
          <w:p w14:paraId="7F0B24DF" w14:textId="4B16E2BB" w:rsidR="00A670DB" w:rsidRPr="00937638" w:rsidRDefault="00A670DB" w:rsidP="00AB307C">
            <w:pPr>
              <w:jc w:val="center"/>
              <w:rPr>
                <w:rFonts w:cs="Arial"/>
                <w:color w:val="000000"/>
                <w:lang w:val="en-US"/>
              </w:rPr>
            </w:pPr>
            <w:r>
              <w:rPr>
                <w:rFonts w:cs="Arial"/>
                <w:color w:val="000000"/>
                <w:lang w:val="en-US"/>
              </w:rPr>
              <w:t>1xDI</w:t>
            </w:r>
          </w:p>
        </w:tc>
      </w:tr>
      <w:tr w:rsidR="00A670DB" w:rsidRPr="00A83B63" w14:paraId="3064EDE2" w14:textId="77777777" w:rsidTr="00AB307C">
        <w:trPr>
          <w:trHeight w:val="20"/>
        </w:trPr>
        <w:tc>
          <w:tcPr>
            <w:tcW w:w="3935" w:type="dxa"/>
            <w:tcBorders>
              <w:top w:val="nil"/>
              <w:left w:val="single" w:sz="4" w:space="0" w:color="000000"/>
              <w:bottom w:val="single" w:sz="4" w:space="0" w:color="000000"/>
              <w:right w:val="single" w:sz="4" w:space="0" w:color="000000"/>
            </w:tcBorders>
            <w:shd w:val="clear" w:color="auto" w:fill="auto"/>
            <w:vAlign w:val="center"/>
          </w:tcPr>
          <w:p w14:paraId="33669B51" w14:textId="765EB5E8" w:rsidR="00A670DB" w:rsidRPr="0099098E" w:rsidRDefault="00A670DB" w:rsidP="00AB307C">
            <w:pPr>
              <w:rPr>
                <w:rFonts w:cs="Arial"/>
                <w:color w:val="000000"/>
              </w:rPr>
            </w:pPr>
            <w:r w:rsidRPr="004B0F7E">
              <w:rPr>
                <w:rFonts w:cs="Arial"/>
                <w:color w:val="000000"/>
              </w:rPr>
              <w:t xml:space="preserve">Аварийный </w:t>
            </w:r>
            <w:r>
              <w:rPr>
                <w:rFonts w:cs="Arial"/>
                <w:color w:val="000000"/>
              </w:rPr>
              <w:t xml:space="preserve">нижний </w:t>
            </w:r>
            <w:r w:rsidRPr="004B0F7E">
              <w:rPr>
                <w:rFonts w:cs="Arial"/>
                <w:color w:val="000000"/>
              </w:rPr>
              <w:t>уровень в сепараторе КСУ-</w:t>
            </w:r>
            <w:r>
              <w:rPr>
                <w:rFonts w:cs="Arial"/>
                <w:color w:val="000000"/>
              </w:rPr>
              <w:t>2</w:t>
            </w:r>
          </w:p>
        </w:tc>
        <w:tc>
          <w:tcPr>
            <w:tcW w:w="3119" w:type="dxa"/>
            <w:tcBorders>
              <w:top w:val="single" w:sz="4" w:space="0" w:color="auto"/>
              <w:left w:val="single" w:sz="4" w:space="0" w:color="auto"/>
              <w:bottom w:val="single" w:sz="4" w:space="0" w:color="000000"/>
              <w:right w:val="single" w:sz="4" w:space="0" w:color="000000"/>
            </w:tcBorders>
            <w:shd w:val="clear" w:color="auto" w:fill="auto"/>
            <w:vAlign w:val="center"/>
          </w:tcPr>
          <w:p w14:paraId="02615363" w14:textId="50B8BDB5" w:rsidR="00A670DB" w:rsidRPr="001619D0" w:rsidRDefault="00A670DB" w:rsidP="00AB307C">
            <w:pPr>
              <w:ind w:firstLine="33"/>
              <w:jc w:val="center"/>
              <w:rPr>
                <w:rFonts w:cs="Arial"/>
                <w:color w:val="000000"/>
                <w:lang w:val="en-US"/>
              </w:rPr>
            </w:pPr>
            <w:r>
              <w:rPr>
                <w:rFonts w:cs="Arial"/>
                <w:color w:val="000000"/>
                <w:lang w:val="en-US"/>
              </w:rPr>
              <w:t>LSA 11-2</w:t>
            </w:r>
            <w:r>
              <w:rPr>
                <w:rFonts w:cs="Arial"/>
                <w:color w:val="000000"/>
              </w:rPr>
              <w:t>5</w:t>
            </w:r>
          </w:p>
        </w:tc>
        <w:tc>
          <w:tcPr>
            <w:tcW w:w="2268" w:type="dxa"/>
            <w:tcBorders>
              <w:top w:val="nil"/>
              <w:left w:val="nil"/>
              <w:bottom w:val="single" w:sz="4" w:space="0" w:color="000000"/>
              <w:right w:val="single" w:sz="4" w:space="0" w:color="000000"/>
            </w:tcBorders>
            <w:shd w:val="clear" w:color="auto" w:fill="auto"/>
            <w:vAlign w:val="center"/>
            <w:hideMark/>
          </w:tcPr>
          <w:p w14:paraId="6AC8B216" w14:textId="674B7082" w:rsidR="00A670DB" w:rsidRPr="00937638" w:rsidRDefault="00A670DB" w:rsidP="00AB307C">
            <w:pPr>
              <w:jc w:val="center"/>
              <w:rPr>
                <w:rFonts w:cs="Arial"/>
                <w:color w:val="000000"/>
                <w:lang w:val="en-US"/>
              </w:rPr>
            </w:pPr>
            <w:r>
              <w:rPr>
                <w:rFonts w:cs="Arial"/>
                <w:color w:val="000000"/>
                <w:lang w:val="en-US"/>
              </w:rPr>
              <w:t>1xDI</w:t>
            </w:r>
          </w:p>
        </w:tc>
      </w:tr>
      <w:tr w:rsidR="00C879B7" w:rsidRPr="00A83B63" w14:paraId="69228802" w14:textId="77777777" w:rsidTr="00AB307C">
        <w:trPr>
          <w:trHeight w:val="20"/>
        </w:trPr>
        <w:tc>
          <w:tcPr>
            <w:tcW w:w="9322" w:type="dxa"/>
            <w:gridSpan w:val="3"/>
            <w:tcBorders>
              <w:top w:val="nil"/>
              <w:left w:val="single" w:sz="4" w:space="0" w:color="000000"/>
              <w:bottom w:val="single" w:sz="4" w:space="0" w:color="000000"/>
              <w:right w:val="single" w:sz="4" w:space="0" w:color="000000"/>
            </w:tcBorders>
            <w:shd w:val="clear" w:color="auto" w:fill="auto"/>
          </w:tcPr>
          <w:p w14:paraId="2A53BA65" w14:textId="0949FBDE" w:rsidR="00C879B7" w:rsidRPr="009205F9" w:rsidRDefault="009205F9" w:rsidP="00AB307C">
            <w:pPr>
              <w:jc w:val="center"/>
              <w:rPr>
                <w:rFonts w:cs="Arial"/>
                <w:color w:val="000000"/>
              </w:rPr>
            </w:pPr>
            <w:r>
              <w:rPr>
                <w:rFonts w:cs="Arial"/>
                <w:color w:val="000000"/>
              </w:rPr>
              <w:t>Клапан регулятор уровня КР-1</w:t>
            </w:r>
          </w:p>
        </w:tc>
      </w:tr>
      <w:tr w:rsidR="00A670DB" w:rsidRPr="00A83B63" w14:paraId="713FF25D" w14:textId="77777777" w:rsidTr="00AB307C">
        <w:trPr>
          <w:trHeight w:val="20"/>
        </w:trPr>
        <w:tc>
          <w:tcPr>
            <w:tcW w:w="3935" w:type="dxa"/>
            <w:tcBorders>
              <w:top w:val="nil"/>
              <w:left w:val="single" w:sz="4" w:space="0" w:color="000000"/>
              <w:bottom w:val="single" w:sz="4" w:space="0" w:color="000000"/>
              <w:right w:val="single" w:sz="4" w:space="0" w:color="000000"/>
            </w:tcBorders>
            <w:shd w:val="clear" w:color="auto" w:fill="auto"/>
          </w:tcPr>
          <w:p w14:paraId="6CC8B454" w14:textId="015321A7" w:rsidR="00A670DB" w:rsidRDefault="009205F9" w:rsidP="00AB307C">
            <w:r w:rsidRPr="009205F9">
              <w:rPr>
                <w:rFonts w:cs="Arial"/>
                <w:color w:val="000000"/>
              </w:rPr>
              <w:t>Регулирование уровня в сепараторе КСУ-1</w:t>
            </w:r>
          </w:p>
        </w:tc>
        <w:tc>
          <w:tcPr>
            <w:tcW w:w="3119" w:type="dxa"/>
            <w:tcBorders>
              <w:top w:val="single" w:sz="4" w:space="0" w:color="auto"/>
              <w:left w:val="single" w:sz="4" w:space="0" w:color="auto"/>
              <w:bottom w:val="single" w:sz="4" w:space="0" w:color="000000"/>
              <w:right w:val="single" w:sz="4" w:space="0" w:color="000000"/>
            </w:tcBorders>
            <w:shd w:val="clear" w:color="auto" w:fill="auto"/>
            <w:vAlign w:val="center"/>
          </w:tcPr>
          <w:p w14:paraId="6ABAE12A" w14:textId="2BE0CAAA" w:rsidR="00A670DB" w:rsidRPr="005144C9" w:rsidRDefault="005144C9" w:rsidP="00AB307C">
            <w:pPr>
              <w:ind w:firstLine="33"/>
              <w:jc w:val="center"/>
              <w:rPr>
                <w:rFonts w:cs="Arial"/>
                <w:color w:val="000000"/>
                <w:lang w:val="en-US"/>
              </w:rPr>
            </w:pPr>
            <w:r>
              <w:rPr>
                <w:rFonts w:cs="Arial"/>
                <w:color w:val="000000"/>
                <w:lang w:val="en-US"/>
              </w:rPr>
              <w:t>LCV 11-30</w:t>
            </w:r>
          </w:p>
        </w:tc>
        <w:tc>
          <w:tcPr>
            <w:tcW w:w="2268" w:type="dxa"/>
            <w:tcBorders>
              <w:top w:val="nil"/>
              <w:left w:val="nil"/>
              <w:bottom w:val="single" w:sz="4" w:space="0" w:color="000000"/>
              <w:right w:val="single" w:sz="4" w:space="0" w:color="000000"/>
            </w:tcBorders>
            <w:shd w:val="clear" w:color="auto" w:fill="auto"/>
            <w:vAlign w:val="center"/>
          </w:tcPr>
          <w:p w14:paraId="1E5D02C5" w14:textId="324736D1" w:rsidR="00A670DB" w:rsidRPr="00DF5267" w:rsidRDefault="009205F9" w:rsidP="00AB307C">
            <w:pPr>
              <w:jc w:val="center"/>
              <w:rPr>
                <w:rFonts w:cs="Arial"/>
                <w:color w:val="000000"/>
                <w:lang w:val="en-US"/>
              </w:rPr>
            </w:pPr>
            <w:r>
              <w:rPr>
                <w:rFonts w:cs="Arial"/>
                <w:color w:val="000000"/>
                <w:lang w:val="en-US"/>
              </w:rPr>
              <w:t>1</w:t>
            </w:r>
            <w:r w:rsidR="00A670DB">
              <w:rPr>
                <w:rFonts w:cs="Arial"/>
                <w:color w:val="000000"/>
                <w:lang w:val="en-US"/>
              </w:rPr>
              <w:t>x</w:t>
            </w:r>
            <w:r>
              <w:rPr>
                <w:rFonts w:cs="Arial"/>
                <w:color w:val="000000"/>
              </w:rPr>
              <w:t>А</w:t>
            </w:r>
            <w:r w:rsidR="00A670DB">
              <w:rPr>
                <w:rFonts w:cs="Arial"/>
                <w:color w:val="000000"/>
                <w:lang w:val="en-US"/>
              </w:rPr>
              <w:t>O</w:t>
            </w:r>
          </w:p>
        </w:tc>
      </w:tr>
      <w:tr w:rsidR="00A670DB" w:rsidRPr="00A83B63" w14:paraId="71D1FF3F" w14:textId="77777777" w:rsidTr="00AB307C">
        <w:trPr>
          <w:trHeight w:val="20"/>
        </w:trPr>
        <w:tc>
          <w:tcPr>
            <w:tcW w:w="3935" w:type="dxa"/>
            <w:tcBorders>
              <w:top w:val="nil"/>
              <w:left w:val="single" w:sz="4" w:space="0" w:color="000000"/>
              <w:bottom w:val="single" w:sz="4" w:space="0" w:color="000000"/>
              <w:right w:val="single" w:sz="4" w:space="0" w:color="000000"/>
            </w:tcBorders>
            <w:shd w:val="clear" w:color="auto" w:fill="auto"/>
          </w:tcPr>
          <w:p w14:paraId="3D41DFD5" w14:textId="46AE8C88" w:rsidR="00A670DB" w:rsidRDefault="009205F9" w:rsidP="00AB307C">
            <w:r>
              <w:rPr>
                <w:rFonts w:cs="Arial"/>
                <w:color w:val="000000"/>
              </w:rPr>
              <w:t>С</w:t>
            </w:r>
            <w:r w:rsidRPr="009205F9">
              <w:rPr>
                <w:rFonts w:cs="Arial"/>
                <w:color w:val="000000"/>
              </w:rPr>
              <w:t>игнал положения</w:t>
            </w:r>
            <w:r>
              <w:rPr>
                <w:rFonts w:cs="Arial"/>
                <w:color w:val="000000"/>
              </w:rPr>
              <w:t xml:space="preserve"> клапан КР-1</w:t>
            </w:r>
          </w:p>
        </w:tc>
        <w:tc>
          <w:tcPr>
            <w:tcW w:w="3119" w:type="dxa"/>
            <w:tcBorders>
              <w:top w:val="single" w:sz="4" w:space="0" w:color="auto"/>
              <w:left w:val="single" w:sz="4" w:space="0" w:color="auto"/>
              <w:bottom w:val="single" w:sz="4" w:space="0" w:color="000000"/>
              <w:right w:val="single" w:sz="4" w:space="0" w:color="000000"/>
            </w:tcBorders>
            <w:shd w:val="clear" w:color="auto" w:fill="auto"/>
            <w:vAlign w:val="center"/>
          </w:tcPr>
          <w:p w14:paraId="2334C692" w14:textId="4234379B" w:rsidR="00A670DB" w:rsidRPr="009205F9" w:rsidRDefault="005144C9" w:rsidP="00AB307C">
            <w:pPr>
              <w:ind w:firstLine="33"/>
              <w:jc w:val="center"/>
              <w:rPr>
                <w:rFonts w:cs="Arial"/>
                <w:color w:val="000000"/>
              </w:rPr>
            </w:pPr>
            <w:r>
              <w:rPr>
                <w:rFonts w:cs="Arial"/>
                <w:color w:val="000000"/>
                <w:lang w:val="en-US"/>
              </w:rPr>
              <w:t>LCV 11-30</w:t>
            </w:r>
          </w:p>
        </w:tc>
        <w:tc>
          <w:tcPr>
            <w:tcW w:w="2268" w:type="dxa"/>
            <w:tcBorders>
              <w:top w:val="nil"/>
              <w:left w:val="nil"/>
              <w:bottom w:val="single" w:sz="4" w:space="0" w:color="000000"/>
              <w:right w:val="single" w:sz="4" w:space="0" w:color="000000"/>
            </w:tcBorders>
            <w:shd w:val="clear" w:color="auto" w:fill="auto"/>
            <w:vAlign w:val="center"/>
          </w:tcPr>
          <w:p w14:paraId="3AB2A0DD" w14:textId="38D5E184" w:rsidR="00A670DB" w:rsidRPr="008505E4" w:rsidRDefault="00A670DB" w:rsidP="00AB307C">
            <w:pPr>
              <w:jc w:val="center"/>
              <w:rPr>
                <w:rFonts w:cs="Arial"/>
                <w:color w:val="000000"/>
                <w:lang w:val="en-US"/>
              </w:rPr>
            </w:pPr>
            <w:r>
              <w:rPr>
                <w:rFonts w:cs="Arial"/>
                <w:color w:val="000000"/>
                <w:lang w:val="en-US"/>
              </w:rPr>
              <w:t>1xA</w:t>
            </w:r>
            <w:r w:rsidR="009205F9">
              <w:rPr>
                <w:rFonts w:cs="Arial"/>
                <w:color w:val="000000"/>
                <w:lang w:val="en-US"/>
              </w:rPr>
              <w:t>I</w:t>
            </w:r>
          </w:p>
        </w:tc>
      </w:tr>
      <w:tr w:rsidR="005144C9" w:rsidRPr="00A83B63" w14:paraId="6C84663F" w14:textId="77777777" w:rsidTr="00AB307C">
        <w:trPr>
          <w:trHeight w:val="20"/>
        </w:trPr>
        <w:tc>
          <w:tcPr>
            <w:tcW w:w="9322" w:type="dxa"/>
            <w:gridSpan w:val="3"/>
            <w:tcBorders>
              <w:top w:val="nil"/>
              <w:left w:val="single" w:sz="4" w:space="0" w:color="000000"/>
              <w:bottom w:val="single" w:sz="4" w:space="0" w:color="000000"/>
              <w:right w:val="single" w:sz="4" w:space="0" w:color="000000"/>
            </w:tcBorders>
            <w:shd w:val="clear" w:color="auto" w:fill="auto"/>
          </w:tcPr>
          <w:p w14:paraId="4D8E70A6" w14:textId="33736632" w:rsidR="005144C9" w:rsidRPr="005144C9" w:rsidRDefault="005144C9" w:rsidP="00AB307C">
            <w:pPr>
              <w:jc w:val="center"/>
              <w:rPr>
                <w:rFonts w:cs="Arial"/>
                <w:color w:val="000000"/>
                <w:lang w:val="en-US"/>
              </w:rPr>
            </w:pPr>
            <w:r>
              <w:rPr>
                <w:rFonts w:cs="Arial"/>
                <w:color w:val="000000"/>
              </w:rPr>
              <w:t>Клапан регулятор уровня КР-</w:t>
            </w:r>
            <w:r>
              <w:rPr>
                <w:rFonts w:cs="Arial"/>
                <w:color w:val="000000"/>
                <w:lang w:val="en-US"/>
              </w:rPr>
              <w:t>2</w:t>
            </w:r>
          </w:p>
        </w:tc>
      </w:tr>
      <w:tr w:rsidR="005144C9" w:rsidRPr="00A83B63" w14:paraId="5224EE7F" w14:textId="77777777" w:rsidTr="00AB307C">
        <w:trPr>
          <w:trHeight w:val="20"/>
        </w:trPr>
        <w:tc>
          <w:tcPr>
            <w:tcW w:w="3935" w:type="dxa"/>
            <w:tcBorders>
              <w:top w:val="nil"/>
              <w:left w:val="single" w:sz="4" w:space="0" w:color="000000"/>
              <w:bottom w:val="single" w:sz="4" w:space="0" w:color="000000"/>
              <w:right w:val="single" w:sz="4" w:space="0" w:color="000000"/>
            </w:tcBorders>
            <w:shd w:val="clear" w:color="auto" w:fill="auto"/>
          </w:tcPr>
          <w:p w14:paraId="2E5365D7" w14:textId="4C383B06" w:rsidR="005144C9" w:rsidRPr="005144C9" w:rsidRDefault="005144C9" w:rsidP="00AB307C">
            <w:pPr>
              <w:rPr>
                <w:rFonts w:cs="Arial"/>
                <w:color w:val="000000"/>
              </w:rPr>
            </w:pPr>
            <w:r w:rsidRPr="009205F9">
              <w:rPr>
                <w:rFonts w:cs="Arial"/>
                <w:color w:val="000000"/>
              </w:rPr>
              <w:t>Регулирование уровня в сепараторе КСУ-</w:t>
            </w:r>
            <w:r w:rsidRPr="005144C9">
              <w:rPr>
                <w:rFonts w:cs="Arial"/>
                <w:color w:val="000000"/>
              </w:rPr>
              <w:t>2</w:t>
            </w:r>
          </w:p>
        </w:tc>
        <w:tc>
          <w:tcPr>
            <w:tcW w:w="3119" w:type="dxa"/>
            <w:tcBorders>
              <w:top w:val="single" w:sz="4" w:space="0" w:color="auto"/>
              <w:left w:val="single" w:sz="4" w:space="0" w:color="auto"/>
              <w:bottom w:val="single" w:sz="4" w:space="0" w:color="000000"/>
              <w:right w:val="single" w:sz="4" w:space="0" w:color="000000"/>
            </w:tcBorders>
            <w:shd w:val="clear" w:color="auto" w:fill="auto"/>
            <w:vAlign w:val="center"/>
          </w:tcPr>
          <w:p w14:paraId="5076B2C2" w14:textId="386C0DAE" w:rsidR="005144C9" w:rsidRPr="005144C9" w:rsidRDefault="005144C9" w:rsidP="00AB307C">
            <w:pPr>
              <w:ind w:firstLine="33"/>
              <w:jc w:val="center"/>
              <w:rPr>
                <w:rFonts w:cs="Arial"/>
                <w:color w:val="000000"/>
              </w:rPr>
            </w:pPr>
            <w:r>
              <w:rPr>
                <w:rFonts w:cs="Arial"/>
                <w:color w:val="000000"/>
                <w:lang w:val="en-US"/>
              </w:rPr>
              <w:t>LCV 11-31</w:t>
            </w:r>
          </w:p>
        </w:tc>
        <w:tc>
          <w:tcPr>
            <w:tcW w:w="2268" w:type="dxa"/>
            <w:tcBorders>
              <w:top w:val="nil"/>
              <w:left w:val="nil"/>
              <w:bottom w:val="single" w:sz="4" w:space="0" w:color="000000"/>
              <w:right w:val="single" w:sz="4" w:space="0" w:color="000000"/>
            </w:tcBorders>
            <w:shd w:val="clear" w:color="auto" w:fill="auto"/>
            <w:vAlign w:val="center"/>
          </w:tcPr>
          <w:p w14:paraId="74B4AB84" w14:textId="0882DFA0" w:rsidR="005144C9" w:rsidRDefault="005144C9" w:rsidP="00AB307C">
            <w:pPr>
              <w:jc w:val="center"/>
              <w:rPr>
                <w:rFonts w:cs="Arial"/>
                <w:color w:val="000000"/>
                <w:lang w:val="en-US"/>
              </w:rPr>
            </w:pPr>
            <w:r>
              <w:rPr>
                <w:rFonts w:cs="Arial"/>
                <w:color w:val="000000"/>
                <w:lang w:val="en-US"/>
              </w:rPr>
              <w:t>1x</w:t>
            </w:r>
            <w:r>
              <w:rPr>
                <w:rFonts w:cs="Arial"/>
                <w:color w:val="000000"/>
              </w:rPr>
              <w:t>А</w:t>
            </w:r>
            <w:r>
              <w:rPr>
                <w:rFonts w:cs="Arial"/>
                <w:color w:val="000000"/>
                <w:lang w:val="en-US"/>
              </w:rPr>
              <w:t>O</w:t>
            </w:r>
          </w:p>
        </w:tc>
      </w:tr>
      <w:tr w:rsidR="005144C9" w:rsidRPr="00A83B63" w14:paraId="4F54E0B8" w14:textId="77777777" w:rsidTr="00AB307C">
        <w:trPr>
          <w:trHeight w:val="20"/>
        </w:trPr>
        <w:tc>
          <w:tcPr>
            <w:tcW w:w="3935" w:type="dxa"/>
            <w:tcBorders>
              <w:top w:val="nil"/>
              <w:left w:val="single" w:sz="4" w:space="0" w:color="000000"/>
              <w:bottom w:val="single" w:sz="4" w:space="0" w:color="000000"/>
              <w:right w:val="single" w:sz="4" w:space="0" w:color="000000"/>
            </w:tcBorders>
            <w:shd w:val="clear" w:color="auto" w:fill="auto"/>
          </w:tcPr>
          <w:p w14:paraId="6DDE6E9A" w14:textId="58A976DA" w:rsidR="005144C9" w:rsidRPr="005144C9" w:rsidRDefault="005144C9" w:rsidP="00AB307C">
            <w:pPr>
              <w:rPr>
                <w:lang w:val="en-US"/>
              </w:rPr>
            </w:pPr>
            <w:r>
              <w:rPr>
                <w:rFonts w:cs="Arial"/>
                <w:color w:val="000000"/>
              </w:rPr>
              <w:t>С</w:t>
            </w:r>
            <w:r w:rsidRPr="009205F9">
              <w:rPr>
                <w:rFonts w:cs="Arial"/>
                <w:color w:val="000000"/>
              </w:rPr>
              <w:t>игнал положения</w:t>
            </w:r>
            <w:r>
              <w:rPr>
                <w:rFonts w:cs="Arial"/>
                <w:color w:val="000000"/>
              </w:rPr>
              <w:t xml:space="preserve"> клапан КР-</w:t>
            </w:r>
            <w:r>
              <w:rPr>
                <w:rFonts w:cs="Arial"/>
                <w:color w:val="000000"/>
                <w:lang w:val="en-US"/>
              </w:rPr>
              <w:t>2</w:t>
            </w:r>
          </w:p>
        </w:tc>
        <w:tc>
          <w:tcPr>
            <w:tcW w:w="3119" w:type="dxa"/>
            <w:tcBorders>
              <w:top w:val="single" w:sz="4" w:space="0" w:color="auto"/>
              <w:left w:val="single" w:sz="4" w:space="0" w:color="auto"/>
              <w:bottom w:val="single" w:sz="4" w:space="0" w:color="000000"/>
              <w:right w:val="single" w:sz="4" w:space="0" w:color="000000"/>
            </w:tcBorders>
            <w:shd w:val="clear" w:color="auto" w:fill="auto"/>
            <w:vAlign w:val="center"/>
          </w:tcPr>
          <w:p w14:paraId="0945FC70" w14:textId="33FB2EDF" w:rsidR="005144C9" w:rsidRPr="001619D0" w:rsidRDefault="005144C9" w:rsidP="00AB307C">
            <w:pPr>
              <w:ind w:firstLine="33"/>
              <w:jc w:val="center"/>
              <w:rPr>
                <w:rFonts w:cs="Arial"/>
                <w:color w:val="000000"/>
                <w:lang w:val="en-US"/>
              </w:rPr>
            </w:pPr>
            <w:r>
              <w:rPr>
                <w:rFonts w:cs="Arial"/>
                <w:color w:val="000000"/>
                <w:lang w:val="en-US"/>
              </w:rPr>
              <w:t>LCV 11-31</w:t>
            </w:r>
          </w:p>
        </w:tc>
        <w:tc>
          <w:tcPr>
            <w:tcW w:w="2268" w:type="dxa"/>
            <w:tcBorders>
              <w:top w:val="nil"/>
              <w:left w:val="nil"/>
              <w:bottom w:val="single" w:sz="4" w:space="0" w:color="000000"/>
              <w:right w:val="single" w:sz="4" w:space="0" w:color="000000"/>
            </w:tcBorders>
            <w:shd w:val="clear" w:color="auto" w:fill="auto"/>
            <w:vAlign w:val="center"/>
          </w:tcPr>
          <w:p w14:paraId="5CF21D24" w14:textId="1D2B837A" w:rsidR="005144C9" w:rsidRDefault="005144C9" w:rsidP="00AB307C">
            <w:pPr>
              <w:jc w:val="center"/>
              <w:rPr>
                <w:rFonts w:cs="Arial"/>
                <w:color w:val="000000"/>
                <w:lang w:val="en-US"/>
              </w:rPr>
            </w:pPr>
            <w:r>
              <w:rPr>
                <w:rFonts w:cs="Arial"/>
                <w:color w:val="000000"/>
                <w:lang w:val="en-US"/>
              </w:rPr>
              <w:t>1xAI</w:t>
            </w:r>
          </w:p>
        </w:tc>
      </w:tr>
      <w:tr w:rsidR="00AB307C" w:rsidRPr="00A83B63" w14:paraId="6204B4B9" w14:textId="77777777" w:rsidTr="00E43F07">
        <w:trPr>
          <w:trHeight w:val="20"/>
        </w:trPr>
        <w:tc>
          <w:tcPr>
            <w:tcW w:w="9322" w:type="dxa"/>
            <w:gridSpan w:val="3"/>
            <w:tcBorders>
              <w:top w:val="nil"/>
              <w:left w:val="single" w:sz="4" w:space="0" w:color="000000"/>
              <w:bottom w:val="single" w:sz="4" w:space="0" w:color="000000"/>
              <w:right w:val="single" w:sz="4" w:space="0" w:color="000000"/>
            </w:tcBorders>
            <w:shd w:val="clear" w:color="auto" w:fill="auto"/>
          </w:tcPr>
          <w:p w14:paraId="7DF2ADDB" w14:textId="5A221E09" w:rsidR="00AB307C" w:rsidRPr="00AB307C" w:rsidRDefault="00AB307C" w:rsidP="00AB307C">
            <w:pPr>
              <w:jc w:val="center"/>
              <w:rPr>
                <w:rFonts w:cs="Arial"/>
                <w:color w:val="000000"/>
              </w:rPr>
            </w:pPr>
            <w:r>
              <w:rPr>
                <w:rFonts w:cs="Arial"/>
                <w:color w:val="000000"/>
              </w:rPr>
              <w:t>Клапан регулятор уровня КР-3</w:t>
            </w:r>
          </w:p>
        </w:tc>
      </w:tr>
      <w:tr w:rsidR="00AB307C" w:rsidRPr="00A83B63" w14:paraId="34F971FD" w14:textId="77777777" w:rsidTr="00AB307C">
        <w:trPr>
          <w:trHeight w:val="20"/>
        </w:trPr>
        <w:tc>
          <w:tcPr>
            <w:tcW w:w="3935" w:type="dxa"/>
            <w:tcBorders>
              <w:top w:val="nil"/>
              <w:left w:val="single" w:sz="4" w:space="0" w:color="000000"/>
              <w:bottom w:val="single" w:sz="4" w:space="0" w:color="000000"/>
              <w:right w:val="single" w:sz="4" w:space="0" w:color="000000"/>
            </w:tcBorders>
            <w:shd w:val="clear" w:color="auto" w:fill="auto"/>
          </w:tcPr>
          <w:p w14:paraId="066509CC" w14:textId="4536377C" w:rsidR="00AB307C" w:rsidRDefault="00AB307C" w:rsidP="00AB307C">
            <w:pPr>
              <w:rPr>
                <w:rFonts w:cs="Arial"/>
                <w:color w:val="000000"/>
              </w:rPr>
            </w:pPr>
            <w:r w:rsidRPr="009205F9">
              <w:rPr>
                <w:rFonts w:cs="Arial"/>
                <w:color w:val="000000"/>
              </w:rPr>
              <w:t xml:space="preserve">Регулирование уровня в сепараторе </w:t>
            </w:r>
            <w:r>
              <w:rPr>
                <w:rFonts w:cs="Arial"/>
                <w:color w:val="000000"/>
              </w:rPr>
              <w:t>НГС</w:t>
            </w:r>
          </w:p>
        </w:tc>
        <w:tc>
          <w:tcPr>
            <w:tcW w:w="3119" w:type="dxa"/>
            <w:tcBorders>
              <w:top w:val="single" w:sz="4" w:space="0" w:color="auto"/>
              <w:left w:val="single" w:sz="4" w:space="0" w:color="auto"/>
              <w:bottom w:val="single" w:sz="4" w:space="0" w:color="000000"/>
              <w:right w:val="single" w:sz="4" w:space="0" w:color="000000"/>
            </w:tcBorders>
            <w:shd w:val="clear" w:color="auto" w:fill="auto"/>
            <w:vAlign w:val="center"/>
          </w:tcPr>
          <w:p w14:paraId="6D358C75" w14:textId="12985EF4" w:rsidR="00AB307C" w:rsidRPr="00AB307C" w:rsidRDefault="00AB307C" w:rsidP="00AB307C">
            <w:pPr>
              <w:ind w:firstLine="33"/>
              <w:jc w:val="center"/>
              <w:rPr>
                <w:rFonts w:cs="Arial"/>
                <w:color w:val="000000"/>
              </w:rPr>
            </w:pPr>
            <w:r>
              <w:rPr>
                <w:rFonts w:cs="Arial"/>
                <w:color w:val="000000"/>
                <w:lang w:val="en-US"/>
              </w:rPr>
              <w:t>LCV 11-3</w:t>
            </w:r>
            <w:r>
              <w:rPr>
                <w:rFonts w:cs="Arial"/>
                <w:color w:val="000000"/>
              </w:rPr>
              <w:t>3</w:t>
            </w:r>
          </w:p>
        </w:tc>
        <w:tc>
          <w:tcPr>
            <w:tcW w:w="2268" w:type="dxa"/>
            <w:tcBorders>
              <w:top w:val="nil"/>
              <w:left w:val="nil"/>
              <w:bottom w:val="single" w:sz="4" w:space="0" w:color="000000"/>
              <w:right w:val="single" w:sz="4" w:space="0" w:color="000000"/>
            </w:tcBorders>
            <w:shd w:val="clear" w:color="auto" w:fill="auto"/>
            <w:vAlign w:val="center"/>
          </w:tcPr>
          <w:p w14:paraId="3A5A4AEE" w14:textId="65B76705" w:rsidR="00AB307C" w:rsidRDefault="00AB307C" w:rsidP="00AB307C">
            <w:pPr>
              <w:jc w:val="center"/>
              <w:rPr>
                <w:rFonts w:cs="Arial"/>
                <w:color w:val="000000"/>
                <w:lang w:val="en-US"/>
              </w:rPr>
            </w:pPr>
            <w:r>
              <w:rPr>
                <w:rFonts w:cs="Arial"/>
                <w:color w:val="000000"/>
                <w:lang w:val="en-US"/>
              </w:rPr>
              <w:t>1x</w:t>
            </w:r>
            <w:r>
              <w:rPr>
                <w:rFonts w:cs="Arial"/>
                <w:color w:val="000000"/>
              </w:rPr>
              <w:t>А</w:t>
            </w:r>
            <w:r>
              <w:rPr>
                <w:rFonts w:cs="Arial"/>
                <w:color w:val="000000"/>
                <w:lang w:val="en-US"/>
              </w:rPr>
              <w:t>O</w:t>
            </w:r>
          </w:p>
        </w:tc>
      </w:tr>
      <w:tr w:rsidR="00AB307C" w:rsidRPr="00A83B63" w14:paraId="1F18C3E5" w14:textId="77777777" w:rsidTr="00AB307C">
        <w:trPr>
          <w:trHeight w:val="20"/>
        </w:trPr>
        <w:tc>
          <w:tcPr>
            <w:tcW w:w="3935" w:type="dxa"/>
            <w:tcBorders>
              <w:top w:val="nil"/>
              <w:left w:val="single" w:sz="4" w:space="0" w:color="000000"/>
              <w:bottom w:val="single" w:sz="4" w:space="0" w:color="000000"/>
              <w:right w:val="single" w:sz="4" w:space="0" w:color="000000"/>
            </w:tcBorders>
            <w:shd w:val="clear" w:color="auto" w:fill="auto"/>
          </w:tcPr>
          <w:p w14:paraId="3CFF2225" w14:textId="06CBBEEB" w:rsidR="00AB307C" w:rsidRPr="00AB307C" w:rsidRDefault="00AB307C" w:rsidP="00AB307C">
            <w:pPr>
              <w:rPr>
                <w:rFonts w:cs="Arial"/>
                <w:color w:val="000000"/>
              </w:rPr>
            </w:pPr>
            <w:r>
              <w:rPr>
                <w:rFonts w:cs="Arial"/>
                <w:color w:val="000000"/>
              </w:rPr>
              <w:t>С</w:t>
            </w:r>
            <w:r w:rsidRPr="009205F9">
              <w:rPr>
                <w:rFonts w:cs="Arial"/>
                <w:color w:val="000000"/>
              </w:rPr>
              <w:t>игнал положения</w:t>
            </w:r>
            <w:r>
              <w:rPr>
                <w:rFonts w:cs="Arial"/>
                <w:color w:val="000000"/>
              </w:rPr>
              <w:t xml:space="preserve"> клапан КР-3</w:t>
            </w:r>
          </w:p>
        </w:tc>
        <w:tc>
          <w:tcPr>
            <w:tcW w:w="3119" w:type="dxa"/>
            <w:tcBorders>
              <w:top w:val="single" w:sz="4" w:space="0" w:color="auto"/>
              <w:left w:val="single" w:sz="4" w:space="0" w:color="auto"/>
              <w:bottom w:val="single" w:sz="4" w:space="0" w:color="000000"/>
              <w:right w:val="single" w:sz="4" w:space="0" w:color="000000"/>
            </w:tcBorders>
            <w:shd w:val="clear" w:color="auto" w:fill="auto"/>
            <w:vAlign w:val="center"/>
          </w:tcPr>
          <w:p w14:paraId="22CDA9B4" w14:textId="19A11CC0" w:rsidR="00AB307C" w:rsidRPr="00AB307C" w:rsidRDefault="00AB307C" w:rsidP="00AB307C">
            <w:pPr>
              <w:ind w:firstLine="33"/>
              <w:jc w:val="center"/>
              <w:rPr>
                <w:rFonts w:cs="Arial"/>
                <w:color w:val="000000"/>
              </w:rPr>
            </w:pPr>
            <w:r>
              <w:rPr>
                <w:rFonts w:cs="Arial"/>
                <w:color w:val="000000"/>
                <w:lang w:val="en-US"/>
              </w:rPr>
              <w:t>LCV 11-3</w:t>
            </w:r>
            <w:r>
              <w:rPr>
                <w:rFonts w:cs="Arial"/>
                <w:color w:val="000000"/>
              </w:rPr>
              <w:t>3</w:t>
            </w:r>
          </w:p>
        </w:tc>
        <w:tc>
          <w:tcPr>
            <w:tcW w:w="2268" w:type="dxa"/>
            <w:tcBorders>
              <w:top w:val="nil"/>
              <w:left w:val="nil"/>
              <w:bottom w:val="single" w:sz="4" w:space="0" w:color="000000"/>
              <w:right w:val="single" w:sz="4" w:space="0" w:color="000000"/>
            </w:tcBorders>
            <w:shd w:val="clear" w:color="auto" w:fill="auto"/>
            <w:vAlign w:val="center"/>
          </w:tcPr>
          <w:p w14:paraId="46F42413" w14:textId="49C07DE9" w:rsidR="00AB307C" w:rsidRDefault="00AB307C" w:rsidP="00AB307C">
            <w:pPr>
              <w:jc w:val="center"/>
              <w:rPr>
                <w:rFonts w:cs="Arial"/>
                <w:color w:val="000000"/>
                <w:lang w:val="en-US"/>
              </w:rPr>
            </w:pPr>
            <w:r>
              <w:rPr>
                <w:rFonts w:cs="Arial"/>
                <w:color w:val="000000"/>
                <w:lang w:val="en-US"/>
              </w:rPr>
              <w:t>1xAI</w:t>
            </w:r>
          </w:p>
        </w:tc>
      </w:tr>
      <w:tr w:rsidR="00AB307C" w:rsidRPr="00A83B63" w14:paraId="4F167C92" w14:textId="77777777" w:rsidTr="00AB307C">
        <w:trPr>
          <w:trHeight w:val="20"/>
        </w:trPr>
        <w:tc>
          <w:tcPr>
            <w:tcW w:w="9322" w:type="dxa"/>
            <w:gridSpan w:val="3"/>
            <w:tcBorders>
              <w:top w:val="nil"/>
              <w:left w:val="single" w:sz="4" w:space="0" w:color="000000"/>
              <w:bottom w:val="single" w:sz="4" w:space="0" w:color="000000"/>
              <w:right w:val="single" w:sz="4" w:space="0" w:color="000000"/>
            </w:tcBorders>
            <w:shd w:val="clear" w:color="auto" w:fill="auto"/>
            <w:vAlign w:val="center"/>
          </w:tcPr>
          <w:p w14:paraId="4CED850F" w14:textId="00BCE262" w:rsidR="00AB307C" w:rsidRPr="005144C9" w:rsidRDefault="00AB307C" w:rsidP="00AB307C">
            <w:pPr>
              <w:jc w:val="center"/>
              <w:rPr>
                <w:rFonts w:cs="Arial"/>
                <w:color w:val="000000"/>
              </w:rPr>
            </w:pPr>
            <w:proofErr w:type="spellStart"/>
            <w:r>
              <w:rPr>
                <w:rFonts w:cs="Arial"/>
                <w:color w:val="000000"/>
              </w:rPr>
              <w:t>Электрозадвижка</w:t>
            </w:r>
            <w:proofErr w:type="spellEnd"/>
            <w:r>
              <w:rPr>
                <w:rFonts w:cs="Arial"/>
                <w:color w:val="000000"/>
              </w:rPr>
              <w:t xml:space="preserve"> Эз-1</w:t>
            </w:r>
          </w:p>
        </w:tc>
      </w:tr>
      <w:tr w:rsidR="00AB307C" w:rsidRPr="00A83B63" w14:paraId="65F22125" w14:textId="77777777" w:rsidTr="00AB307C">
        <w:trPr>
          <w:trHeight w:val="20"/>
        </w:trPr>
        <w:tc>
          <w:tcPr>
            <w:tcW w:w="3935" w:type="dxa"/>
            <w:tcBorders>
              <w:top w:val="nil"/>
              <w:left w:val="single" w:sz="4" w:space="0" w:color="000000"/>
              <w:bottom w:val="single" w:sz="4" w:space="0" w:color="000000"/>
              <w:right w:val="single" w:sz="4" w:space="0" w:color="000000"/>
            </w:tcBorders>
            <w:shd w:val="clear" w:color="auto" w:fill="auto"/>
            <w:vAlign w:val="center"/>
          </w:tcPr>
          <w:p w14:paraId="2CB5CB00" w14:textId="26B75E27" w:rsidR="00AB307C" w:rsidRDefault="00AB307C" w:rsidP="00AB307C">
            <w:pPr>
              <w:rPr>
                <w:rFonts w:cs="Arial"/>
                <w:color w:val="000000"/>
              </w:rPr>
            </w:pPr>
            <w:r>
              <w:rPr>
                <w:rFonts w:cs="Arial"/>
                <w:color w:val="000000"/>
              </w:rPr>
              <w:t>Зз-1 открыта</w:t>
            </w:r>
          </w:p>
        </w:tc>
        <w:tc>
          <w:tcPr>
            <w:tcW w:w="3119"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539904C" w14:textId="591EACE6" w:rsidR="00AB307C" w:rsidRPr="00EF0920" w:rsidRDefault="00AB307C" w:rsidP="00AB307C">
            <w:pPr>
              <w:jc w:val="center"/>
              <w:rPr>
                <w:rFonts w:cs="Arial"/>
                <w:color w:val="000000"/>
                <w:lang w:val="en-US"/>
              </w:rPr>
            </w:pPr>
            <w:r>
              <w:rPr>
                <w:rFonts w:cs="Arial"/>
                <w:color w:val="000000"/>
                <w:lang w:val="en-US"/>
              </w:rPr>
              <w:t>NS 11-32</w:t>
            </w:r>
          </w:p>
        </w:tc>
        <w:tc>
          <w:tcPr>
            <w:tcW w:w="2268" w:type="dxa"/>
            <w:tcBorders>
              <w:top w:val="nil"/>
              <w:left w:val="nil"/>
              <w:bottom w:val="single" w:sz="4" w:space="0" w:color="000000"/>
              <w:right w:val="single" w:sz="4" w:space="0" w:color="000000"/>
            </w:tcBorders>
            <w:shd w:val="clear" w:color="auto" w:fill="auto"/>
            <w:vAlign w:val="center"/>
            <w:hideMark/>
          </w:tcPr>
          <w:p w14:paraId="1C619086" w14:textId="1BFC606F" w:rsidR="00AB307C" w:rsidRDefault="00AB307C" w:rsidP="00AB307C">
            <w:pPr>
              <w:jc w:val="center"/>
              <w:rPr>
                <w:rFonts w:cs="Arial"/>
                <w:color w:val="000000"/>
                <w:lang w:val="en-US"/>
              </w:rPr>
            </w:pPr>
            <w:r>
              <w:rPr>
                <w:rFonts w:cs="Arial"/>
                <w:color w:val="000000"/>
              </w:rPr>
              <w:t>1х</w:t>
            </w:r>
            <w:r>
              <w:rPr>
                <w:rFonts w:cs="Arial"/>
                <w:color w:val="000000"/>
                <w:lang w:val="en-US"/>
              </w:rPr>
              <w:t>DI</w:t>
            </w:r>
          </w:p>
        </w:tc>
      </w:tr>
      <w:tr w:rsidR="00AB307C" w:rsidRPr="00A83B63" w14:paraId="371713A2" w14:textId="77777777" w:rsidTr="00AB307C">
        <w:trPr>
          <w:trHeight w:val="20"/>
        </w:trPr>
        <w:tc>
          <w:tcPr>
            <w:tcW w:w="3935" w:type="dxa"/>
            <w:tcBorders>
              <w:top w:val="nil"/>
              <w:left w:val="single" w:sz="4" w:space="0" w:color="000000"/>
              <w:bottom w:val="single" w:sz="4" w:space="0" w:color="000000"/>
              <w:right w:val="single" w:sz="4" w:space="0" w:color="000000"/>
            </w:tcBorders>
            <w:shd w:val="clear" w:color="auto" w:fill="auto"/>
            <w:vAlign w:val="center"/>
          </w:tcPr>
          <w:p w14:paraId="14EE78B0" w14:textId="64D8730A" w:rsidR="00AB307C" w:rsidRDefault="00AB307C" w:rsidP="00AB307C">
            <w:pPr>
              <w:rPr>
                <w:rFonts w:cs="Arial"/>
                <w:color w:val="000000"/>
              </w:rPr>
            </w:pPr>
            <w:r>
              <w:rPr>
                <w:rFonts w:cs="Arial"/>
                <w:color w:val="000000"/>
              </w:rPr>
              <w:t>Зз-1 закрыта</w:t>
            </w:r>
          </w:p>
        </w:tc>
        <w:tc>
          <w:tcPr>
            <w:tcW w:w="3119"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B98AF2A" w14:textId="732CA8AF" w:rsidR="00AB307C" w:rsidRPr="00EF0920" w:rsidRDefault="00AB307C" w:rsidP="00AB307C">
            <w:pPr>
              <w:jc w:val="center"/>
              <w:rPr>
                <w:rFonts w:cs="Arial"/>
                <w:color w:val="000000"/>
                <w:lang w:val="en-US"/>
              </w:rPr>
            </w:pPr>
            <w:r>
              <w:rPr>
                <w:rFonts w:cs="Arial"/>
                <w:color w:val="000000"/>
                <w:lang w:val="en-US"/>
              </w:rPr>
              <w:t>NS 11-32</w:t>
            </w:r>
          </w:p>
        </w:tc>
        <w:tc>
          <w:tcPr>
            <w:tcW w:w="2268" w:type="dxa"/>
            <w:tcBorders>
              <w:top w:val="nil"/>
              <w:left w:val="nil"/>
              <w:bottom w:val="single" w:sz="4" w:space="0" w:color="000000"/>
              <w:right w:val="single" w:sz="4" w:space="0" w:color="000000"/>
            </w:tcBorders>
            <w:shd w:val="clear" w:color="auto" w:fill="auto"/>
            <w:vAlign w:val="center"/>
            <w:hideMark/>
          </w:tcPr>
          <w:p w14:paraId="4B848CB7" w14:textId="5C0229FC" w:rsidR="00AB307C" w:rsidRDefault="00AB307C" w:rsidP="00AB307C">
            <w:pPr>
              <w:jc w:val="center"/>
              <w:rPr>
                <w:rFonts w:cs="Arial"/>
                <w:color w:val="000000"/>
                <w:lang w:val="en-US"/>
              </w:rPr>
            </w:pPr>
            <w:r>
              <w:rPr>
                <w:rFonts w:cs="Arial"/>
                <w:color w:val="000000"/>
              </w:rPr>
              <w:t>1х</w:t>
            </w:r>
            <w:r>
              <w:rPr>
                <w:rFonts w:cs="Arial"/>
                <w:color w:val="000000"/>
                <w:lang w:val="en-US"/>
              </w:rPr>
              <w:t>DI</w:t>
            </w:r>
          </w:p>
        </w:tc>
      </w:tr>
      <w:tr w:rsidR="00AB307C" w:rsidRPr="00A83B63" w14:paraId="79216D51" w14:textId="77777777" w:rsidTr="00AB307C">
        <w:trPr>
          <w:trHeight w:val="259"/>
        </w:trPr>
        <w:tc>
          <w:tcPr>
            <w:tcW w:w="3935" w:type="dxa"/>
            <w:tcBorders>
              <w:top w:val="nil"/>
              <w:left w:val="single" w:sz="4" w:space="0" w:color="000000"/>
              <w:bottom w:val="single" w:sz="4" w:space="0" w:color="000000"/>
              <w:right w:val="single" w:sz="4" w:space="0" w:color="000000"/>
            </w:tcBorders>
            <w:shd w:val="clear" w:color="auto" w:fill="auto"/>
            <w:vAlign w:val="center"/>
          </w:tcPr>
          <w:p w14:paraId="0B590ED0" w14:textId="11D0654D" w:rsidR="00AB307C" w:rsidRDefault="00AB307C" w:rsidP="00AB307C">
            <w:pPr>
              <w:rPr>
                <w:rFonts w:cs="Arial"/>
                <w:color w:val="000000"/>
              </w:rPr>
            </w:pPr>
            <w:r>
              <w:rPr>
                <w:rFonts w:cs="Arial"/>
                <w:color w:val="000000"/>
              </w:rPr>
              <w:t>Зз-1 авария</w:t>
            </w:r>
          </w:p>
        </w:tc>
        <w:tc>
          <w:tcPr>
            <w:tcW w:w="3119"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299F6AF" w14:textId="1A86EF1B" w:rsidR="00AB307C" w:rsidRPr="00EF0920" w:rsidRDefault="00AB307C" w:rsidP="00AB307C">
            <w:pPr>
              <w:jc w:val="center"/>
              <w:rPr>
                <w:rFonts w:cs="Arial"/>
                <w:color w:val="000000"/>
                <w:lang w:val="en-US"/>
              </w:rPr>
            </w:pPr>
            <w:r>
              <w:rPr>
                <w:rFonts w:cs="Arial"/>
                <w:color w:val="000000"/>
                <w:lang w:val="en-US"/>
              </w:rPr>
              <w:t>NS 11-32</w:t>
            </w:r>
          </w:p>
        </w:tc>
        <w:tc>
          <w:tcPr>
            <w:tcW w:w="2268" w:type="dxa"/>
            <w:tcBorders>
              <w:top w:val="nil"/>
              <w:left w:val="nil"/>
              <w:bottom w:val="single" w:sz="4" w:space="0" w:color="000000"/>
              <w:right w:val="single" w:sz="4" w:space="0" w:color="000000"/>
            </w:tcBorders>
            <w:shd w:val="clear" w:color="auto" w:fill="auto"/>
            <w:vAlign w:val="center"/>
            <w:hideMark/>
          </w:tcPr>
          <w:p w14:paraId="17998F76" w14:textId="422415AB" w:rsidR="00AB307C" w:rsidRDefault="00AB307C" w:rsidP="00AB307C">
            <w:pPr>
              <w:jc w:val="center"/>
              <w:rPr>
                <w:rFonts w:cs="Arial"/>
                <w:color w:val="000000"/>
                <w:lang w:val="en-US"/>
              </w:rPr>
            </w:pPr>
            <w:r>
              <w:rPr>
                <w:rFonts w:cs="Arial"/>
                <w:color w:val="000000"/>
              </w:rPr>
              <w:t>1х</w:t>
            </w:r>
            <w:r>
              <w:rPr>
                <w:rFonts w:cs="Arial"/>
                <w:color w:val="000000"/>
                <w:lang w:val="en-US"/>
              </w:rPr>
              <w:t>DI</w:t>
            </w:r>
          </w:p>
        </w:tc>
      </w:tr>
      <w:tr w:rsidR="00AB307C" w:rsidRPr="00A83B63" w14:paraId="79E47087" w14:textId="77777777" w:rsidTr="00AB307C">
        <w:trPr>
          <w:trHeight w:val="20"/>
        </w:trPr>
        <w:tc>
          <w:tcPr>
            <w:tcW w:w="3935" w:type="dxa"/>
            <w:tcBorders>
              <w:top w:val="nil"/>
              <w:left w:val="single" w:sz="4" w:space="0" w:color="000000"/>
              <w:bottom w:val="single" w:sz="4" w:space="0" w:color="000000"/>
              <w:right w:val="single" w:sz="4" w:space="0" w:color="000000"/>
            </w:tcBorders>
            <w:shd w:val="clear" w:color="auto" w:fill="auto"/>
            <w:vAlign w:val="center"/>
          </w:tcPr>
          <w:p w14:paraId="5C20D9F0" w14:textId="0F07B372" w:rsidR="00AB307C" w:rsidRDefault="00AB307C" w:rsidP="00AB307C">
            <w:pPr>
              <w:rPr>
                <w:rFonts w:cs="Arial"/>
                <w:color w:val="000000"/>
              </w:rPr>
            </w:pPr>
            <w:r>
              <w:rPr>
                <w:rFonts w:cs="Arial"/>
                <w:color w:val="000000"/>
              </w:rPr>
              <w:t>Зз-1 открыть</w:t>
            </w:r>
          </w:p>
        </w:tc>
        <w:tc>
          <w:tcPr>
            <w:tcW w:w="3119" w:type="dxa"/>
            <w:tcBorders>
              <w:top w:val="single" w:sz="4" w:space="0" w:color="auto"/>
              <w:left w:val="single" w:sz="4" w:space="0" w:color="auto"/>
              <w:bottom w:val="single" w:sz="4" w:space="0" w:color="000000"/>
              <w:right w:val="single" w:sz="4" w:space="0" w:color="000000"/>
            </w:tcBorders>
            <w:shd w:val="clear" w:color="auto" w:fill="auto"/>
            <w:vAlign w:val="center"/>
          </w:tcPr>
          <w:p w14:paraId="7355BE00" w14:textId="0FC22FBA" w:rsidR="00AB307C" w:rsidRPr="00EF0920" w:rsidRDefault="00AB307C" w:rsidP="00AB307C">
            <w:pPr>
              <w:jc w:val="center"/>
              <w:rPr>
                <w:rFonts w:cs="Arial"/>
                <w:color w:val="000000"/>
                <w:lang w:val="en-US"/>
              </w:rPr>
            </w:pPr>
            <w:r>
              <w:rPr>
                <w:rFonts w:cs="Arial"/>
                <w:color w:val="000000"/>
                <w:lang w:val="en-US"/>
              </w:rPr>
              <w:t>NS 11-32</w:t>
            </w:r>
          </w:p>
        </w:tc>
        <w:tc>
          <w:tcPr>
            <w:tcW w:w="2268" w:type="dxa"/>
            <w:tcBorders>
              <w:top w:val="nil"/>
              <w:left w:val="nil"/>
              <w:bottom w:val="single" w:sz="4" w:space="0" w:color="000000"/>
              <w:right w:val="single" w:sz="4" w:space="0" w:color="000000"/>
            </w:tcBorders>
            <w:shd w:val="clear" w:color="auto" w:fill="auto"/>
            <w:vAlign w:val="center"/>
          </w:tcPr>
          <w:p w14:paraId="3B6702D5" w14:textId="69CC3088" w:rsidR="00AB307C" w:rsidRPr="00DF5267" w:rsidRDefault="00AB307C" w:rsidP="00AB307C">
            <w:pPr>
              <w:jc w:val="center"/>
              <w:rPr>
                <w:rFonts w:cs="Arial"/>
                <w:color w:val="000000"/>
                <w:lang w:val="en-US"/>
              </w:rPr>
            </w:pPr>
            <w:r>
              <w:rPr>
                <w:rFonts w:cs="Arial"/>
                <w:color w:val="000000"/>
              </w:rPr>
              <w:t>1х</w:t>
            </w:r>
            <w:r>
              <w:rPr>
                <w:rFonts w:cs="Arial"/>
                <w:color w:val="000000"/>
                <w:lang w:val="en-US"/>
              </w:rPr>
              <w:t>DO</w:t>
            </w:r>
          </w:p>
        </w:tc>
      </w:tr>
      <w:tr w:rsidR="00AB307C" w:rsidRPr="00A83B63" w14:paraId="1F77A2E1" w14:textId="77777777" w:rsidTr="00AB307C">
        <w:trPr>
          <w:trHeight w:val="20"/>
        </w:trPr>
        <w:tc>
          <w:tcPr>
            <w:tcW w:w="3935" w:type="dxa"/>
            <w:tcBorders>
              <w:top w:val="single" w:sz="4" w:space="0" w:color="000000"/>
              <w:left w:val="single" w:sz="4" w:space="0" w:color="000000"/>
              <w:bottom w:val="single" w:sz="4" w:space="0" w:color="auto"/>
              <w:right w:val="single" w:sz="4" w:space="0" w:color="000000"/>
            </w:tcBorders>
            <w:shd w:val="clear" w:color="auto" w:fill="auto"/>
            <w:vAlign w:val="center"/>
          </w:tcPr>
          <w:p w14:paraId="4BBDF25D" w14:textId="091F6AD0" w:rsidR="00AB307C" w:rsidRDefault="00AB307C" w:rsidP="00AB307C">
            <w:pPr>
              <w:rPr>
                <w:rFonts w:cs="Arial"/>
                <w:color w:val="000000"/>
              </w:rPr>
            </w:pPr>
            <w:r>
              <w:rPr>
                <w:rFonts w:cs="Arial"/>
                <w:color w:val="000000"/>
              </w:rPr>
              <w:t>Зз-1 закрыть</w:t>
            </w:r>
          </w:p>
        </w:tc>
        <w:tc>
          <w:tcPr>
            <w:tcW w:w="3119" w:type="dxa"/>
            <w:tcBorders>
              <w:top w:val="single" w:sz="4" w:space="0" w:color="000000"/>
              <w:left w:val="single" w:sz="4" w:space="0" w:color="auto"/>
              <w:bottom w:val="single" w:sz="4" w:space="0" w:color="auto"/>
              <w:right w:val="single" w:sz="4" w:space="0" w:color="000000"/>
            </w:tcBorders>
            <w:shd w:val="clear" w:color="auto" w:fill="auto"/>
            <w:vAlign w:val="center"/>
          </w:tcPr>
          <w:p w14:paraId="5107B56C" w14:textId="53E9AC26" w:rsidR="00AB307C" w:rsidRPr="00EF0920" w:rsidRDefault="00AB307C" w:rsidP="00AB307C">
            <w:pPr>
              <w:jc w:val="center"/>
              <w:rPr>
                <w:rFonts w:cs="Arial"/>
                <w:color w:val="000000"/>
                <w:lang w:val="en-US"/>
              </w:rPr>
            </w:pPr>
            <w:r>
              <w:rPr>
                <w:rFonts w:cs="Arial"/>
                <w:color w:val="000000"/>
                <w:lang w:val="en-US"/>
              </w:rPr>
              <w:t>NS 11-32</w:t>
            </w:r>
          </w:p>
        </w:tc>
        <w:tc>
          <w:tcPr>
            <w:tcW w:w="2268" w:type="dxa"/>
            <w:tcBorders>
              <w:top w:val="single" w:sz="4" w:space="0" w:color="000000"/>
              <w:left w:val="nil"/>
              <w:bottom w:val="single" w:sz="4" w:space="0" w:color="auto"/>
              <w:right w:val="single" w:sz="4" w:space="0" w:color="000000"/>
            </w:tcBorders>
            <w:shd w:val="clear" w:color="auto" w:fill="auto"/>
            <w:vAlign w:val="center"/>
          </w:tcPr>
          <w:p w14:paraId="2FC7CFB2" w14:textId="6F2E31A0" w:rsidR="00AB307C" w:rsidRPr="00DF5267" w:rsidRDefault="00AB307C" w:rsidP="00AB307C">
            <w:pPr>
              <w:jc w:val="center"/>
              <w:rPr>
                <w:rFonts w:cs="Arial"/>
                <w:color w:val="000000"/>
                <w:lang w:val="en-US"/>
              </w:rPr>
            </w:pPr>
            <w:r>
              <w:rPr>
                <w:rFonts w:cs="Arial"/>
                <w:color w:val="000000"/>
              </w:rPr>
              <w:t>1х</w:t>
            </w:r>
            <w:r>
              <w:rPr>
                <w:rFonts w:cs="Arial"/>
                <w:color w:val="000000"/>
                <w:lang w:val="en-US"/>
              </w:rPr>
              <w:t>DO</w:t>
            </w:r>
          </w:p>
        </w:tc>
      </w:tr>
      <w:tr w:rsidR="001129F7" w:rsidRPr="00A83B63" w14:paraId="5FF4D4EA" w14:textId="77777777" w:rsidTr="00EF717B">
        <w:trPr>
          <w:trHeight w:val="20"/>
        </w:trPr>
        <w:tc>
          <w:tcPr>
            <w:tcW w:w="9322"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157C6329" w14:textId="4237A374" w:rsidR="001129F7" w:rsidRDefault="001129F7" w:rsidP="00AB307C">
            <w:pPr>
              <w:jc w:val="center"/>
              <w:rPr>
                <w:rFonts w:cs="Arial"/>
                <w:color w:val="000000"/>
              </w:rPr>
            </w:pPr>
            <w:r>
              <w:rPr>
                <w:rFonts w:cs="Arial"/>
                <w:color w:val="000000"/>
              </w:rPr>
              <w:t>Загазованность</w:t>
            </w:r>
          </w:p>
        </w:tc>
      </w:tr>
      <w:tr w:rsidR="001129F7" w:rsidRPr="00A83B63" w14:paraId="24B3B374" w14:textId="77777777" w:rsidTr="00AB307C">
        <w:trPr>
          <w:trHeight w:val="20"/>
        </w:trPr>
        <w:tc>
          <w:tcPr>
            <w:tcW w:w="3935" w:type="dxa"/>
            <w:tcBorders>
              <w:top w:val="single" w:sz="4" w:space="0" w:color="000000"/>
              <w:left w:val="single" w:sz="4" w:space="0" w:color="000000"/>
              <w:bottom w:val="single" w:sz="4" w:space="0" w:color="auto"/>
              <w:right w:val="single" w:sz="4" w:space="0" w:color="000000"/>
            </w:tcBorders>
            <w:shd w:val="clear" w:color="auto" w:fill="auto"/>
            <w:vAlign w:val="center"/>
          </w:tcPr>
          <w:p w14:paraId="307D98BA" w14:textId="7DD0106F" w:rsidR="001129F7" w:rsidRDefault="00176CD1" w:rsidP="00AB307C">
            <w:pPr>
              <w:rPr>
                <w:rFonts w:cs="Arial"/>
                <w:color w:val="000000"/>
              </w:rPr>
            </w:pPr>
            <w:r>
              <w:rPr>
                <w:rFonts w:cs="Arial"/>
                <w:color w:val="000000"/>
              </w:rPr>
              <w:t>Контроль з</w:t>
            </w:r>
            <w:r w:rsidR="001129F7">
              <w:rPr>
                <w:rFonts w:cs="Arial"/>
                <w:color w:val="000000"/>
              </w:rPr>
              <w:t>агазованност</w:t>
            </w:r>
            <w:r>
              <w:rPr>
                <w:rFonts w:cs="Arial"/>
                <w:color w:val="000000"/>
              </w:rPr>
              <w:t>и</w:t>
            </w:r>
            <w:r w:rsidR="001129F7">
              <w:rPr>
                <w:rFonts w:cs="Arial"/>
                <w:color w:val="000000"/>
              </w:rPr>
              <w:t xml:space="preserve"> на площадке</w:t>
            </w:r>
          </w:p>
        </w:tc>
        <w:tc>
          <w:tcPr>
            <w:tcW w:w="3119" w:type="dxa"/>
            <w:tcBorders>
              <w:top w:val="single" w:sz="4" w:space="0" w:color="000000"/>
              <w:left w:val="single" w:sz="4" w:space="0" w:color="auto"/>
              <w:bottom w:val="single" w:sz="4" w:space="0" w:color="auto"/>
              <w:right w:val="single" w:sz="4" w:space="0" w:color="000000"/>
            </w:tcBorders>
            <w:shd w:val="clear" w:color="auto" w:fill="auto"/>
            <w:vAlign w:val="center"/>
          </w:tcPr>
          <w:p w14:paraId="5D58E917" w14:textId="2BD55CC0" w:rsidR="001129F7" w:rsidRPr="001129F7" w:rsidRDefault="001129F7" w:rsidP="00AB307C">
            <w:pPr>
              <w:jc w:val="center"/>
              <w:rPr>
                <w:rFonts w:cs="Arial"/>
                <w:color w:val="000000"/>
              </w:rPr>
            </w:pPr>
            <w:r>
              <w:rPr>
                <w:rFonts w:cs="Arial"/>
                <w:color w:val="000000"/>
              </w:rPr>
              <w:t>АТ 11-40</w:t>
            </w:r>
          </w:p>
        </w:tc>
        <w:tc>
          <w:tcPr>
            <w:tcW w:w="2268" w:type="dxa"/>
            <w:tcBorders>
              <w:top w:val="single" w:sz="4" w:space="0" w:color="000000"/>
              <w:left w:val="nil"/>
              <w:bottom w:val="single" w:sz="4" w:space="0" w:color="auto"/>
              <w:right w:val="single" w:sz="4" w:space="0" w:color="000000"/>
            </w:tcBorders>
            <w:shd w:val="clear" w:color="auto" w:fill="auto"/>
            <w:vAlign w:val="center"/>
          </w:tcPr>
          <w:p w14:paraId="36F3092C" w14:textId="37B57AE7" w:rsidR="001129F7" w:rsidRDefault="001129F7" w:rsidP="00AB307C">
            <w:pPr>
              <w:jc w:val="center"/>
              <w:rPr>
                <w:rFonts w:cs="Arial"/>
                <w:color w:val="000000"/>
              </w:rPr>
            </w:pPr>
            <w:r>
              <w:rPr>
                <w:rFonts w:cs="Arial"/>
                <w:color w:val="000000"/>
                <w:lang w:val="en-US"/>
              </w:rPr>
              <w:t>1xAI</w:t>
            </w:r>
          </w:p>
        </w:tc>
      </w:tr>
      <w:tr w:rsidR="001129F7" w:rsidRPr="00A83B63" w14:paraId="47359A6E" w14:textId="77777777" w:rsidTr="00AB307C">
        <w:trPr>
          <w:trHeight w:val="20"/>
        </w:trPr>
        <w:tc>
          <w:tcPr>
            <w:tcW w:w="3935" w:type="dxa"/>
            <w:tcBorders>
              <w:top w:val="single" w:sz="4" w:space="0" w:color="000000"/>
              <w:left w:val="single" w:sz="4" w:space="0" w:color="000000"/>
              <w:bottom w:val="single" w:sz="4" w:space="0" w:color="auto"/>
              <w:right w:val="single" w:sz="4" w:space="0" w:color="000000"/>
            </w:tcBorders>
            <w:shd w:val="clear" w:color="auto" w:fill="auto"/>
            <w:vAlign w:val="center"/>
          </w:tcPr>
          <w:p w14:paraId="1CF83425" w14:textId="13800B44" w:rsidR="001129F7" w:rsidRDefault="001129F7" w:rsidP="001129F7">
            <w:pPr>
              <w:rPr>
                <w:rFonts w:cs="Arial"/>
                <w:color w:val="000000"/>
              </w:rPr>
            </w:pPr>
            <w:r>
              <w:rPr>
                <w:rFonts w:cs="Arial"/>
                <w:color w:val="000000"/>
              </w:rPr>
              <w:t>Газоанализатор неисправность</w:t>
            </w:r>
          </w:p>
        </w:tc>
        <w:tc>
          <w:tcPr>
            <w:tcW w:w="3119" w:type="dxa"/>
            <w:tcBorders>
              <w:top w:val="single" w:sz="4" w:space="0" w:color="000000"/>
              <w:left w:val="single" w:sz="4" w:space="0" w:color="auto"/>
              <w:bottom w:val="single" w:sz="4" w:space="0" w:color="auto"/>
              <w:right w:val="single" w:sz="4" w:space="0" w:color="000000"/>
            </w:tcBorders>
            <w:shd w:val="clear" w:color="auto" w:fill="auto"/>
            <w:vAlign w:val="center"/>
          </w:tcPr>
          <w:p w14:paraId="78F54275" w14:textId="116B0422" w:rsidR="001129F7" w:rsidRDefault="001129F7" w:rsidP="001129F7">
            <w:pPr>
              <w:jc w:val="center"/>
              <w:rPr>
                <w:rFonts w:cs="Arial"/>
                <w:color w:val="000000"/>
                <w:lang w:val="en-US"/>
              </w:rPr>
            </w:pPr>
            <w:r>
              <w:rPr>
                <w:rFonts w:cs="Arial"/>
                <w:color w:val="000000"/>
              </w:rPr>
              <w:t>АТ 11-40</w:t>
            </w:r>
          </w:p>
        </w:tc>
        <w:tc>
          <w:tcPr>
            <w:tcW w:w="2268" w:type="dxa"/>
            <w:tcBorders>
              <w:top w:val="single" w:sz="4" w:space="0" w:color="000000"/>
              <w:left w:val="nil"/>
              <w:bottom w:val="single" w:sz="4" w:space="0" w:color="auto"/>
              <w:right w:val="single" w:sz="4" w:space="0" w:color="000000"/>
            </w:tcBorders>
            <w:shd w:val="clear" w:color="auto" w:fill="auto"/>
            <w:vAlign w:val="center"/>
          </w:tcPr>
          <w:p w14:paraId="74038C98" w14:textId="67AD0D4F" w:rsidR="001129F7" w:rsidRDefault="001129F7" w:rsidP="001129F7">
            <w:pPr>
              <w:jc w:val="center"/>
              <w:rPr>
                <w:rFonts w:cs="Arial"/>
                <w:color w:val="000000"/>
              </w:rPr>
            </w:pPr>
            <w:r>
              <w:rPr>
                <w:rFonts w:cs="Arial"/>
                <w:color w:val="000000"/>
                <w:lang w:val="en-US"/>
              </w:rPr>
              <w:t>1xDI</w:t>
            </w:r>
          </w:p>
        </w:tc>
      </w:tr>
      <w:tr w:rsidR="001129F7" w:rsidRPr="00A83B63" w14:paraId="034C498A" w14:textId="77777777" w:rsidTr="00AB307C">
        <w:trPr>
          <w:trHeight w:val="20"/>
        </w:trPr>
        <w:tc>
          <w:tcPr>
            <w:tcW w:w="3935" w:type="dxa"/>
            <w:tcBorders>
              <w:top w:val="single" w:sz="4" w:space="0" w:color="000000"/>
              <w:left w:val="single" w:sz="4" w:space="0" w:color="000000"/>
              <w:bottom w:val="single" w:sz="4" w:space="0" w:color="auto"/>
              <w:right w:val="single" w:sz="4" w:space="0" w:color="000000"/>
            </w:tcBorders>
            <w:shd w:val="clear" w:color="auto" w:fill="auto"/>
            <w:vAlign w:val="center"/>
          </w:tcPr>
          <w:p w14:paraId="6E72477F" w14:textId="052806F3" w:rsidR="001129F7" w:rsidRDefault="001129F7" w:rsidP="001129F7">
            <w:pPr>
              <w:rPr>
                <w:rFonts w:cs="Arial"/>
                <w:color w:val="000000"/>
              </w:rPr>
            </w:pPr>
            <w:r>
              <w:rPr>
                <w:rFonts w:cs="Arial"/>
                <w:color w:val="000000"/>
              </w:rPr>
              <w:t>П</w:t>
            </w:r>
            <w:r w:rsidRPr="001129F7">
              <w:rPr>
                <w:rFonts w:cs="Arial"/>
                <w:color w:val="000000"/>
              </w:rPr>
              <w:t>орог 1 - 10% от НКПР</w:t>
            </w:r>
          </w:p>
        </w:tc>
        <w:tc>
          <w:tcPr>
            <w:tcW w:w="3119" w:type="dxa"/>
            <w:tcBorders>
              <w:top w:val="single" w:sz="4" w:space="0" w:color="000000"/>
              <w:left w:val="single" w:sz="4" w:space="0" w:color="auto"/>
              <w:bottom w:val="single" w:sz="4" w:space="0" w:color="auto"/>
              <w:right w:val="single" w:sz="4" w:space="0" w:color="000000"/>
            </w:tcBorders>
            <w:shd w:val="clear" w:color="auto" w:fill="auto"/>
            <w:vAlign w:val="center"/>
          </w:tcPr>
          <w:p w14:paraId="312DD5AA" w14:textId="01D4F9D4" w:rsidR="001129F7" w:rsidRDefault="001129F7" w:rsidP="001129F7">
            <w:pPr>
              <w:jc w:val="center"/>
              <w:rPr>
                <w:rFonts w:cs="Arial"/>
                <w:color w:val="000000"/>
                <w:lang w:val="en-US"/>
              </w:rPr>
            </w:pPr>
            <w:r>
              <w:rPr>
                <w:rFonts w:cs="Arial"/>
                <w:color w:val="000000"/>
              </w:rPr>
              <w:t>АТ 11-40</w:t>
            </w:r>
          </w:p>
        </w:tc>
        <w:tc>
          <w:tcPr>
            <w:tcW w:w="2268" w:type="dxa"/>
            <w:tcBorders>
              <w:top w:val="single" w:sz="4" w:space="0" w:color="000000"/>
              <w:left w:val="nil"/>
              <w:bottom w:val="single" w:sz="4" w:space="0" w:color="auto"/>
              <w:right w:val="single" w:sz="4" w:space="0" w:color="000000"/>
            </w:tcBorders>
            <w:shd w:val="clear" w:color="auto" w:fill="auto"/>
            <w:vAlign w:val="center"/>
          </w:tcPr>
          <w:p w14:paraId="466A9E6B" w14:textId="6280E579" w:rsidR="001129F7" w:rsidRDefault="001129F7" w:rsidP="001129F7">
            <w:pPr>
              <w:jc w:val="center"/>
              <w:rPr>
                <w:rFonts w:cs="Arial"/>
                <w:color w:val="000000"/>
              </w:rPr>
            </w:pPr>
            <w:r>
              <w:rPr>
                <w:rFonts w:cs="Arial"/>
                <w:color w:val="000000"/>
                <w:lang w:val="en-US"/>
              </w:rPr>
              <w:t>1xDI</w:t>
            </w:r>
          </w:p>
        </w:tc>
      </w:tr>
      <w:tr w:rsidR="001129F7" w:rsidRPr="00A83B63" w14:paraId="50F89EA4" w14:textId="77777777" w:rsidTr="00AB307C">
        <w:trPr>
          <w:trHeight w:val="20"/>
        </w:trPr>
        <w:tc>
          <w:tcPr>
            <w:tcW w:w="3935" w:type="dxa"/>
            <w:tcBorders>
              <w:top w:val="single" w:sz="4" w:space="0" w:color="000000"/>
              <w:left w:val="single" w:sz="4" w:space="0" w:color="000000"/>
              <w:bottom w:val="single" w:sz="4" w:space="0" w:color="auto"/>
              <w:right w:val="single" w:sz="4" w:space="0" w:color="000000"/>
            </w:tcBorders>
            <w:shd w:val="clear" w:color="auto" w:fill="auto"/>
            <w:vAlign w:val="center"/>
          </w:tcPr>
          <w:p w14:paraId="20ADDE5E" w14:textId="6B0EEC04" w:rsidR="001129F7" w:rsidRDefault="001129F7" w:rsidP="001129F7">
            <w:pPr>
              <w:rPr>
                <w:rFonts w:cs="Arial"/>
                <w:color w:val="000000"/>
              </w:rPr>
            </w:pPr>
            <w:r>
              <w:rPr>
                <w:rFonts w:cs="Arial"/>
                <w:color w:val="000000"/>
              </w:rPr>
              <w:t>П</w:t>
            </w:r>
            <w:r w:rsidRPr="001129F7">
              <w:rPr>
                <w:rFonts w:cs="Arial"/>
                <w:color w:val="000000"/>
              </w:rPr>
              <w:t xml:space="preserve">орог </w:t>
            </w:r>
            <w:r>
              <w:rPr>
                <w:rFonts w:cs="Arial"/>
                <w:color w:val="000000"/>
              </w:rPr>
              <w:t>2</w:t>
            </w:r>
            <w:r w:rsidRPr="001129F7">
              <w:rPr>
                <w:rFonts w:cs="Arial"/>
                <w:color w:val="000000"/>
              </w:rPr>
              <w:t xml:space="preserve"> - </w:t>
            </w:r>
            <w:r>
              <w:rPr>
                <w:rFonts w:cs="Arial"/>
                <w:color w:val="000000"/>
              </w:rPr>
              <w:t>5</w:t>
            </w:r>
            <w:r w:rsidRPr="001129F7">
              <w:rPr>
                <w:rFonts w:cs="Arial"/>
                <w:color w:val="000000"/>
              </w:rPr>
              <w:t>0% от НКПР</w:t>
            </w:r>
          </w:p>
        </w:tc>
        <w:tc>
          <w:tcPr>
            <w:tcW w:w="3119" w:type="dxa"/>
            <w:tcBorders>
              <w:top w:val="single" w:sz="4" w:space="0" w:color="000000"/>
              <w:left w:val="single" w:sz="4" w:space="0" w:color="auto"/>
              <w:bottom w:val="single" w:sz="4" w:space="0" w:color="auto"/>
              <w:right w:val="single" w:sz="4" w:space="0" w:color="000000"/>
            </w:tcBorders>
            <w:shd w:val="clear" w:color="auto" w:fill="auto"/>
            <w:vAlign w:val="center"/>
          </w:tcPr>
          <w:p w14:paraId="49388E92" w14:textId="773F8AE8" w:rsidR="001129F7" w:rsidRDefault="001129F7" w:rsidP="001129F7">
            <w:pPr>
              <w:jc w:val="center"/>
              <w:rPr>
                <w:rFonts w:cs="Arial"/>
                <w:color w:val="000000"/>
                <w:lang w:val="en-US"/>
              </w:rPr>
            </w:pPr>
            <w:r>
              <w:rPr>
                <w:rFonts w:cs="Arial"/>
                <w:color w:val="000000"/>
              </w:rPr>
              <w:t>АТ 11-40</w:t>
            </w:r>
          </w:p>
        </w:tc>
        <w:tc>
          <w:tcPr>
            <w:tcW w:w="2268" w:type="dxa"/>
            <w:tcBorders>
              <w:top w:val="single" w:sz="4" w:space="0" w:color="000000"/>
              <w:left w:val="nil"/>
              <w:bottom w:val="single" w:sz="4" w:space="0" w:color="auto"/>
              <w:right w:val="single" w:sz="4" w:space="0" w:color="000000"/>
            </w:tcBorders>
            <w:shd w:val="clear" w:color="auto" w:fill="auto"/>
            <w:vAlign w:val="center"/>
          </w:tcPr>
          <w:p w14:paraId="19C26064" w14:textId="5BC0E3DC" w:rsidR="001129F7" w:rsidRDefault="001129F7" w:rsidP="001129F7">
            <w:pPr>
              <w:jc w:val="center"/>
              <w:rPr>
                <w:rFonts w:cs="Arial"/>
                <w:color w:val="000000"/>
              </w:rPr>
            </w:pPr>
            <w:r>
              <w:rPr>
                <w:rFonts w:cs="Arial"/>
                <w:color w:val="000000"/>
                <w:lang w:val="en-US"/>
              </w:rPr>
              <w:t>1xDI</w:t>
            </w:r>
          </w:p>
        </w:tc>
      </w:tr>
      <w:tr w:rsidR="00176CD1" w:rsidRPr="00A83B63" w14:paraId="0E470AD0" w14:textId="77777777" w:rsidTr="00AB307C">
        <w:trPr>
          <w:trHeight w:val="20"/>
        </w:trPr>
        <w:tc>
          <w:tcPr>
            <w:tcW w:w="3935" w:type="dxa"/>
            <w:tcBorders>
              <w:top w:val="single" w:sz="4" w:space="0" w:color="000000"/>
              <w:left w:val="single" w:sz="4" w:space="0" w:color="000000"/>
              <w:bottom w:val="single" w:sz="4" w:space="0" w:color="auto"/>
              <w:right w:val="single" w:sz="4" w:space="0" w:color="000000"/>
            </w:tcBorders>
            <w:shd w:val="clear" w:color="auto" w:fill="auto"/>
            <w:vAlign w:val="center"/>
          </w:tcPr>
          <w:p w14:paraId="6CEAC9E6" w14:textId="3720D17B" w:rsidR="00176CD1" w:rsidRDefault="00176CD1" w:rsidP="00176CD1">
            <w:pPr>
              <w:rPr>
                <w:rFonts w:cs="Arial"/>
                <w:color w:val="000000"/>
              </w:rPr>
            </w:pPr>
            <w:r>
              <w:rPr>
                <w:rFonts w:cs="Arial"/>
                <w:color w:val="000000"/>
              </w:rPr>
              <w:t>Питание =24 В</w:t>
            </w:r>
          </w:p>
        </w:tc>
        <w:tc>
          <w:tcPr>
            <w:tcW w:w="3119" w:type="dxa"/>
            <w:tcBorders>
              <w:top w:val="single" w:sz="4" w:space="0" w:color="000000"/>
              <w:left w:val="single" w:sz="4" w:space="0" w:color="auto"/>
              <w:bottom w:val="single" w:sz="4" w:space="0" w:color="auto"/>
              <w:right w:val="single" w:sz="4" w:space="0" w:color="000000"/>
            </w:tcBorders>
            <w:shd w:val="clear" w:color="auto" w:fill="auto"/>
            <w:vAlign w:val="center"/>
          </w:tcPr>
          <w:p w14:paraId="065071F9" w14:textId="58467EFA" w:rsidR="00176CD1" w:rsidRDefault="00176CD1" w:rsidP="00176CD1">
            <w:pPr>
              <w:jc w:val="center"/>
              <w:rPr>
                <w:rFonts w:cs="Arial"/>
                <w:color w:val="000000"/>
                <w:lang w:val="en-US"/>
              </w:rPr>
            </w:pPr>
            <w:r>
              <w:rPr>
                <w:rFonts w:cs="Arial"/>
                <w:color w:val="000000"/>
              </w:rPr>
              <w:t>АТ 11-40</w:t>
            </w:r>
          </w:p>
        </w:tc>
        <w:tc>
          <w:tcPr>
            <w:tcW w:w="2268" w:type="dxa"/>
            <w:tcBorders>
              <w:top w:val="single" w:sz="4" w:space="0" w:color="000000"/>
              <w:left w:val="nil"/>
              <w:bottom w:val="single" w:sz="4" w:space="0" w:color="auto"/>
              <w:right w:val="single" w:sz="4" w:space="0" w:color="000000"/>
            </w:tcBorders>
            <w:shd w:val="clear" w:color="auto" w:fill="auto"/>
            <w:vAlign w:val="center"/>
          </w:tcPr>
          <w:p w14:paraId="573102D8" w14:textId="238223B3" w:rsidR="00176CD1" w:rsidRDefault="00176CD1" w:rsidP="00176CD1">
            <w:pPr>
              <w:jc w:val="center"/>
              <w:rPr>
                <w:rFonts w:cs="Arial"/>
                <w:color w:val="000000"/>
              </w:rPr>
            </w:pPr>
            <w:r>
              <w:rPr>
                <w:rFonts w:cs="Arial"/>
                <w:color w:val="000000"/>
                <w:lang w:val="en-US"/>
              </w:rPr>
              <w:t>1xDI</w:t>
            </w:r>
          </w:p>
        </w:tc>
      </w:tr>
      <w:tr w:rsidR="00176CD1" w:rsidRPr="00A83B63" w14:paraId="249103DC" w14:textId="77777777" w:rsidTr="00AB307C">
        <w:trPr>
          <w:trHeight w:val="20"/>
        </w:trPr>
        <w:tc>
          <w:tcPr>
            <w:tcW w:w="3935" w:type="dxa"/>
            <w:tcBorders>
              <w:top w:val="single" w:sz="4" w:space="0" w:color="000000"/>
              <w:left w:val="single" w:sz="4" w:space="0" w:color="000000"/>
              <w:bottom w:val="single" w:sz="4" w:space="0" w:color="auto"/>
              <w:right w:val="single" w:sz="4" w:space="0" w:color="000000"/>
            </w:tcBorders>
            <w:shd w:val="clear" w:color="auto" w:fill="auto"/>
            <w:vAlign w:val="center"/>
          </w:tcPr>
          <w:p w14:paraId="56768815" w14:textId="7DA715CE" w:rsidR="00176CD1" w:rsidRDefault="00176CD1" w:rsidP="00176CD1">
            <w:pPr>
              <w:rPr>
                <w:rFonts w:cs="Arial"/>
                <w:color w:val="000000"/>
              </w:rPr>
            </w:pPr>
            <w:r>
              <w:rPr>
                <w:rFonts w:cs="Arial"/>
                <w:color w:val="000000"/>
              </w:rPr>
              <w:t>Контроль загазованности на площадке</w:t>
            </w:r>
          </w:p>
        </w:tc>
        <w:tc>
          <w:tcPr>
            <w:tcW w:w="3119" w:type="dxa"/>
            <w:tcBorders>
              <w:top w:val="single" w:sz="4" w:space="0" w:color="000000"/>
              <w:left w:val="single" w:sz="4" w:space="0" w:color="auto"/>
              <w:bottom w:val="single" w:sz="4" w:space="0" w:color="auto"/>
              <w:right w:val="single" w:sz="4" w:space="0" w:color="000000"/>
            </w:tcBorders>
            <w:shd w:val="clear" w:color="auto" w:fill="auto"/>
            <w:vAlign w:val="center"/>
          </w:tcPr>
          <w:p w14:paraId="1C4F6227" w14:textId="150E7F57" w:rsidR="00176CD1" w:rsidRDefault="00176CD1" w:rsidP="00176CD1">
            <w:pPr>
              <w:jc w:val="center"/>
              <w:rPr>
                <w:rFonts w:cs="Arial"/>
                <w:color w:val="000000"/>
                <w:lang w:val="en-US"/>
              </w:rPr>
            </w:pPr>
            <w:r>
              <w:rPr>
                <w:rFonts w:cs="Arial"/>
                <w:color w:val="000000"/>
              </w:rPr>
              <w:t>АТ 11-41</w:t>
            </w:r>
          </w:p>
        </w:tc>
        <w:tc>
          <w:tcPr>
            <w:tcW w:w="2268" w:type="dxa"/>
            <w:tcBorders>
              <w:top w:val="single" w:sz="4" w:space="0" w:color="000000"/>
              <w:left w:val="nil"/>
              <w:bottom w:val="single" w:sz="4" w:space="0" w:color="auto"/>
              <w:right w:val="single" w:sz="4" w:space="0" w:color="000000"/>
            </w:tcBorders>
            <w:shd w:val="clear" w:color="auto" w:fill="auto"/>
            <w:vAlign w:val="center"/>
          </w:tcPr>
          <w:p w14:paraId="2C752173" w14:textId="276D57FA" w:rsidR="00176CD1" w:rsidRDefault="00176CD1" w:rsidP="00176CD1">
            <w:pPr>
              <w:jc w:val="center"/>
              <w:rPr>
                <w:rFonts w:cs="Arial"/>
                <w:color w:val="000000"/>
              </w:rPr>
            </w:pPr>
            <w:r>
              <w:rPr>
                <w:rFonts w:cs="Arial"/>
                <w:color w:val="000000"/>
                <w:lang w:val="en-US"/>
              </w:rPr>
              <w:t>1xAI</w:t>
            </w:r>
          </w:p>
        </w:tc>
      </w:tr>
      <w:tr w:rsidR="00176CD1" w:rsidRPr="00A83B63" w14:paraId="53CBC475" w14:textId="77777777" w:rsidTr="00AB307C">
        <w:trPr>
          <w:trHeight w:val="20"/>
        </w:trPr>
        <w:tc>
          <w:tcPr>
            <w:tcW w:w="3935" w:type="dxa"/>
            <w:tcBorders>
              <w:top w:val="single" w:sz="4" w:space="0" w:color="000000"/>
              <w:left w:val="single" w:sz="4" w:space="0" w:color="000000"/>
              <w:bottom w:val="single" w:sz="4" w:space="0" w:color="auto"/>
              <w:right w:val="single" w:sz="4" w:space="0" w:color="000000"/>
            </w:tcBorders>
            <w:shd w:val="clear" w:color="auto" w:fill="auto"/>
            <w:vAlign w:val="center"/>
          </w:tcPr>
          <w:p w14:paraId="167D6C20" w14:textId="28D4C96B" w:rsidR="00176CD1" w:rsidRDefault="00176CD1" w:rsidP="00176CD1">
            <w:pPr>
              <w:rPr>
                <w:rFonts w:cs="Arial"/>
                <w:color w:val="000000"/>
              </w:rPr>
            </w:pPr>
            <w:r>
              <w:rPr>
                <w:rFonts w:cs="Arial"/>
                <w:color w:val="000000"/>
              </w:rPr>
              <w:t>Газоанализатор неисправность</w:t>
            </w:r>
          </w:p>
        </w:tc>
        <w:tc>
          <w:tcPr>
            <w:tcW w:w="3119" w:type="dxa"/>
            <w:tcBorders>
              <w:top w:val="single" w:sz="4" w:space="0" w:color="000000"/>
              <w:left w:val="single" w:sz="4" w:space="0" w:color="auto"/>
              <w:bottom w:val="single" w:sz="4" w:space="0" w:color="auto"/>
              <w:right w:val="single" w:sz="4" w:space="0" w:color="000000"/>
            </w:tcBorders>
            <w:shd w:val="clear" w:color="auto" w:fill="auto"/>
            <w:vAlign w:val="center"/>
          </w:tcPr>
          <w:p w14:paraId="64A9D506" w14:textId="43658E40" w:rsidR="00176CD1" w:rsidRDefault="00176CD1" w:rsidP="00176CD1">
            <w:pPr>
              <w:jc w:val="center"/>
              <w:rPr>
                <w:rFonts w:cs="Arial"/>
                <w:color w:val="000000"/>
                <w:lang w:val="en-US"/>
              </w:rPr>
            </w:pPr>
            <w:r>
              <w:rPr>
                <w:rFonts w:cs="Arial"/>
                <w:color w:val="000000"/>
              </w:rPr>
              <w:t>АТ 11-41</w:t>
            </w:r>
          </w:p>
        </w:tc>
        <w:tc>
          <w:tcPr>
            <w:tcW w:w="2268" w:type="dxa"/>
            <w:tcBorders>
              <w:top w:val="single" w:sz="4" w:space="0" w:color="000000"/>
              <w:left w:val="nil"/>
              <w:bottom w:val="single" w:sz="4" w:space="0" w:color="auto"/>
              <w:right w:val="single" w:sz="4" w:space="0" w:color="000000"/>
            </w:tcBorders>
            <w:shd w:val="clear" w:color="auto" w:fill="auto"/>
            <w:vAlign w:val="center"/>
          </w:tcPr>
          <w:p w14:paraId="625E395E" w14:textId="5B615188" w:rsidR="00176CD1" w:rsidRDefault="00176CD1" w:rsidP="00176CD1">
            <w:pPr>
              <w:jc w:val="center"/>
              <w:rPr>
                <w:rFonts w:cs="Arial"/>
                <w:color w:val="000000"/>
              </w:rPr>
            </w:pPr>
            <w:r>
              <w:rPr>
                <w:rFonts w:cs="Arial"/>
                <w:color w:val="000000"/>
                <w:lang w:val="en-US"/>
              </w:rPr>
              <w:t>1xDI</w:t>
            </w:r>
          </w:p>
        </w:tc>
      </w:tr>
      <w:tr w:rsidR="00176CD1" w:rsidRPr="00A83B63" w14:paraId="2EF9233A" w14:textId="77777777" w:rsidTr="00AB307C">
        <w:trPr>
          <w:trHeight w:val="20"/>
        </w:trPr>
        <w:tc>
          <w:tcPr>
            <w:tcW w:w="3935" w:type="dxa"/>
            <w:tcBorders>
              <w:top w:val="single" w:sz="4" w:space="0" w:color="000000"/>
              <w:left w:val="single" w:sz="4" w:space="0" w:color="000000"/>
              <w:bottom w:val="single" w:sz="4" w:space="0" w:color="auto"/>
              <w:right w:val="single" w:sz="4" w:space="0" w:color="000000"/>
            </w:tcBorders>
            <w:shd w:val="clear" w:color="auto" w:fill="auto"/>
            <w:vAlign w:val="center"/>
          </w:tcPr>
          <w:p w14:paraId="4B3C9944" w14:textId="3F81B13D" w:rsidR="00176CD1" w:rsidRDefault="00176CD1" w:rsidP="00176CD1">
            <w:pPr>
              <w:rPr>
                <w:rFonts w:cs="Arial"/>
                <w:color w:val="000000"/>
              </w:rPr>
            </w:pPr>
            <w:r>
              <w:rPr>
                <w:rFonts w:cs="Arial"/>
                <w:color w:val="000000"/>
              </w:rPr>
              <w:t>П</w:t>
            </w:r>
            <w:r w:rsidRPr="001129F7">
              <w:rPr>
                <w:rFonts w:cs="Arial"/>
                <w:color w:val="000000"/>
              </w:rPr>
              <w:t>орог 1 - 10% от НКПР</w:t>
            </w:r>
          </w:p>
        </w:tc>
        <w:tc>
          <w:tcPr>
            <w:tcW w:w="3119" w:type="dxa"/>
            <w:tcBorders>
              <w:top w:val="single" w:sz="4" w:space="0" w:color="000000"/>
              <w:left w:val="single" w:sz="4" w:space="0" w:color="auto"/>
              <w:bottom w:val="single" w:sz="4" w:space="0" w:color="auto"/>
              <w:right w:val="single" w:sz="4" w:space="0" w:color="000000"/>
            </w:tcBorders>
            <w:shd w:val="clear" w:color="auto" w:fill="auto"/>
            <w:vAlign w:val="center"/>
          </w:tcPr>
          <w:p w14:paraId="6ED09A98" w14:textId="1A81F235" w:rsidR="00176CD1" w:rsidRDefault="00176CD1" w:rsidP="00176CD1">
            <w:pPr>
              <w:jc w:val="center"/>
              <w:rPr>
                <w:rFonts w:cs="Arial"/>
                <w:color w:val="000000"/>
                <w:lang w:val="en-US"/>
              </w:rPr>
            </w:pPr>
            <w:r>
              <w:rPr>
                <w:rFonts w:cs="Arial"/>
                <w:color w:val="000000"/>
              </w:rPr>
              <w:t>АТ 11-41</w:t>
            </w:r>
          </w:p>
        </w:tc>
        <w:tc>
          <w:tcPr>
            <w:tcW w:w="2268" w:type="dxa"/>
            <w:tcBorders>
              <w:top w:val="single" w:sz="4" w:space="0" w:color="000000"/>
              <w:left w:val="nil"/>
              <w:bottom w:val="single" w:sz="4" w:space="0" w:color="auto"/>
              <w:right w:val="single" w:sz="4" w:space="0" w:color="000000"/>
            </w:tcBorders>
            <w:shd w:val="clear" w:color="auto" w:fill="auto"/>
            <w:vAlign w:val="center"/>
          </w:tcPr>
          <w:p w14:paraId="53C7B1B4" w14:textId="5EDACC37" w:rsidR="00176CD1" w:rsidRDefault="00176CD1" w:rsidP="00176CD1">
            <w:pPr>
              <w:jc w:val="center"/>
              <w:rPr>
                <w:rFonts w:cs="Arial"/>
                <w:color w:val="000000"/>
              </w:rPr>
            </w:pPr>
            <w:r>
              <w:rPr>
                <w:rFonts w:cs="Arial"/>
                <w:color w:val="000000"/>
                <w:lang w:val="en-US"/>
              </w:rPr>
              <w:t>1xDI</w:t>
            </w:r>
          </w:p>
        </w:tc>
      </w:tr>
      <w:tr w:rsidR="00176CD1" w:rsidRPr="00A83B63" w14:paraId="6BB102A0" w14:textId="77777777" w:rsidTr="00AB307C">
        <w:trPr>
          <w:trHeight w:val="20"/>
        </w:trPr>
        <w:tc>
          <w:tcPr>
            <w:tcW w:w="3935" w:type="dxa"/>
            <w:tcBorders>
              <w:top w:val="single" w:sz="4" w:space="0" w:color="000000"/>
              <w:left w:val="single" w:sz="4" w:space="0" w:color="000000"/>
              <w:bottom w:val="single" w:sz="4" w:space="0" w:color="auto"/>
              <w:right w:val="single" w:sz="4" w:space="0" w:color="000000"/>
            </w:tcBorders>
            <w:shd w:val="clear" w:color="auto" w:fill="auto"/>
            <w:vAlign w:val="center"/>
          </w:tcPr>
          <w:p w14:paraId="26C943EF" w14:textId="0AD9553E" w:rsidR="00176CD1" w:rsidRDefault="00176CD1" w:rsidP="00176CD1">
            <w:pPr>
              <w:rPr>
                <w:rFonts w:cs="Arial"/>
                <w:color w:val="000000"/>
              </w:rPr>
            </w:pPr>
            <w:r>
              <w:rPr>
                <w:rFonts w:cs="Arial"/>
                <w:color w:val="000000"/>
              </w:rPr>
              <w:t>П</w:t>
            </w:r>
            <w:r w:rsidRPr="001129F7">
              <w:rPr>
                <w:rFonts w:cs="Arial"/>
                <w:color w:val="000000"/>
              </w:rPr>
              <w:t xml:space="preserve">орог </w:t>
            </w:r>
            <w:r>
              <w:rPr>
                <w:rFonts w:cs="Arial"/>
                <w:color w:val="000000"/>
              </w:rPr>
              <w:t>2</w:t>
            </w:r>
            <w:r w:rsidRPr="001129F7">
              <w:rPr>
                <w:rFonts w:cs="Arial"/>
                <w:color w:val="000000"/>
              </w:rPr>
              <w:t xml:space="preserve"> - </w:t>
            </w:r>
            <w:r>
              <w:rPr>
                <w:rFonts w:cs="Arial"/>
                <w:color w:val="000000"/>
              </w:rPr>
              <w:t>5</w:t>
            </w:r>
            <w:r w:rsidRPr="001129F7">
              <w:rPr>
                <w:rFonts w:cs="Arial"/>
                <w:color w:val="000000"/>
              </w:rPr>
              <w:t>0% от НКПР</w:t>
            </w:r>
          </w:p>
        </w:tc>
        <w:tc>
          <w:tcPr>
            <w:tcW w:w="3119" w:type="dxa"/>
            <w:tcBorders>
              <w:top w:val="single" w:sz="4" w:space="0" w:color="000000"/>
              <w:left w:val="single" w:sz="4" w:space="0" w:color="auto"/>
              <w:bottom w:val="single" w:sz="4" w:space="0" w:color="auto"/>
              <w:right w:val="single" w:sz="4" w:space="0" w:color="000000"/>
            </w:tcBorders>
            <w:shd w:val="clear" w:color="auto" w:fill="auto"/>
            <w:vAlign w:val="center"/>
          </w:tcPr>
          <w:p w14:paraId="123FF5D4" w14:textId="50E21FE5" w:rsidR="00176CD1" w:rsidRDefault="00176CD1" w:rsidP="00176CD1">
            <w:pPr>
              <w:jc w:val="center"/>
              <w:rPr>
                <w:rFonts w:cs="Arial"/>
                <w:color w:val="000000"/>
                <w:lang w:val="en-US"/>
              </w:rPr>
            </w:pPr>
            <w:r>
              <w:rPr>
                <w:rFonts w:cs="Arial"/>
                <w:color w:val="000000"/>
              </w:rPr>
              <w:t>АТ 11-41</w:t>
            </w:r>
          </w:p>
        </w:tc>
        <w:tc>
          <w:tcPr>
            <w:tcW w:w="2268" w:type="dxa"/>
            <w:tcBorders>
              <w:top w:val="single" w:sz="4" w:space="0" w:color="000000"/>
              <w:left w:val="nil"/>
              <w:bottom w:val="single" w:sz="4" w:space="0" w:color="auto"/>
              <w:right w:val="single" w:sz="4" w:space="0" w:color="000000"/>
            </w:tcBorders>
            <w:shd w:val="clear" w:color="auto" w:fill="auto"/>
            <w:vAlign w:val="center"/>
          </w:tcPr>
          <w:p w14:paraId="3AC67CDD" w14:textId="17FAC1FF" w:rsidR="00176CD1" w:rsidRDefault="00176CD1" w:rsidP="00176CD1">
            <w:pPr>
              <w:jc w:val="center"/>
              <w:rPr>
                <w:rFonts w:cs="Arial"/>
                <w:color w:val="000000"/>
              </w:rPr>
            </w:pPr>
            <w:r>
              <w:rPr>
                <w:rFonts w:cs="Arial"/>
                <w:color w:val="000000"/>
                <w:lang w:val="en-US"/>
              </w:rPr>
              <w:t>1xDI</w:t>
            </w:r>
          </w:p>
        </w:tc>
      </w:tr>
      <w:tr w:rsidR="00176CD1" w:rsidRPr="00A83B63" w14:paraId="42308DB8" w14:textId="77777777" w:rsidTr="00AB307C">
        <w:trPr>
          <w:trHeight w:val="20"/>
        </w:trPr>
        <w:tc>
          <w:tcPr>
            <w:tcW w:w="3935" w:type="dxa"/>
            <w:tcBorders>
              <w:top w:val="single" w:sz="4" w:space="0" w:color="000000"/>
              <w:left w:val="single" w:sz="4" w:space="0" w:color="000000"/>
              <w:bottom w:val="single" w:sz="4" w:space="0" w:color="auto"/>
              <w:right w:val="single" w:sz="4" w:space="0" w:color="000000"/>
            </w:tcBorders>
            <w:shd w:val="clear" w:color="auto" w:fill="auto"/>
            <w:vAlign w:val="center"/>
          </w:tcPr>
          <w:p w14:paraId="3E1A9B3B" w14:textId="09F10924" w:rsidR="00176CD1" w:rsidRDefault="00176CD1" w:rsidP="00176CD1">
            <w:pPr>
              <w:rPr>
                <w:rFonts w:cs="Arial"/>
                <w:color w:val="000000"/>
              </w:rPr>
            </w:pPr>
            <w:r>
              <w:rPr>
                <w:rFonts w:cs="Arial"/>
                <w:color w:val="000000"/>
              </w:rPr>
              <w:t>Питание =24 В</w:t>
            </w:r>
          </w:p>
        </w:tc>
        <w:tc>
          <w:tcPr>
            <w:tcW w:w="3119" w:type="dxa"/>
            <w:tcBorders>
              <w:top w:val="single" w:sz="4" w:space="0" w:color="000000"/>
              <w:left w:val="single" w:sz="4" w:space="0" w:color="auto"/>
              <w:bottom w:val="single" w:sz="4" w:space="0" w:color="auto"/>
              <w:right w:val="single" w:sz="4" w:space="0" w:color="000000"/>
            </w:tcBorders>
            <w:shd w:val="clear" w:color="auto" w:fill="auto"/>
            <w:vAlign w:val="center"/>
          </w:tcPr>
          <w:p w14:paraId="1DC20E10" w14:textId="127552C0" w:rsidR="00176CD1" w:rsidRDefault="00176CD1" w:rsidP="00176CD1">
            <w:pPr>
              <w:jc w:val="center"/>
              <w:rPr>
                <w:rFonts w:cs="Arial"/>
                <w:color w:val="000000"/>
                <w:lang w:val="en-US"/>
              </w:rPr>
            </w:pPr>
            <w:r>
              <w:rPr>
                <w:rFonts w:cs="Arial"/>
                <w:color w:val="000000"/>
              </w:rPr>
              <w:t>АТ 11-41</w:t>
            </w:r>
          </w:p>
        </w:tc>
        <w:tc>
          <w:tcPr>
            <w:tcW w:w="2268" w:type="dxa"/>
            <w:tcBorders>
              <w:top w:val="single" w:sz="4" w:space="0" w:color="000000"/>
              <w:left w:val="nil"/>
              <w:bottom w:val="single" w:sz="4" w:space="0" w:color="auto"/>
              <w:right w:val="single" w:sz="4" w:space="0" w:color="000000"/>
            </w:tcBorders>
            <w:shd w:val="clear" w:color="auto" w:fill="auto"/>
            <w:vAlign w:val="center"/>
          </w:tcPr>
          <w:p w14:paraId="38A2374E" w14:textId="1763B6B2" w:rsidR="00176CD1" w:rsidRDefault="00176CD1" w:rsidP="00176CD1">
            <w:pPr>
              <w:jc w:val="center"/>
              <w:rPr>
                <w:rFonts w:cs="Arial"/>
                <w:color w:val="000000"/>
              </w:rPr>
            </w:pPr>
            <w:r>
              <w:rPr>
                <w:rFonts w:cs="Arial"/>
                <w:color w:val="000000"/>
                <w:lang w:val="en-US"/>
              </w:rPr>
              <w:t>1xDI</w:t>
            </w:r>
          </w:p>
        </w:tc>
      </w:tr>
      <w:tr w:rsidR="007D6FEC" w:rsidRPr="00A83B63" w14:paraId="31E58888" w14:textId="77777777" w:rsidTr="00AB307C">
        <w:trPr>
          <w:trHeight w:val="20"/>
        </w:trPr>
        <w:tc>
          <w:tcPr>
            <w:tcW w:w="3935" w:type="dxa"/>
            <w:tcBorders>
              <w:top w:val="single" w:sz="4" w:space="0" w:color="000000"/>
              <w:left w:val="single" w:sz="4" w:space="0" w:color="000000"/>
              <w:bottom w:val="single" w:sz="4" w:space="0" w:color="auto"/>
              <w:right w:val="single" w:sz="4" w:space="0" w:color="000000"/>
            </w:tcBorders>
            <w:shd w:val="clear" w:color="auto" w:fill="auto"/>
            <w:vAlign w:val="center"/>
          </w:tcPr>
          <w:p w14:paraId="7C77D790" w14:textId="7D5773BA" w:rsidR="007D6FEC" w:rsidRDefault="00FC1C20" w:rsidP="00176CD1">
            <w:pPr>
              <w:rPr>
                <w:rFonts w:cs="Arial"/>
                <w:color w:val="000000"/>
              </w:rPr>
            </w:pPr>
            <w:r w:rsidRPr="00FC1C20">
              <w:rPr>
                <w:rFonts w:cs="Arial"/>
                <w:color w:val="000000"/>
              </w:rPr>
              <w:t>Сигнализация загазованности</w:t>
            </w:r>
            <w:r>
              <w:rPr>
                <w:rFonts w:cs="Arial"/>
                <w:color w:val="000000"/>
              </w:rPr>
              <w:t xml:space="preserve"> </w:t>
            </w:r>
            <w:r w:rsidRPr="00FC1C20">
              <w:rPr>
                <w:rFonts w:cs="Arial"/>
                <w:color w:val="000000"/>
              </w:rPr>
              <w:t>предупредительная - 10% от НКПР</w:t>
            </w:r>
          </w:p>
        </w:tc>
        <w:tc>
          <w:tcPr>
            <w:tcW w:w="3119" w:type="dxa"/>
            <w:tcBorders>
              <w:top w:val="single" w:sz="4" w:space="0" w:color="000000"/>
              <w:left w:val="single" w:sz="4" w:space="0" w:color="auto"/>
              <w:bottom w:val="single" w:sz="4" w:space="0" w:color="auto"/>
              <w:right w:val="single" w:sz="4" w:space="0" w:color="000000"/>
            </w:tcBorders>
            <w:shd w:val="clear" w:color="auto" w:fill="auto"/>
            <w:vAlign w:val="center"/>
          </w:tcPr>
          <w:p w14:paraId="1C95B031" w14:textId="58063E75" w:rsidR="007D6FEC" w:rsidRPr="00FC1C20" w:rsidRDefault="00FC1C20" w:rsidP="00176CD1">
            <w:pPr>
              <w:jc w:val="center"/>
              <w:rPr>
                <w:rFonts w:cs="Arial"/>
                <w:color w:val="000000"/>
                <w:lang w:val="en-US"/>
              </w:rPr>
            </w:pPr>
            <w:r>
              <w:rPr>
                <w:rFonts w:cs="Arial"/>
                <w:color w:val="000000"/>
                <w:lang w:val="en-US"/>
              </w:rPr>
              <w:t>HLA 11-42</w:t>
            </w:r>
          </w:p>
        </w:tc>
        <w:tc>
          <w:tcPr>
            <w:tcW w:w="2268" w:type="dxa"/>
            <w:tcBorders>
              <w:top w:val="single" w:sz="4" w:space="0" w:color="000000"/>
              <w:left w:val="nil"/>
              <w:bottom w:val="single" w:sz="4" w:space="0" w:color="auto"/>
              <w:right w:val="single" w:sz="4" w:space="0" w:color="000000"/>
            </w:tcBorders>
            <w:shd w:val="clear" w:color="auto" w:fill="auto"/>
            <w:vAlign w:val="center"/>
          </w:tcPr>
          <w:p w14:paraId="35950B76" w14:textId="186F62D5" w:rsidR="007D6FEC" w:rsidRDefault="00FC1C20" w:rsidP="00176CD1">
            <w:pPr>
              <w:jc w:val="center"/>
              <w:rPr>
                <w:rFonts w:cs="Arial"/>
                <w:color w:val="000000"/>
              </w:rPr>
            </w:pPr>
            <w:r>
              <w:rPr>
                <w:rFonts w:cs="Arial"/>
                <w:color w:val="000000"/>
              </w:rPr>
              <w:t>1х</w:t>
            </w:r>
            <w:r>
              <w:rPr>
                <w:rFonts w:cs="Arial"/>
                <w:color w:val="000000"/>
                <w:lang w:val="en-US"/>
              </w:rPr>
              <w:t>DO</w:t>
            </w:r>
          </w:p>
        </w:tc>
      </w:tr>
      <w:tr w:rsidR="00FC1C20" w:rsidRPr="00A83B63" w14:paraId="485B2D9A" w14:textId="77777777" w:rsidTr="00AB307C">
        <w:trPr>
          <w:trHeight w:val="20"/>
        </w:trPr>
        <w:tc>
          <w:tcPr>
            <w:tcW w:w="3935" w:type="dxa"/>
            <w:tcBorders>
              <w:top w:val="single" w:sz="4" w:space="0" w:color="000000"/>
              <w:left w:val="single" w:sz="4" w:space="0" w:color="000000"/>
              <w:bottom w:val="single" w:sz="4" w:space="0" w:color="auto"/>
              <w:right w:val="single" w:sz="4" w:space="0" w:color="000000"/>
            </w:tcBorders>
            <w:shd w:val="clear" w:color="auto" w:fill="auto"/>
            <w:vAlign w:val="center"/>
          </w:tcPr>
          <w:p w14:paraId="4DB39B01" w14:textId="010F52C4" w:rsidR="00FC1C20" w:rsidRDefault="00FC1C20" w:rsidP="00FC1C20">
            <w:pPr>
              <w:rPr>
                <w:rFonts w:cs="Arial"/>
                <w:color w:val="000000"/>
              </w:rPr>
            </w:pPr>
            <w:r w:rsidRPr="00FC1C20">
              <w:rPr>
                <w:rFonts w:cs="Arial"/>
                <w:color w:val="000000"/>
              </w:rPr>
              <w:t>Сигнализация загазованности</w:t>
            </w:r>
            <w:r>
              <w:rPr>
                <w:rFonts w:cs="Arial"/>
                <w:color w:val="000000"/>
              </w:rPr>
              <w:t xml:space="preserve"> аварийная</w:t>
            </w:r>
            <w:r w:rsidRPr="00FC1C20">
              <w:rPr>
                <w:rFonts w:cs="Arial"/>
                <w:color w:val="000000"/>
              </w:rPr>
              <w:t xml:space="preserve"> - </w:t>
            </w:r>
            <w:r>
              <w:rPr>
                <w:rFonts w:cs="Arial"/>
                <w:color w:val="000000"/>
              </w:rPr>
              <w:t>5</w:t>
            </w:r>
            <w:r w:rsidRPr="00FC1C20">
              <w:rPr>
                <w:rFonts w:cs="Arial"/>
                <w:color w:val="000000"/>
              </w:rPr>
              <w:t>0% от НКПР</w:t>
            </w:r>
          </w:p>
        </w:tc>
        <w:tc>
          <w:tcPr>
            <w:tcW w:w="3119" w:type="dxa"/>
            <w:tcBorders>
              <w:top w:val="single" w:sz="4" w:space="0" w:color="000000"/>
              <w:left w:val="single" w:sz="4" w:space="0" w:color="auto"/>
              <w:bottom w:val="single" w:sz="4" w:space="0" w:color="auto"/>
              <w:right w:val="single" w:sz="4" w:space="0" w:color="000000"/>
            </w:tcBorders>
            <w:shd w:val="clear" w:color="auto" w:fill="auto"/>
            <w:vAlign w:val="center"/>
          </w:tcPr>
          <w:p w14:paraId="7E4E47C8" w14:textId="2D239B69" w:rsidR="00FC1C20" w:rsidRPr="00FC1C20" w:rsidRDefault="00FC1C20" w:rsidP="00FC1C20">
            <w:pPr>
              <w:jc w:val="center"/>
              <w:rPr>
                <w:rFonts w:cs="Arial"/>
                <w:color w:val="000000"/>
              </w:rPr>
            </w:pPr>
            <w:r>
              <w:rPr>
                <w:rFonts w:cs="Arial"/>
                <w:color w:val="000000"/>
                <w:lang w:val="en-US"/>
              </w:rPr>
              <w:t>HLA 11-42</w:t>
            </w:r>
          </w:p>
        </w:tc>
        <w:tc>
          <w:tcPr>
            <w:tcW w:w="2268" w:type="dxa"/>
            <w:tcBorders>
              <w:top w:val="single" w:sz="4" w:space="0" w:color="000000"/>
              <w:left w:val="nil"/>
              <w:bottom w:val="single" w:sz="4" w:space="0" w:color="auto"/>
              <w:right w:val="single" w:sz="4" w:space="0" w:color="000000"/>
            </w:tcBorders>
            <w:shd w:val="clear" w:color="auto" w:fill="auto"/>
            <w:vAlign w:val="center"/>
          </w:tcPr>
          <w:p w14:paraId="1C24BC5E" w14:textId="4A0DCA89" w:rsidR="00FC1C20" w:rsidRDefault="00FC1C20" w:rsidP="00FC1C20">
            <w:pPr>
              <w:jc w:val="center"/>
              <w:rPr>
                <w:rFonts w:cs="Arial"/>
                <w:color w:val="000000"/>
              </w:rPr>
            </w:pPr>
            <w:r>
              <w:rPr>
                <w:rFonts w:cs="Arial"/>
                <w:color w:val="000000"/>
              </w:rPr>
              <w:t>1х</w:t>
            </w:r>
            <w:r>
              <w:rPr>
                <w:rFonts w:cs="Arial"/>
                <w:color w:val="000000"/>
                <w:lang w:val="en-US"/>
              </w:rPr>
              <w:t>DO</w:t>
            </w:r>
          </w:p>
        </w:tc>
      </w:tr>
      <w:tr w:rsidR="00FC1C20" w:rsidRPr="00A83B63" w14:paraId="67620E83" w14:textId="77777777" w:rsidTr="00AB307C">
        <w:trPr>
          <w:trHeight w:val="20"/>
        </w:trPr>
        <w:tc>
          <w:tcPr>
            <w:tcW w:w="9322"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14:paraId="44395AED" w14:textId="338AF8B8" w:rsidR="00FC1C20" w:rsidRDefault="00FC1C20" w:rsidP="00FC1C20">
            <w:pPr>
              <w:jc w:val="center"/>
              <w:rPr>
                <w:rFonts w:cs="Arial"/>
                <w:color w:val="000000"/>
              </w:rPr>
            </w:pPr>
            <w:r>
              <w:rPr>
                <w:rFonts w:cs="Arial"/>
                <w:color w:val="000000"/>
              </w:rPr>
              <w:t>АРМ оператора</w:t>
            </w:r>
          </w:p>
        </w:tc>
      </w:tr>
      <w:tr w:rsidR="00FC1C20" w:rsidRPr="00A83B63" w14:paraId="6DBF967F" w14:textId="77777777" w:rsidTr="00AB307C">
        <w:trPr>
          <w:trHeight w:val="20"/>
        </w:trPr>
        <w:tc>
          <w:tcPr>
            <w:tcW w:w="3935" w:type="dxa"/>
            <w:tcBorders>
              <w:top w:val="single" w:sz="4" w:space="0" w:color="auto"/>
              <w:left w:val="single" w:sz="4" w:space="0" w:color="000000"/>
              <w:bottom w:val="single" w:sz="4" w:space="0" w:color="000000"/>
              <w:right w:val="single" w:sz="4" w:space="0" w:color="000000"/>
            </w:tcBorders>
            <w:shd w:val="clear" w:color="auto" w:fill="auto"/>
            <w:vAlign w:val="center"/>
          </w:tcPr>
          <w:p w14:paraId="73DCE59F" w14:textId="1312942B" w:rsidR="00FC1C20" w:rsidRDefault="00FC1C20" w:rsidP="00FC1C20">
            <w:pPr>
              <w:rPr>
                <w:rFonts w:cs="Arial"/>
                <w:color w:val="000000"/>
              </w:rPr>
            </w:pPr>
            <w:r>
              <w:rPr>
                <w:rFonts w:cs="Arial"/>
                <w:color w:val="000000"/>
              </w:rPr>
              <w:t>Контроль технологических параметров</w:t>
            </w:r>
          </w:p>
        </w:tc>
        <w:tc>
          <w:tcPr>
            <w:tcW w:w="3119" w:type="dxa"/>
            <w:tcBorders>
              <w:top w:val="single" w:sz="4" w:space="0" w:color="auto"/>
              <w:left w:val="single" w:sz="4" w:space="0" w:color="auto"/>
              <w:bottom w:val="single" w:sz="4" w:space="0" w:color="000000"/>
              <w:right w:val="single" w:sz="4" w:space="0" w:color="000000"/>
            </w:tcBorders>
            <w:shd w:val="clear" w:color="auto" w:fill="auto"/>
            <w:vAlign w:val="center"/>
          </w:tcPr>
          <w:p w14:paraId="7C61FEF7" w14:textId="77777777" w:rsidR="00FC1C20" w:rsidRDefault="00FC1C20" w:rsidP="00FC1C20">
            <w:pPr>
              <w:jc w:val="center"/>
              <w:rPr>
                <w:rFonts w:cs="Arial"/>
                <w:color w:val="000000"/>
                <w:lang w:val="en-US"/>
              </w:rPr>
            </w:pPr>
          </w:p>
        </w:tc>
        <w:tc>
          <w:tcPr>
            <w:tcW w:w="2268" w:type="dxa"/>
            <w:tcBorders>
              <w:top w:val="single" w:sz="4" w:space="0" w:color="auto"/>
              <w:left w:val="nil"/>
              <w:bottom w:val="single" w:sz="4" w:space="0" w:color="000000"/>
              <w:right w:val="single" w:sz="4" w:space="0" w:color="000000"/>
            </w:tcBorders>
            <w:shd w:val="clear" w:color="auto" w:fill="auto"/>
            <w:vAlign w:val="center"/>
          </w:tcPr>
          <w:p w14:paraId="567F53D3" w14:textId="46E9CBAC" w:rsidR="00FC1C20" w:rsidRPr="0051012B" w:rsidRDefault="00FC1C20" w:rsidP="00FC1C20">
            <w:pPr>
              <w:jc w:val="center"/>
              <w:rPr>
                <w:rFonts w:cs="Arial"/>
                <w:color w:val="000000"/>
                <w:lang w:val="en-US"/>
              </w:rPr>
            </w:pPr>
            <w:r>
              <w:rPr>
                <w:rFonts w:cs="Arial"/>
                <w:color w:val="000000"/>
              </w:rPr>
              <w:t>1х</w:t>
            </w:r>
            <w:r>
              <w:rPr>
                <w:rFonts w:cs="Arial"/>
                <w:color w:val="000000"/>
                <w:lang w:val="en-US"/>
              </w:rPr>
              <w:t>RS-485</w:t>
            </w:r>
          </w:p>
        </w:tc>
      </w:tr>
    </w:tbl>
    <w:p w14:paraId="7317EA3A" w14:textId="69961B4F" w:rsidR="0070202C" w:rsidRDefault="00AB307C" w:rsidP="00B423FB">
      <w:pPr>
        <w:spacing w:line="360" w:lineRule="auto"/>
        <w:ind w:firstLine="708"/>
        <w:jc w:val="both"/>
        <w:rPr>
          <w:rFonts w:cs="Arial"/>
          <w:color w:val="000000"/>
          <w:sz w:val="22"/>
          <w:szCs w:val="22"/>
        </w:rPr>
      </w:pPr>
      <w:r>
        <w:rPr>
          <w:rFonts w:cs="Arial"/>
          <w:color w:val="000000"/>
          <w:sz w:val="22"/>
          <w:szCs w:val="22"/>
        </w:rPr>
        <w:lastRenderedPageBreak/>
        <w:br w:type="textWrapping" w:clear="all"/>
      </w:r>
      <w:r w:rsidR="00B423FB" w:rsidRPr="00345880">
        <w:rPr>
          <w:rFonts w:cs="Arial"/>
          <w:color w:val="000000"/>
          <w:sz w:val="22"/>
          <w:szCs w:val="22"/>
        </w:rPr>
        <w:t>Итого</w:t>
      </w:r>
      <w:r w:rsidR="00B423FB">
        <w:rPr>
          <w:rFonts w:cs="Arial"/>
          <w:color w:val="000000"/>
          <w:sz w:val="22"/>
          <w:szCs w:val="22"/>
        </w:rPr>
        <w:t xml:space="preserve"> по таблице 1</w:t>
      </w:r>
      <w:r w:rsidR="00B423FB" w:rsidRPr="00345880">
        <w:rPr>
          <w:rFonts w:cs="Arial"/>
          <w:color w:val="000000"/>
          <w:sz w:val="22"/>
          <w:szCs w:val="22"/>
        </w:rPr>
        <w:t xml:space="preserve">: </w:t>
      </w:r>
    </w:p>
    <w:p w14:paraId="450F5E74" w14:textId="155DC527" w:rsidR="0070202C" w:rsidRDefault="00FC1C20" w:rsidP="00B423FB">
      <w:pPr>
        <w:spacing w:line="360" w:lineRule="auto"/>
        <w:ind w:firstLine="708"/>
        <w:jc w:val="both"/>
        <w:rPr>
          <w:rFonts w:cs="Arial"/>
          <w:color w:val="000000"/>
          <w:sz w:val="22"/>
          <w:szCs w:val="22"/>
        </w:rPr>
      </w:pPr>
      <w:r>
        <w:rPr>
          <w:rFonts w:cs="Arial"/>
          <w:color w:val="000000"/>
          <w:sz w:val="22"/>
          <w:szCs w:val="22"/>
        </w:rPr>
        <w:t>11</w:t>
      </w:r>
      <w:r w:rsidR="00B423FB" w:rsidRPr="00345880">
        <w:rPr>
          <w:rFonts w:cs="Arial"/>
          <w:color w:val="000000"/>
          <w:sz w:val="22"/>
          <w:szCs w:val="22"/>
        </w:rPr>
        <w:t xml:space="preserve"> аналоговы</w:t>
      </w:r>
      <w:r w:rsidR="008505E4">
        <w:rPr>
          <w:rFonts w:cs="Arial"/>
          <w:color w:val="000000"/>
          <w:sz w:val="22"/>
          <w:szCs w:val="22"/>
        </w:rPr>
        <w:t>й</w:t>
      </w:r>
      <w:r w:rsidR="00B423FB" w:rsidRPr="00345880">
        <w:rPr>
          <w:rFonts w:cs="Arial"/>
          <w:color w:val="000000"/>
          <w:sz w:val="22"/>
          <w:szCs w:val="22"/>
        </w:rPr>
        <w:t xml:space="preserve"> входн</w:t>
      </w:r>
      <w:r w:rsidR="008505E4">
        <w:rPr>
          <w:rFonts w:cs="Arial"/>
          <w:color w:val="000000"/>
          <w:sz w:val="22"/>
          <w:szCs w:val="22"/>
        </w:rPr>
        <w:t>ой</w:t>
      </w:r>
      <w:r w:rsidR="00B423FB" w:rsidRPr="00345880">
        <w:rPr>
          <w:rFonts w:cs="Arial"/>
          <w:color w:val="000000"/>
          <w:sz w:val="22"/>
          <w:szCs w:val="22"/>
        </w:rPr>
        <w:t xml:space="preserve"> сигнал, </w:t>
      </w:r>
    </w:p>
    <w:p w14:paraId="25ABA8C1" w14:textId="439CC31A" w:rsidR="0070202C" w:rsidRDefault="00FC1C20" w:rsidP="00B423FB">
      <w:pPr>
        <w:spacing w:line="360" w:lineRule="auto"/>
        <w:ind w:firstLine="708"/>
        <w:jc w:val="both"/>
        <w:rPr>
          <w:rFonts w:cs="Arial"/>
          <w:color w:val="000000"/>
          <w:sz w:val="22"/>
          <w:szCs w:val="22"/>
        </w:rPr>
      </w:pPr>
      <w:r>
        <w:rPr>
          <w:rFonts w:cs="Arial"/>
          <w:color w:val="000000"/>
          <w:sz w:val="22"/>
          <w:szCs w:val="22"/>
        </w:rPr>
        <w:t>3</w:t>
      </w:r>
      <w:r w:rsidR="002856F0">
        <w:rPr>
          <w:rFonts w:cs="Arial"/>
          <w:color w:val="000000"/>
          <w:sz w:val="22"/>
          <w:szCs w:val="22"/>
        </w:rPr>
        <w:t xml:space="preserve"> выходных аналоговых сигналов, </w:t>
      </w:r>
    </w:p>
    <w:p w14:paraId="500C821C" w14:textId="0828191A" w:rsidR="0070202C" w:rsidRDefault="00FC1C20" w:rsidP="00B423FB">
      <w:pPr>
        <w:spacing w:line="360" w:lineRule="auto"/>
        <w:ind w:firstLine="708"/>
        <w:jc w:val="both"/>
        <w:rPr>
          <w:rFonts w:cs="Arial"/>
          <w:color w:val="000000"/>
          <w:sz w:val="22"/>
          <w:szCs w:val="22"/>
        </w:rPr>
      </w:pPr>
      <w:r>
        <w:rPr>
          <w:rFonts w:cs="Arial"/>
          <w:color w:val="000000"/>
          <w:sz w:val="22"/>
          <w:szCs w:val="22"/>
        </w:rPr>
        <w:t>15</w:t>
      </w:r>
      <w:r w:rsidR="00B423FB">
        <w:rPr>
          <w:rFonts w:cs="Arial"/>
          <w:color w:val="000000"/>
          <w:sz w:val="22"/>
          <w:szCs w:val="22"/>
        </w:rPr>
        <w:t xml:space="preserve"> входных дискретных сигналов, </w:t>
      </w:r>
    </w:p>
    <w:p w14:paraId="0D0EE48A" w14:textId="0E259A84" w:rsidR="0070202C" w:rsidRDefault="00FC1C20" w:rsidP="00B423FB">
      <w:pPr>
        <w:spacing w:line="360" w:lineRule="auto"/>
        <w:ind w:firstLine="708"/>
        <w:jc w:val="both"/>
        <w:rPr>
          <w:rFonts w:cs="Arial"/>
          <w:color w:val="000000"/>
          <w:sz w:val="22"/>
          <w:szCs w:val="22"/>
        </w:rPr>
      </w:pPr>
      <w:r>
        <w:rPr>
          <w:rFonts w:cs="Arial"/>
          <w:color w:val="000000"/>
          <w:sz w:val="22"/>
          <w:szCs w:val="22"/>
        </w:rPr>
        <w:t>4</w:t>
      </w:r>
      <w:r w:rsidR="00B423FB" w:rsidRPr="00345880">
        <w:rPr>
          <w:rFonts w:cs="Arial"/>
          <w:color w:val="000000"/>
          <w:sz w:val="22"/>
          <w:szCs w:val="22"/>
        </w:rPr>
        <w:t xml:space="preserve"> выходн</w:t>
      </w:r>
      <w:r w:rsidR="008505E4">
        <w:rPr>
          <w:rFonts w:cs="Arial"/>
          <w:color w:val="000000"/>
          <w:sz w:val="22"/>
          <w:szCs w:val="22"/>
        </w:rPr>
        <w:t>ых дискретных</w:t>
      </w:r>
      <w:r w:rsidR="00B423FB" w:rsidRPr="00345880">
        <w:rPr>
          <w:rFonts w:cs="Arial"/>
          <w:color w:val="000000"/>
          <w:sz w:val="22"/>
          <w:szCs w:val="22"/>
        </w:rPr>
        <w:t xml:space="preserve"> сигнал</w:t>
      </w:r>
      <w:r w:rsidR="008505E4">
        <w:rPr>
          <w:rFonts w:cs="Arial"/>
          <w:color w:val="000000"/>
          <w:sz w:val="22"/>
          <w:szCs w:val="22"/>
        </w:rPr>
        <w:t>ов</w:t>
      </w:r>
      <w:r w:rsidR="00B423FB" w:rsidRPr="00345880">
        <w:rPr>
          <w:rFonts w:cs="Arial"/>
          <w:color w:val="000000"/>
          <w:sz w:val="22"/>
          <w:szCs w:val="22"/>
        </w:rPr>
        <w:t xml:space="preserve">, </w:t>
      </w:r>
    </w:p>
    <w:p w14:paraId="6DFFF325" w14:textId="68C0B34C" w:rsidR="00B423FB" w:rsidRPr="00345880" w:rsidRDefault="0051012B" w:rsidP="00B423FB">
      <w:pPr>
        <w:spacing w:line="360" w:lineRule="auto"/>
        <w:ind w:firstLine="708"/>
        <w:jc w:val="both"/>
        <w:rPr>
          <w:rFonts w:cs="Arial"/>
          <w:color w:val="000000"/>
          <w:sz w:val="22"/>
          <w:szCs w:val="22"/>
        </w:rPr>
      </w:pPr>
      <w:r>
        <w:rPr>
          <w:rFonts w:cs="Arial"/>
          <w:color w:val="000000"/>
          <w:sz w:val="22"/>
          <w:szCs w:val="22"/>
        </w:rPr>
        <w:t>1</w:t>
      </w:r>
      <w:r w:rsidR="00B423FB">
        <w:rPr>
          <w:rFonts w:cs="Arial"/>
          <w:color w:val="000000"/>
          <w:sz w:val="22"/>
          <w:szCs w:val="22"/>
        </w:rPr>
        <w:t xml:space="preserve"> RS-485</w:t>
      </w:r>
      <w:r w:rsidR="00B423FB" w:rsidRPr="00345880">
        <w:rPr>
          <w:rFonts w:cs="Arial"/>
          <w:color w:val="000000"/>
          <w:sz w:val="22"/>
          <w:szCs w:val="22"/>
        </w:rPr>
        <w:t>.</w:t>
      </w:r>
    </w:p>
    <w:p w14:paraId="0F1FC9BB" w14:textId="130CF417" w:rsidR="00B423FB" w:rsidRPr="003D32C8" w:rsidRDefault="00B423FB" w:rsidP="00B423FB">
      <w:pPr>
        <w:spacing w:line="360" w:lineRule="auto"/>
        <w:ind w:firstLine="708"/>
        <w:jc w:val="both"/>
        <w:rPr>
          <w:rFonts w:cs="Arial"/>
          <w:color w:val="000000"/>
          <w:sz w:val="22"/>
          <w:szCs w:val="22"/>
        </w:rPr>
      </w:pPr>
      <w:r w:rsidRPr="00C857DE">
        <w:rPr>
          <w:rFonts w:cs="Arial"/>
          <w:color w:val="000000"/>
          <w:sz w:val="22"/>
          <w:szCs w:val="22"/>
        </w:rPr>
        <w:t>Предусмотреть в АСУ ТП свободные каналы для подключения всех с</w:t>
      </w:r>
      <w:r>
        <w:rPr>
          <w:rFonts w:cs="Arial"/>
          <w:color w:val="000000"/>
          <w:sz w:val="22"/>
          <w:szCs w:val="22"/>
        </w:rPr>
        <w:t>игналов, приведенных в таблице 1</w:t>
      </w:r>
      <w:r w:rsidRPr="00031F8F">
        <w:rPr>
          <w:rFonts w:cs="Arial"/>
          <w:color w:val="000000"/>
          <w:sz w:val="22"/>
          <w:szCs w:val="22"/>
        </w:rPr>
        <w:t xml:space="preserve">, с учетом </w:t>
      </w:r>
      <w:r w:rsidR="00CC6C2C" w:rsidRPr="00031F8F">
        <w:rPr>
          <w:rFonts w:cs="Arial"/>
          <w:color w:val="000000"/>
          <w:sz w:val="22"/>
          <w:szCs w:val="22"/>
        </w:rPr>
        <w:t>2</w:t>
      </w:r>
      <w:r w:rsidRPr="00031F8F">
        <w:rPr>
          <w:rFonts w:cs="Arial"/>
          <w:color w:val="000000"/>
          <w:sz w:val="22"/>
          <w:szCs w:val="22"/>
        </w:rPr>
        <w:t>0% запаса.</w:t>
      </w:r>
    </w:p>
    <w:p w14:paraId="518AC501" w14:textId="77777777" w:rsidR="00FF2C58" w:rsidRDefault="00FF2C58" w:rsidP="00816048">
      <w:pPr>
        <w:spacing w:line="360" w:lineRule="auto"/>
        <w:jc w:val="both"/>
        <w:rPr>
          <w:rFonts w:cs="Arial"/>
          <w:sz w:val="22"/>
          <w:szCs w:val="22"/>
        </w:rPr>
      </w:pPr>
    </w:p>
    <w:p w14:paraId="53B4886F" w14:textId="77777777" w:rsidR="00AD6E65" w:rsidRDefault="00AD6E65" w:rsidP="00816048">
      <w:pPr>
        <w:spacing w:line="360" w:lineRule="auto"/>
        <w:jc w:val="both"/>
        <w:rPr>
          <w:rFonts w:cs="Arial"/>
          <w:sz w:val="22"/>
          <w:szCs w:val="22"/>
        </w:rPr>
        <w:sectPr w:rsidR="00AD6E65" w:rsidSect="00AD6E65">
          <w:pgSz w:w="11906" w:h="16838" w:code="9"/>
          <w:pgMar w:top="851" w:right="567" w:bottom="1843" w:left="1418" w:header="0" w:footer="0" w:gutter="0"/>
          <w:cols w:space="720"/>
          <w:docGrid w:linePitch="272"/>
        </w:sectPr>
      </w:pPr>
    </w:p>
    <w:p w14:paraId="4FE2F8B1" w14:textId="1AED9920" w:rsidR="00AD6E65" w:rsidRDefault="00AD6E65" w:rsidP="00D8024F">
      <w:pPr>
        <w:pStyle w:val="19"/>
        <w:spacing w:before="0" w:after="0"/>
        <w:ind w:firstLine="709"/>
        <w:rPr>
          <w:rFonts w:cs="Arial"/>
          <w:b w:val="0"/>
        </w:rPr>
      </w:pPr>
      <w:bookmarkStart w:id="41" w:name="_Toc530066616"/>
      <w:bookmarkStart w:id="42" w:name="_Toc14420725"/>
      <w:r w:rsidRPr="00C857DE">
        <w:lastRenderedPageBreak/>
        <w:t>ПРИЛОЖЕНИЕ Б</w:t>
      </w:r>
      <w:bookmarkEnd w:id="41"/>
      <w:r w:rsidR="00D8024F" w:rsidRPr="00D8024F">
        <w:rPr>
          <w:lang w:val="ru-RU"/>
        </w:rPr>
        <w:t xml:space="preserve"> </w:t>
      </w:r>
      <w:r w:rsidRPr="00C857DE">
        <w:rPr>
          <w:rFonts w:cs="Arial"/>
          <w:b w:val="0"/>
        </w:rPr>
        <w:t>Структурная схема комплекса технических средств</w:t>
      </w:r>
      <w:bookmarkEnd w:id="42"/>
      <w:r>
        <w:rPr>
          <w:rFonts w:cs="Arial"/>
          <w:b w:val="0"/>
        </w:rPr>
        <w:t xml:space="preserve"> </w:t>
      </w:r>
    </w:p>
    <w:p w14:paraId="28182BC8" w14:textId="77777777" w:rsidR="00A655D8" w:rsidRPr="00527840" w:rsidRDefault="00A655D8" w:rsidP="00A655D8">
      <w:pPr>
        <w:pStyle w:val="19"/>
        <w:spacing w:before="0" w:after="0"/>
        <w:ind w:left="0" w:firstLine="283"/>
        <w:rPr>
          <w:rFonts w:cs="Arial"/>
          <w:b w:val="0"/>
          <w:lang w:val="ru-RU"/>
        </w:rPr>
      </w:pPr>
    </w:p>
    <w:p w14:paraId="6272FA19" w14:textId="77777777" w:rsidR="00A655D8" w:rsidRDefault="00A655D8" w:rsidP="00E96355"/>
    <w:p w14:paraId="516B8D7E" w14:textId="5A3B6BCE" w:rsidR="00AD6E65" w:rsidRDefault="00791CBC" w:rsidP="00816048">
      <w:pPr>
        <w:spacing w:line="360" w:lineRule="auto"/>
        <w:jc w:val="both"/>
        <w:rPr>
          <w:rFonts w:cs="Arial"/>
          <w:sz w:val="22"/>
          <w:szCs w:val="22"/>
        </w:rPr>
        <w:sectPr w:rsidR="00AD6E65" w:rsidSect="00AD6E65">
          <w:pgSz w:w="11906" w:h="16838" w:code="9"/>
          <w:pgMar w:top="851" w:right="567" w:bottom="3544" w:left="1418" w:header="0" w:footer="0" w:gutter="0"/>
          <w:cols w:space="720"/>
          <w:docGrid w:linePitch="272"/>
        </w:sectPr>
      </w:pPr>
      <w:r>
        <w:rPr>
          <w:rFonts w:cs="Arial"/>
          <w:noProof/>
          <w:sz w:val="22"/>
          <w:szCs w:val="22"/>
        </w:rPr>
        <w:drawing>
          <wp:inline distT="0" distB="0" distL="0" distR="0" wp14:anchorId="549593B2" wp14:editId="0928A49A">
            <wp:extent cx="5854810" cy="6209251"/>
            <wp:effectExtent l="0" t="5715" r="6985"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13" cstate="print">
                      <a:extLst>
                        <a:ext uri="{28A0092B-C50C-407E-A947-70E740481C1C}">
                          <a14:useLocalDpi xmlns:a14="http://schemas.microsoft.com/office/drawing/2010/main" val="0"/>
                        </a:ext>
                      </a:extLst>
                    </a:blip>
                    <a:stretch>
                      <a:fillRect/>
                    </a:stretch>
                  </pic:blipFill>
                  <pic:spPr>
                    <a:xfrm rot="16200000">
                      <a:off x="0" y="0"/>
                      <a:ext cx="5854810" cy="6209251"/>
                    </a:xfrm>
                    <a:prstGeom prst="rect">
                      <a:avLst/>
                    </a:prstGeom>
                  </pic:spPr>
                </pic:pic>
              </a:graphicData>
            </a:graphic>
          </wp:inline>
        </w:drawing>
      </w:r>
    </w:p>
    <w:p w14:paraId="732C01BE" w14:textId="05589648" w:rsidR="00545C04" w:rsidRPr="00D8024F" w:rsidRDefault="00545C04" w:rsidP="008505E4">
      <w:pPr>
        <w:tabs>
          <w:tab w:val="left" w:pos="567"/>
          <w:tab w:val="left" w:pos="2410"/>
        </w:tabs>
        <w:spacing w:line="360" w:lineRule="auto"/>
        <w:ind w:right="113" w:firstLine="284"/>
        <w:contextualSpacing/>
        <w:jc w:val="both"/>
        <w:rPr>
          <w:b/>
        </w:rPr>
      </w:pPr>
      <w:r w:rsidRPr="00D8024F">
        <w:rPr>
          <w:b/>
        </w:rPr>
        <w:lastRenderedPageBreak/>
        <w:t>СОГЛАСОВАНО:</w:t>
      </w:r>
    </w:p>
    <w:p w14:paraId="7A4BD459" w14:textId="77777777" w:rsidR="00545C04" w:rsidRPr="00D8024F" w:rsidRDefault="00545C04" w:rsidP="00D8024F">
      <w:pPr>
        <w:spacing w:line="360" w:lineRule="auto"/>
        <w:jc w:val="both"/>
      </w:pPr>
    </w:p>
    <w:p w14:paraId="4A1E6420" w14:textId="2ECFE518" w:rsidR="00545C04" w:rsidRPr="00D8024F" w:rsidRDefault="00527840" w:rsidP="00D8024F">
      <w:pPr>
        <w:spacing w:line="360" w:lineRule="auto"/>
        <w:jc w:val="both"/>
      </w:pPr>
      <w:r>
        <w:t>Главный инженер</w:t>
      </w:r>
    </w:p>
    <w:p w14:paraId="0AF3FAF7" w14:textId="1B24434F" w:rsidR="00C4571E" w:rsidRPr="00D8024F" w:rsidRDefault="00545C04" w:rsidP="00D8024F">
      <w:pPr>
        <w:spacing w:line="360" w:lineRule="auto"/>
        <w:jc w:val="both"/>
      </w:pPr>
      <w:bookmarkStart w:id="43" w:name="_Toc3977089"/>
      <w:bookmarkStart w:id="44" w:name="_Toc5372321"/>
      <w:r w:rsidRPr="00D8024F">
        <w:t>О</w:t>
      </w:r>
      <w:r w:rsidR="00527840">
        <w:t>А</w:t>
      </w:r>
      <w:r w:rsidRPr="00D8024F">
        <w:t>О «</w:t>
      </w:r>
      <w:r w:rsidR="00527840">
        <w:t xml:space="preserve">НК </w:t>
      </w:r>
      <w:r w:rsidR="00527840" w:rsidRPr="00D8024F">
        <w:t>«</w:t>
      </w:r>
      <w:r w:rsidR="00527840">
        <w:t>Янгпур</w:t>
      </w:r>
      <w:r w:rsidRPr="00D8024F">
        <w:t>»</w:t>
      </w:r>
      <w:r w:rsidR="00C3497F">
        <w:t>____________________________</w:t>
      </w:r>
      <w:r w:rsidRPr="00D8024F">
        <w:t xml:space="preserve">_________________________________ </w:t>
      </w:r>
      <w:r w:rsidR="00C3497F">
        <w:t>Е</w:t>
      </w:r>
      <w:r w:rsidRPr="00D8024F">
        <w:t>.</w:t>
      </w:r>
      <w:r w:rsidR="00C3497F">
        <w:t>П</w:t>
      </w:r>
      <w:r w:rsidRPr="00D8024F">
        <w:t>. Б</w:t>
      </w:r>
      <w:bookmarkEnd w:id="43"/>
      <w:bookmarkEnd w:id="44"/>
      <w:r w:rsidR="00C3497F">
        <w:t>елозор</w:t>
      </w:r>
    </w:p>
    <w:sectPr w:rsidR="00C4571E" w:rsidRPr="00D8024F" w:rsidSect="00192BC0">
      <w:pgSz w:w="11906" w:h="16838" w:code="9"/>
      <w:pgMar w:top="851" w:right="567" w:bottom="3544" w:left="1418"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9E6E5" w14:textId="77777777" w:rsidR="00735104" w:rsidRDefault="00735104">
      <w:r>
        <w:separator/>
      </w:r>
    </w:p>
  </w:endnote>
  <w:endnote w:type="continuationSeparator" w:id="0">
    <w:p w14:paraId="225AD50E" w14:textId="77777777" w:rsidR="00735104" w:rsidRDefault="0073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ISOCPEUR">
    <w:panose1 w:val="020B0604020202020204"/>
    <w:charset w:val="CC"/>
    <w:family w:val="swiss"/>
    <w:pitch w:val="variable"/>
    <w:sig w:usb0="00000287" w:usb1="00000000" w:usb2="00000000" w:usb3="00000000" w:csb0="0000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Franklin Gothic Book">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auto"/>
    <w:pitch w:val="variable"/>
    <w:sig w:usb0="00000007" w:usb1="00000000" w:usb2="00000000" w:usb3="00000000" w:csb0="00000013"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F6074" w14:textId="77777777" w:rsidR="00735104" w:rsidRDefault="00735104">
      <w:r>
        <w:separator/>
      </w:r>
    </w:p>
  </w:footnote>
  <w:footnote w:type="continuationSeparator" w:id="0">
    <w:p w14:paraId="6069261D" w14:textId="77777777" w:rsidR="00735104" w:rsidRDefault="00735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C54B" w14:textId="2D7FA82D" w:rsidR="00C1637A" w:rsidRDefault="00C1637A">
    <w:pPr>
      <w:pStyle w:val="af1"/>
    </w:pPr>
    <w:r>
      <w:rPr>
        <w:noProof/>
      </w:rPr>
      <mc:AlternateContent>
        <mc:Choice Requires="wps">
          <w:drawing>
            <wp:anchor distT="0" distB="0" distL="114300" distR="114300" simplePos="0" relativeHeight="251657216" behindDoc="0" locked="0" layoutInCell="0" allowOverlap="1" wp14:anchorId="65D091E9" wp14:editId="71C1A90F">
              <wp:simplePos x="0" y="0"/>
              <wp:positionH relativeFrom="page">
                <wp:posOffset>0</wp:posOffset>
              </wp:positionH>
              <wp:positionV relativeFrom="page">
                <wp:posOffset>91440</wp:posOffset>
              </wp:positionV>
              <wp:extent cx="7406640" cy="10515600"/>
              <wp:effectExtent l="0" t="0" r="381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6640" cy="1051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8AE3BD" w14:textId="77777777" w:rsidR="00C1637A" w:rsidRDefault="00C1637A">
                          <w:pPr>
                            <w:rPr>
                              <w:sz w:val="16"/>
                            </w:rPr>
                          </w:pPr>
                        </w:p>
                        <w:tbl>
                          <w:tblPr>
                            <w:tblW w:w="116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4"/>
                            <w:gridCol w:w="284"/>
                            <w:gridCol w:w="397"/>
                            <w:gridCol w:w="570"/>
                            <w:gridCol w:w="564"/>
                            <w:gridCol w:w="570"/>
                            <w:gridCol w:w="564"/>
                            <w:gridCol w:w="851"/>
                            <w:gridCol w:w="567"/>
                            <w:gridCol w:w="6237"/>
                            <w:gridCol w:w="568"/>
                          </w:tblGrid>
                          <w:tr w:rsidR="00C1637A" w14:paraId="0D8BF6D5" w14:textId="77777777" w:rsidTr="0053279C">
                            <w:trPr>
                              <w:cantSplit/>
                              <w:trHeight w:val="11450"/>
                              <w:jc w:val="right"/>
                            </w:trPr>
                            <w:tc>
                              <w:tcPr>
                                <w:tcW w:w="1135" w:type="dxa"/>
                                <w:gridSpan w:val="3"/>
                                <w:tcBorders>
                                  <w:top w:val="nil"/>
                                  <w:left w:val="nil"/>
                                  <w:bottom w:val="nil"/>
                                  <w:right w:val="nil"/>
                                </w:tcBorders>
                              </w:tcPr>
                              <w:p w14:paraId="384FA8AC" w14:textId="77777777" w:rsidR="00C1637A" w:rsidRDefault="00C1637A"/>
                            </w:tc>
                            <w:tc>
                              <w:tcPr>
                                <w:tcW w:w="10491" w:type="dxa"/>
                                <w:gridSpan w:val="8"/>
                                <w:vMerge w:val="restart"/>
                                <w:tcBorders>
                                  <w:top w:val="single" w:sz="12" w:space="0" w:color="auto"/>
                                  <w:left w:val="single" w:sz="12" w:space="0" w:color="auto"/>
                                  <w:bottom w:val="single" w:sz="12" w:space="0" w:color="auto"/>
                                  <w:right w:val="single" w:sz="12" w:space="0" w:color="auto"/>
                                </w:tcBorders>
                                <w:vAlign w:val="center"/>
                              </w:tcPr>
                              <w:p w14:paraId="63068E3F" w14:textId="77777777" w:rsidR="00C1637A" w:rsidRDefault="00C1637A">
                                <w:pPr>
                                  <w:jc w:val="center"/>
                                </w:pPr>
                              </w:p>
                            </w:tc>
                          </w:tr>
                          <w:tr w:rsidR="00C1637A" w14:paraId="0726B29B" w14:textId="77777777" w:rsidTr="0053279C">
                            <w:trPr>
                              <w:cantSplit/>
                              <w:trHeight w:hRule="exact" w:val="1418"/>
                              <w:jc w:val="right"/>
                            </w:trPr>
                            <w:tc>
                              <w:tcPr>
                                <w:tcW w:w="454" w:type="dxa"/>
                                <w:vMerge w:val="restart"/>
                                <w:tcBorders>
                                  <w:top w:val="nil"/>
                                  <w:left w:val="nil"/>
                                  <w:bottom w:val="nil"/>
                                  <w:right w:val="nil"/>
                                </w:tcBorders>
                              </w:tcPr>
                              <w:p w14:paraId="4D890B17" w14:textId="77777777" w:rsidR="00C1637A" w:rsidRDefault="00C1637A">
                                <w:pPr>
                                  <w:ind w:left="113" w:right="113"/>
                                  <w:jc w:val="center"/>
                                  <w:rPr>
                                    <w:sz w:val="18"/>
                                  </w:rPr>
                                </w:pPr>
                              </w:p>
                            </w:tc>
                            <w:tc>
                              <w:tcPr>
                                <w:tcW w:w="284" w:type="dxa"/>
                                <w:tcBorders>
                                  <w:top w:val="single" w:sz="12" w:space="0" w:color="auto"/>
                                  <w:left w:val="single" w:sz="12" w:space="0" w:color="auto"/>
                                  <w:bottom w:val="single" w:sz="12" w:space="0" w:color="auto"/>
                                  <w:right w:val="single" w:sz="12" w:space="0" w:color="auto"/>
                                </w:tcBorders>
                                <w:textDirection w:val="btLr"/>
                                <w:vAlign w:val="center"/>
                              </w:tcPr>
                              <w:p w14:paraId="1D7B56A9" w14:textId="77777777" w:rsidR="00C1637A" w:rsidRDefault="00C1637A">
                                <w:pPr>
                                  <w:ind w:left="113" w:right="113"/>
                                  <w:jc w:val="center"/>
                                  <w:rPr>
                                    <w:sz w:val="18"/>
                                  </w:rPr>
                                </w:pPr>
                                <w:proofErr w:type="spellStart"/>
                                <w:r>
                                  <w:rPr>
                                    <w:sz w:val="18"/>
                                  </w:rPr>
                                  <w:t>Взам.инв</w:t>
                                </w:r>
                                <w:proofErr w:type="spellEnd"/>
                                <w:r>
                                  <w:rPr>
                                    <w:sz w:val="18"/>
                                  </w:rPr>
                                  <w:t>. №</w:t>
                                </w:r>
                              </w:p>
                            </w:tc>
                            <w:tc>
                              <w:tcPr>
                                <w:tcW w:w="397" w:type="dxa"/>
                                <w:tcBorders>
                                  <w:top w:val="single" w:sz="12" w:space="0" w:color="auto"/>
                                  <w:left w:val="single" w:sz="12" w:space="0" w:color="auto"/>
                                  <w:bottom w:val="single" w:sz="12" w:space="0" w:color="auto"/>
                                  <w:right w:val="nil"/>
                                </w:tcBorders>
                                <w:textDirection w:val="btLr"/>
                                <w:vAlign w:val="center"/>
                              </w:tcPr>
                              <w:p w14:paraId="1FB85B0D" w14:textId="77777777" w:rsidR="00C1637A" w:rsidRDefault="00C1637A">
                                <w:pPr>
                                  <w:ind w:left="113" w:right="113"/>
                                  <w:jc w:val="center"/>
                                  <w:rPr>
                                    <w:sz w:val="18"/>
                                  </w:rPr>
                                </w:pPr>
                              </w:p>
                            </w:tc>
                            <w:tc>
                              <w:tcPr>
                                <w:tcW w:w="10491" w:type="dxa"/>
                                <w:gridSpan w:val="8"/>
                                <w:vMerge/>
                                <w:tcBorders>
                                  <w:top w:val="single" w:sz="12" w:space="0" w:color="auto"/>
                                  <w:left w:val="single" w:sz="12" w:space="0" w:color="auto"/>
                                  <w:bottom w:val="single" w:sz="12" w:space="0" w:color="auto"/>
                                  <w:right w:val="single" w:sz="12" w:space="0" w:color="auto"/>
                                </w:tcBorders>
                              </w:tcPr>
                              <w:p w14:paraId="7E89CA66" w14:textId="77777777" w:rsidR="00C1637A" w:rsidRDefault="00C1637A">
                                <w:pPr>
                                  <w:rPr>
                                    <w:sz w:val="24"/>
                                  </w:rPr>
                                </w:pPr>
                              </w:p>
                            </w:tc>
                          </w:tr>
                          <w:tr w:rsidR="00C1637A" w14:paraId="488F6D4E" w14:textId="77777777" w:rsidTr="0053279C">
                            <w:trPr>
                              <w:cantSplit/>
                              <w:trHeight w:hRule="exact" w:val="284"/>
                              <w:jc w:val="right"/>
                            </w:trPr>
                            <w:tc>
                              <w:tcPr>
                                <w:tcW w:w="454" w:type="dxa"/>
                                <w:vMerge/>
                                <w:tcBorders>
                                  <w:top w:val="nil"/>
                                  <w:left w:val="nil"/>
                                  <w:bottom w:val="nil"/>
                                  <w:right w:val="nil"/>
                                </w:tcBorders>
                              </w:tcPr>
                              <w:p w14:paraId="729E880C" w14:textId="77777777" w:rsidR="00C1637A" w:rsidRDefault="00C1637A">
                                <w:pPr>
                                  <w:ind w:left="113" w:right="113"/>
                                  <w:jc w:val="center"/>
                                  <w:rPr>
                                    <w:sz w:val="18"/>
                                  </w:rPr>
                                </w:pPr>
                              </w:p>
                            </w:tc>
                            <w:tc>
                              <w:tcPr>
                                <w:tcW w:w="284" w:type="dxa"/>
                                <w:vMerge w:val="restart"/>
                                <w:tcBorders>
                                  <w:top w:val="nil"/>
                                  <w:left w:val="single" w:sz="12" w:space="0" w:color="auto"/>
                                  <w:bottom w:val="single" w:sz="12" w:space="0" w:color="auto"/>
                                  <w:right w:val="single" w:sz="12" w:space="0" w:color="auto"/>
                                </w:tcBorders>
                                <w:textDirection w:val="btLr"/>
                                <w:vAlign w:val="center"/>
                              </w:tcPr>
                              <w:p w14:paraId="46D626DA" w14:textId="77777777" w:rsidR="00C1637A" w:rsidRDefault="00C1637A">
                                <w:pPr>
                                  <w:ind w:left="113" w:right="113"/>
                                  <w:jc w:val="center"/>
                                  <w:rPr>
                                    <w:sz w:val="18"/>
                                  </w:rPr>
                                </w:pPr>
                                <w:r>
                                  <w:rPr>
                                    <w:sz w:val="18"/>
                                  </w:rPr>
                                  <w:t>Подп. и дата</w:t>
                                </w:r>
                              </w:p>
                            </w:tc>
                            <w:tc>
                              <w:tcPr>
                                <w:tcW w:w="397" w:type="dxa"/>
                                <w:vMerge w:val="restart"/>
                                <w:tcBorders>
                                  <w:top w:val="nil"/>
                                  <w:left w:val="single" w:sz="12" w:space="0" w:color="auto"/>
                                  <w:bottom w:val="single" w:sz="12" w:space="0" w:color="auto"/>
                                  <w:right w:val="nil"/>
                                </w:tcBorders>
                                <w:textDirection w:val="btLr"/>
                                <w:vAlign w:val="center"/>
                              </w:tcPr>
                              <w:p w14:paraId="209D41A7" w14:textId="77777777" w:rsidR="00C1637A" w:rsidRDefault="00C1637A">
                                <w:pPr>
                                  <w:ind w:left="113" w:right="113"/>
                                  <w:jc w:val="center"/>
                                  <w:rPr>
                                    <w:sz w:val="18"/>
                                  </w:rPr>
                                </w:pPr>
                              </w:p>
                            </w:tc>
                            <w:tc>
                              <w:tcPr>
                                <w:tcW w:w="10491" w:type="dxa"/>
                                <w:gridSpan w:val="8"/>
                                <w:vMerge/>
                                <w:tcBorders>
                                  <w:top w:val="single" w:sz="12" w:space="0" w:color="auto"/>
                                  <w:left w:val="single" w:sz="12" w:space="0" w:color="auto"/>
                                  <w:bottom w:val="single" w:sz="12" w:space="0" w:color="auto"/>
                                  <w:right w:val="single" w:sz="12" w:space="0" w:color="auto"/>
                                </w:tcBorders>
                                <w:vAlign w:val="center"/>
                              </w:tcPr>
                              <w:p w14:paraId="4BEC6FF2" w14:textId="77777777" w:rsidR="00C1637A" w:rsidRDefault="00C1637A">
                                <w:pPr>
                                  <w:jc w:val="center"/>
                                  <w:rPr>
                                    <w:sz w:val="28"/>
                                  </w:rPr>
                                </w:pPr>
                              </w:p>
                            </w:tc>
                          </w:tr>
                          <w:tr w:rsidR="00C1637A" w14:paraId="02C30DFD" w14:textId="77777777" w:rsidTr="0053279C">
                            <w:trPr>
                              <w:cantSplit/>
                              <w:trHeight w:hRule="exact" w:val="284"/>
                              <w:jc w:val="right"/>
                            </w:trPr>
                            <w:tc>
                              <w:tcPr>
                                <w:tcW w:w="454" w:type="dxa"/>
                                <w:vMerge/>
                                <w:tcBorders>
                                  <w:top w:val="nil"/>
                                  <w:left w:val="nil"/>
                                  <w:bottom w:val="nil"/>
                                  <w:right w:val="nil"/>
                                </w:tcBorders>
                              </w:tcPr>
                              <w:p w14:paraId="416133BC" w14:textId="77777777" w:rsidR="00C1637A" w:rsidRDefault="00C1637A">
                                <w:pPr>
                                  <w:ind w:left="113" w:right="113"/>
                                  <w:jc w:val="center"/>
                                  <w:rPr>
                                    <w:sz w:val="18"/>
                                  </w:rPr>
                                </w:pPr>
                              </w:p>
                            </w:tc>
                            <w:tc>
                              <w:tcPr>
                                <w:tcW w:w="284" w:type="dxa"/>
                                <w:vMerge/>
                                <w:tcBorders>
                                  <w:top w:val="single" w:sz="12" w:space="0" w:color="auto"/>
                                  <w:left w:val="single" w:sz="12" w:space="0" w:color="auto"/>
                                  <w:bottom w:val="single" w:sz="12" w:space="0" w:color="auto"/>
                                  <w:right w:val="single" w:sz="12" w:space="0" w:color="auto"/>
                                </w:tcBorders>
                                <w:textDirection w:val="btLr"/>
                                <w:vAlign w:val="center"/>
                              </w:tcPr>
                              <w:p w14:paraId="490A8A70" w14:textId="77777777" w:rsidR="00C1637A" w:rsidRDefault="00C1637A">
                                <w:pPr>
                                  <w:ind w:left="113" w:right="113"/>
                                  <w:jc w:val="center"/>
                                  <w:rPr>
                                    <w:sz w:val="18"/>
                                  </w:rPr>
                                </w:pPr>
                              </w:p>
                            </w:tc>
                            <w:tc>
                              <w:tcPr>
                                <w:tcW w:w="397" w:type="dxa"/>
                                <w:vMerge/>
                                <w:tcBorders>
                                  <w:top w:val="single" w:sz="12" w:space="0" w:color="auto"/>
                                  <w:left w:val="single" w:sz="12" w:space="0" w:color="auto"/>
                                  <w:bottom w:val="single" w:sz="12" w:space="0" w:color="auto"/>
                                  <w:right w:val="nil"/>
                                </w:tcBorders>
                                <w:textDirection w:val="btLr"/>
                                <w:vAlign w:val="center"/>
                              </w:tcPr>
                              <w:p w14:paraId="346DCE0B" w14:textId="77777777" w:rsidR="00C1637A" w:rsidRDefault="00C1637A">
                                <w:pPr>
                                  <w:ind w:left="113" w:right="113"/>
                                  <w:jc w:val="center"/>
                                  <w:rPr>
                                    <w:sz w:val="18"/>
                                  </w:rPr>
                                </w:pPr>
                              </w:p>
                            </w:tc>
                            <w:tc>
                              <w:tcPr>
                                <w:tcW w:w="10491" w:type="dxa"/>
                                <w:gridSpan w:val="8"/>
                                <w:vMerge/>
                                <w:tcBorders>
                                  <w:top w:val="single" w:sz="12" w:space="0" w:color="auto"/>
                                  <w:left w:val="single" w:sz="12" w:space="0" w:color="auto"/>
                                  <w:bottom w:val="single" w:sz="12" w:space="0" w:color="auto"/>
                                  <w:right w:val="single" w:sz="12" w:space="0" w:color="auto"/>
                                </w:tcBorders>
                                <w:vAlign w:val="center"/>
                              </w:tcPr>
                              <w:p w14:paraId="7386504A" w14:textId="77777777" w:rsidR="00C1637A" w:rsidRDefault="00C1637A"/>
                            </w:tc>
                          </w:tr>
                          <w:tr w:rsidR="00C1637A" w14:paraId="644EBB25" w14:textId="77777777" w:rsidTr="0053279C">
                            <w:trPr>
                              <w:cantSplit/>
                              <w:trHeight w:val="207"/>
                              <w:jc w:val="right"/>
                            </w:trPr>
                            <w:tc>
                              <w:tcPr>
                                <w:tcW w:w="454" w:type="dxa"/>
                                <w:vMerge/>
                                <w:tcBorders>
                                  <w:top w:val="nil"/>
                                  <w:left w:val="nil"/>
                                  <w:bottom w:val="nil"/>
                                  <w:right w:val="nil"/>
                                </w:tcBorders>
                              </w:tcPr>
                              <w:p w14:paraId="0FFC53FE" w14:textId="77777777" w:rsidR="00C1637A" w:rsidRDefault="00C1637A">
                                <w:pPr>
                                  <w:ind w:left="113" w:right="113"/>
                                  <w:jc w:val="center"/>
                                  <w:rPr>
                                    <w:sz w:val="18"/>
                                  </w:rPr>
                                </w:pPr>
                              </w:p>
                            </w:tc>
                            <w:tc>
                              <w:tcPr>
                                <w:tcW w:w="284" w:type="dxa"/>
                                <w:vMerge/>
                                <w:tcBorders>
                                  <w:top w:val="single" w:sz="12" w:space="0" w:color="auto"/>
                                  <w:left w:val="single" w:sz="12" w:space="0" w:color="auto"/>
                                  <w:bottom w:val="single" w:sz="12" w:space="0" w:color="auto"/>
                                  <w:right w:val="single" w:sz="12" w:space="0" w:color="auto"/>
                                </w:tcBorders>
                                <w:textDirection w:val="btLr"/>
                                <w:vAlign w:val="center"/>
                              </w:tcPr>
                              <w:p w14:paraId="5E2EE9C7" w14:textId="77777777" w:rsidR="00C1637A" w:rsidRDefault="00C1637A">
                                <w:pPr>
                                  <w:ind w:left="113" w:right="113"/>
                                  <w:jc w:val="center"/>
                                  <w:rPr>
                                    <w:sz w:val="18"/>
                                  </w:rPr>
                                </w:pPr>
                              </w:p>
                            </w:tc>
                            <w:tc>
                              <w:tcPr>
                                <w:tcW w:w="397" w:type="dxa"/>
                                <w:vMerge/>
                                <w:tcBorders>
                                  <w:top w:val="single" w:sz="12" w:space="0" w:color="auto"/>
                                  <w:left w:val="single" w:sz="12" w:space="0" w:color="auto"/>
                                  <w:bottom w:val="single" w:sz="12" w:space="0" w:color="auto"/>
                                  <w:right w:val="nil"/>
                                </w:tcBorders>
                                <w:textDirection w:val="btLr"/>
                                <w:vAlign w:val="center"/>
                              </w:tcPr>
                              <w:p w14:paraId="48CB521B" w14:textId="77777777" w:rsidR="00C1637A" w:rsidRDefault="00C1637A">
                                <w:pPr>
                                  <w:ind w:left="113" w:right="113"/>
                                  <w:jc w:val="center"/>
                                  <w:rPr>
                                    <w:sz w:val="18"/>
                                  </w:rPr>
                                </w:pPr>
                              </w:p>
                            </w:tc>
                            <w:tc>
                              <w:tcPr>
                                <w:tcW w:w="10491" w:type="dxa"/>
                                <w:gridSpan w:val="8"/>
                                <w:vMerge/>
                                <w:tcBorders>
                                  <w:top w:val="single" w:sz="12" w:space="0" w:color="auto"/>
                                  <w:left w:val="single" w:sz="12" w:space="0" w:color="auto"/>
                                  <w:bottom w:val="single" w:sz="12" w:space="0" w:color="auto"/>
                                  <w:right w:val="single" w:sz="12" w:space="0" w:color="auto"/>
                                </w:tcBorders>
                                <w:vAlign w:val="center"/>
                              </w:tcPr>
                              <w:p w14:paraId="3B19B558" w14:textId="77777777" w:rsidR="00C1637A" w:rsidRDefault="00C1637A">
                                <w:pPr>
                                  <w:jc w:val="center"/>
                                  <w:rPr>
                                    <w:sz w:val="24"/>
                                  </w:rPr>
                                </w:pPr>
                              </w:p>
                            </w:tc>
                          </w:tr>
                          <w:tr w:rsidR="00C1637A" w14:paraId="63731B32" w14:textId="77777777" w:rsidTr="0053279C">
                            <w:trPr>
                              <w:cantSplit/>
                              <w:trHeight w:hRule="exact" w:val="284"/>
                              <w:jc w:val="right"/>
                            </w:trPr>
                            <w:tc>
                              <w:tcPr>
                                <w:tcW w:w="454" w:type="dxa"/>
                                <w:vMerge/>
                                <w:tcBorders>
                                  <w:top w:val="nil"/>
                                  <w:left w:val="nil"/>
                                  <w:bottom w:val="nil"/>
                                  <w:right w:val="nil"/>
                                </w:tcBorders>
                              </w:tcPr>
                              <w:p w14:paraId="3B6E73E7" w14:textId="77777777" w:rsidR="00C1637A" w:rsidRDefault="00C1637A">
                                <w:pPr>
                                  <w:ind w:left="113" w:right="113"/>
                                  <w:jc w:val="center"/>
                                  <w:rPr>
                                    <w:sz w:val="18"/>
                                  </w:rPr>
                                </w:pPr>
                              </w:p>
                            </w:tc>
                            <w:tc>
                              <w:tcPr>
                                <w:tcW w:w="284" w:type="dxa"/>
                                <w:vMerge/>
                                <w:tcBorders>
                                  <w:top w:val="single" w:sz="12" w:space="0" w:color="auto"/>
                                  <w:left w:val="single" w:sz="12" w:space="0" w:color="auto"/>
                                  <w:bottom w:val="single" w:sz="12" w:space="0" w:color="auto"/>
                                  <w:right w:val="single" w:sz="12" w:space="0" w:color="auto"/>
                                </w:tcBorders>
                                <w:textDirection w:val="btLr"/>
                                <w:vAlign w:val="center"/>
                              </w:tcPr>
                              <w:p w14:paraId="17612941" w14:textId="77777777" w:rsidR="00C1637A" w:rsidRDefault="00C1637A">
                                <w:pPr>
                                  <w:ind w:left="113" w:right="113"/>
                                  <w:jc w:val="center"/>
                                  <w:rPr>
                                    <w:sz w:val="18"/>
                                  </w:rPr>
                                </w:pPr>
                              </w:p>
                            </w:tc>
                            <w:tc>
                              <w:tcPr>
                                <w:tcW w:w="397" w:type="dxa"/>
                                <w:vMerge/>
                                <w:tcBorders>
                                  <w:top w:val="single" w:sz="12" w:space="0" w:color="auto"/>
                                  <w:left w:val="single" w:sz="12" w:space="0" w:color="auto"/>
                                  <w:bottom w:val="single" w:sz="12" w:space="0" w:color="auto"/>
                                  <w:right w:val="nil"/>
                                </w:tcBorders>
                                <w:textDirection w:val="btLr"/>
                                <w:vAlign w:val="center"/>
                              </w:tcPr>
                              <w:p w14:paraId="05786F45" w14:textId="77777777" w:rsidR="00C1637A" w:rsidRDefault="00C1637A">
                                <w:pPr>
                                  <w:ind w:left="113" w:right="113"/>
                                  <w:jc w:val="center"/>
                                  <w:rPr>
                                    <w:sz w:val="18"/>
                                  </w:rPr>
                                </w:pPr>
                              </w:p>
                            </w:tc>
                            <w:tc>
                              <w:tcPr>
                                <w:tcW w:w="10491" w:type="dxa"/>
                                <w:gridSpan w:val="8"/>
                                <w:vMerge/>
                                <w:tcBorders>
                                  <w:top w:val="single" w:sz="12" w:space="0" w:color="auto"/>
                                  <w:left w:val="single" w:sz="12" w:space="0" w:color="auto"/>
                                  <w:bottom w:val="single" w:sz="12" w:space="0" w:color="auto"/>
                                  <w:right w:val="single" w:sz="12" w:space="0" w:color="auto"/>
                                </w:tcBorders>
                                <w:vAlign w:val="center"/>
                              </w:tcPr>
                              <w:p w14:paraId="78515692" w14:textId="77777777" w:rsidR="00C1637A" w:rsidRDefault="00C1637A">
                                <w:pPr>
                                  <w:jc w:val="center"/>
                                  <w:rPr>
                                    <w:sz w:val="24"/>
                                  </w:rPr>
                                </w:pPr>
                              </w:p>
                            </w:tc>
                          </w:tr>
                          <w:tr w:rsidR="00C1637A" w14:paraId="351423D3" w14:textId="77777777" w:rsidTr="0053279C">
                            <w:trPr>
                              <w:cantSplit/>
                              <w:trHeight w:hRule="exact" w:val="284"/>
                              <w:jc w:val="right"/>
                            </w:trPr>
                            <w:tc>
                              <w:tcPr>
                                <w:tcW w:w="454" w:type="dxa"/>
                                <w:vMerge/>
                                <w:tcBorders>
                                  <w:top w:val="nil"/>
                                  <w:left w:val="nil"/>
                                  <w:bottom w:val="nil"/>
                                  <w:right w:val="nil"/>
                                </w:tcBorders>
                              </w:tcPr>
                              <w:p w14:paraId="51E72641" w14:textId="77777777" w:rsidR="00C1637A" w:rsidRDefault="00C1637A">
                                <w:pPr>
                                  <w:ind w:left="113" w:right="113"/>
                                  <w:jc w:val="center"/>
                                  <w:rPr>
                                    <w:sz w:val="18"/>
                                  </w:rPr>
                                </w:pPr>
                              </w:p>
                            </w:tc>
                            <w:tc>
                              <w:tcPr>
                                <w:tcW w:w="284" w:type="dxa"/>
                                <w:vMerge/>
                                <w:tcBorders>
                                  <w:top w:val="single" w:sz="12" w:space="0" w:color="auto"/>
                                  <w:left w:val="single" w:sz="12" w:space="0" w:color="auto"/>
                                  <w:bottom w:val="single" w:sz="12" w:space="0" w:color="auto"/>
                                  <w:right w:val="single" w:sz="12" w:space="0" w:color="auto"/>
                                </w:tcBorders>
                                <w:textDirection w:val="btLr"/>
                                <w:vAlign w:val="center"/>
                              </w:tcPr>
                              <w:p w14:paraId="2BB36454" w14:textId="77777777" w:rsidR="00C1637A" w:rsidRDefault="00C1637A">
                                <w:pPr>
                                  <w:ind w:left="113" w:right="113"/>
                                  <w:jc w:val="center"/>
                                  <w:rPr>
                                    <w:sz w:val="18"/>
                                  </w:rPr>
                                </w:pPr>
                              </w:p>
                            </w:tc>
                            <w:tc>
                              <w:tcPr>
                                <w:tcW w:w="397" w:type="dxa"/>
                                <w:vMerge/>
                                <w:tcBorders>
                                  <w:top w:val="single" w:sz="12" w:space="0" w:color="auto"/>
                                  <w:left w:val="single" w:sz="12" w:space="0" w:color="auto"/>
                                  <w:bottom w:val="single" w:sz="12" w:space="0" w:color="auto"/>
                                  <w:right w:val="nil"/>
                                </w:tcBorders>
                                <w:textDirection w:val="btLr"/>
                                <w:vAlign w:val="center"/>
                              </w:tcPr>
                              <w:p w14:paraId="1C1CC6C1" w14:textId="77777777" w:rsidR="00C1637A" w:rsidRDefault="00C1637A">
                                <w:pPr>
                                  <w:ind w:left="113" w:right="113"/>
                                  <w:jc w:val="center"/>
                                  <w:rPr>
                                    <w:sz w:val="18"/>
                                  </w:rPr>
                                </w:pPr>
                              </w:p>
                            </w:tc>
                            <w:tc>
                              <w:tcPr>
                                <w:tcW w:w="10491" w:type="dxa"/>
                                <w:gridSpan w:val="8"/>
                                <w:vMerge/>
                                <w:tcBorders>
                                  <w:top w:val="single" w:sz="12" w:space="0" w:color="auto"/>
                                  <w:left w:val="single" w:sz="12" w:space="0" w:color="auto"/>
                                  <w:bottom w:val="single" w:sz="12" w:space="0" w:color="auto"/>
                                  <w:right w:val="single" w:sz="12" w:space="0" w:color="auto"/>
                                </w:tcBorders>
                                <w:vAlign w:val="center"/>
                              </w:tcPr>
                              <w:p w14:paraId="1701A498" w14:textId="77777777" w:rsidR="00C1637A" w:rsidRDefault="00C1637A">
                                <w:pPr>
                                  <w:jc w:val="center"/>
                                  <w:rPr>
                                    <w:sz w:val="24"/>
                                  </w:rPr>
                                </w:pPr>
                              </w:p>
                            </w:tc>
                          </w:tr>
                          <w:tr w:rsidR="00C1637A" w14:paraId="2B59FB69" w14:textId="77777777" w:rsidTr="0053279C">
                            <w:trPr>
                              <w:cantSplit/>
                              <w:trHeight w:hRule="exact" w:val="284"/>
                              <w:jc w:val="right"/>
                            </w:trPr>
                            <w:tc>
                              <w:tcPr>
                                <w:tcW w:w="454" w:type="dxa"/>
                                <w:vMerge/>
                                <w:tcBorders>
                                  <w:top w:val="nil"/>
                                  <w:left w:val="nil"/>
                                  <w:bottom w:val="nil"/>
                                  <w:right w:val="nil"/>
                                </w:tcBorders>
                              </w:tcPr>
                              <w:p w14:paraId="60AF2FDD" w14:textId="77777777" w:rsidR="00C1637A" w:rsidRDefault="00C1637A">
                                <w:pPr>
                                  <w:ind w:left="113" w:right="113"/>
                                  <w:jc w:val="center"/>
                                  <w:rPr>
                                    <w:sz w:val="18"/>
                                  </w:rPr>
                                </w:pPr>
                              </w:p>
                            </w:tc>
                            <w:tc>
                              <w:tcPr>
                                <w:tcW w:w="284" w:type="dxa"/>
                                <w:vMerge/>
                                <w:tcBorders>
                                  <w:top w:val="single" w:sz="12" w:space="0" w:color="auto"/>
                                  <w:left w:val="single" w:sz="12" w:space="0" w:color="auto"/>
                                  <w:bottom w:val="single" w:sz="12" w:space="0" w:color="auto"/>
                                  <w:right w:val="single" w:sz="12" w:space="0" w:color="auto"/>
                                </w:tcBorders>
                                <w:textDirection w:val="btLr"/>
                                <w:vAlign w:val="center"/>
                              </w:tcPr>
                              <w:p w14:paraId="3BCC25CD" w14:textId="77777777" w:rsidR="00C1637A" w:rsidRDefault="00C1637A">
                                <w:pPr>
                                  <w:ind w:left="113" w:right="113"/>
                                  <w:jc w:val="center"/>
                                  <w:rPr>
                                    <w:sz w:val="18"/>
                                  </w:rPr>
                                </w:pPr>
                              </w:p>
                            </w:tc>
                            <w:tc>
                              <w:tcPr>
                                <w:tcW w:w="397" w:type="dxa"/>
                                <w:vMerge/>
                                <w:tcBorders>
                                  <w:top w:val="single" w:sz="12" w:space="0" w:color="auto"/>
                                  <w:left w:val="single" w:sz="12" w:space="0" w:color="auto"/>
                                  <w:bottom w:val="nil"/>
                                  <w:right w:val="nil"/>
                                </w:tcBorders>
                                <w:textDirection w:val="btLr"/>
                                <w:vAlign w:val="center"/>
                              </w:tcPr>
                              <w:p w14:paraId="21D2EE42" w14:textId="77777777" w:rsidR="00C1637A" w:rsidRDefault="00C1637A">
                                <w:pPr>
                                  <w:ind w:left="113" w:right="113"/>
                                  <w:jc w:val="center"/>
                                  <w:rPr>
                                    <w:sz w:val="18"/>
                                  </w:rPr>
                                </w:pPr>
                              </w:p>
                            </w:tc>
                            <w:tc>
                              <w:tcPr>
                                <w:tcW w:w="10491" w:type="dxa"/>
                                <w:gridSpan w:val="8"/>
                                <w:vMerge/>
                                <w:tcBorders>
                                  <w:top w:val="single" w:sz="12" w:space="0" w:color="auto"/>
                                  <w:left w:val="single" w:sz="12" w:space="0" w:color="auto"/>
                                  <w:bottom w:val="single" w:sz="12" w:space="0" w:color="auto"/>
                                  <w:right w:val="single" w:sz="12" w:space="0" w:color="auto"/>
                                </w:tcBorders>
                                <w:vAlign w:val="center"/>
                              </w:tcPr>
                              <w:p w14:paraId="340B2A13" w14:textId="77777777" w:rsidR="00C1637A" w:rsidRDefault="00C1637A">
                                <w:pPr>
                                  <w:jc w:val="center"/>
                                </w:pPr>
                              </w:p>
                            </w:tc>
                          </w:tr>
                          <w:tr w:rsidR="00C1637A" w14:paraId="52133372" w14:textId="77777777" w:rsidTr="0053279C">
                            <w:trPr>
                              <w:cantSplit/>
                              <w:trHeight w:hRule="exact" w:val="284"/>
                              <w:jc w:val="right"/>
                            </w:trPr>
                            <w:tc>
                              <w:tcPr>
                                <w:tcW w:w="454" w:type="dxa"/>
                                <w:vMerge/>
                                <w:tcBorders>
                                  <w:top w:val="nil"/>
                                  <w:left w:val="nil"/>
                                  <w:bottom w:val="nil"/>
                                  <w:right w:val="nil"/>
                                </w:tcBorders>
                              </w:tcPr>
                              <w:p w14:paraId="360EC330" w14:textId="77777777" w:rsidR="00C1637A" w:rsidRDefault="00C1637A">
                                <w:pPr>
                                  <w:ind w:left="113" w:right="113"/>
                                  <w:jc w:val="center"/>
                                  <w:rPr>
                                    <w:sz w:val="18"/>
                                  </w:rPr>
                                </w:pPr>
                              </w:p>
                            </w:tc>
                            <w:tc>
                              <w:tcPr>
                                <w:tcW w:w="284"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6F62CC52" w14:textId="77777777" w:rsidR="00C1637A" w:rsidRDefault="00C1637A">
                                <w:pPr>
                                  <w:ind w:left="113" w:right="113"/>
                                  <w:jc w:val="center"/>
                                  <w:rPr>
                                    <w:sz w:val="18"/>
                                  </w:rPr>
                                </w:pPr>
                                <w:r>
                                  <w:rPr>
                                    <w:sz w:val="18"/>
                                  </w:rPr>
                                  <w:t>Инв. № подл.</w:t>
                                </w:r>
                              </w:p>
                            </w:tc>
                            <w:tc>
                              <w:tcPr>
                                <w:tcW w:w="397" w:type="dxa"/>
                                <w:vMerge w:val="restart"/>
                                <w:tcBorders>
                                  <w:top w:val="single" w:sz="12" w:space="0" w:color="auto"/>
                                  <w:left w:val="single" w:sz="12" w:space="0" w:color="auto"/>
                                  <w:bottom w:val="single" w:sz="12" w:space="0" w:color="auto"/>
                                  <w:right w:val="nil"/>
                                </w:tcBorders>
                                <w:textDirection w:val="btLr"/>
                                <w:vAlign w:val="center"/>
                              </w:tcPr>
                              <w:p w14:paraId="3C45555C" w14:textId="77777777" w:rsidR="00C1637A" w:rsidRDefault="00C1637A">
                                <w:pPr>
                                  <w:ind w:left="113" w:right="113"/>
                                  <w:jc w:val="center"/>
                                  <w:rPr>
                                    <w:sz w:val="18"/>
                                  </w:rPr>
                                </w:pPr>
                              </w:p>
                            </w:tc>
                            <w:tc>
                              <w:tcPr>
                                <w:tcW w:w="10491" w:type="dxa"/>
                                <w:gridSpan w:val="8"/>
                                <w:vMerge/>
                                <w:tcBorders>
                                  <w:top w:val="single" w:sz="12" w:space="0" w:color="auto"/>
                                  <w:left w:val="single" w:sz="12" w:space="0" w:color="auto"/>
                                  <w:bottom w:val="single" w:sz="12" w:space="0" w:color="auto"/>
                                  <w:right w:val="single" w:sz="12" w:space="0" w:color="auto"/>
                                </w:tcBorders>
                                <w:vAlign w:val="center"/>
                              </w:tcPr>
                              <w:p w14:paraId="4AE86FBB" w14:textId="77777777" w:rsidR="00C1637A" w:rsidRDefault="00C1637A">
                                <w:pPr>
                                  <w:jc w:val="center"/>
                                </w:pPr>
                              </w:p>
                            </w:tc>
                          </w:tr>
                          <w:tr w:rsidR="00C1637A" w14:paraId="4697B878" w14:textId="77777777" w:rsidTr="0053279C">
                            <w:trPr>
                              <w:cantSplit/>
                              <w:trHeight w:hRule="exact" w:val="284"/>
                              <w:jc w:val="right"/>
                            </w:trPr>
                            <w:tc>
                              <w:tcPr>
                                <w:tcW w:w="454" w:type="dxa"/>
                                <w:vMerge/>
                                <w:tcBorders>
                                  <w:top w:val="nil"/>
                                  <w:left w:val="nil"/>
                                  <w:bottom w:val="nil"/>
                                  <w:right w:val="nil"/>
                                </w:tcBorders>
                              </w:tcPr>
                              <w:p w14:paraId="45A98670" w14:textId="77777777" w:rsidR="00C1637A" w:rsidRDefault="00C1637A"/>
                            </w:tc>
                            <w:tc>
                              <w:tcPr>
                                <w:tcW w:w="284" w:type="dxa"/>
                                <w:vMerge/>
                                <w:tcBorders>
                                  <w:top w:val="single" w:sz="12" w:space="0" w:color="auto"/>
                                  <w:left w:val="single" w:sz="12" w:space="0" w:color="auto"/>
                                  <w:bottom w:val="single" w:sz="12" w:space="0" w:color="auto"/>
                                  <w:right w:val="single" w:sz="12" w:space="0" w:color="auto"/>
                                </w:tcBorders>
                              </w:tcPr>
                              <w:p w14:paraId="1397515B" w14:textId="77777777" w:rsidR="00C1637A" w:rsidRDefault="00C1637A"/>
                            </w:tc>
                            <w:tc>
                              <w:tcPr>
                                <w:tcW w:w="397" w:type="dxa"/>
                                <w:vMerge/>
                                <w:tcBorders>
                                  <w:top w:val="single" w:sz="12" w:space="0" w:color="auto"/>
                                  <w:left w:val="single" w:sz="12" w:space="0" w:color="auto"/>
                                  <w:bottom w:val="single" w:sz="12" w:space="0" w:color="auto"/>
                                  <w:right w:val="nil"/>
                                </w:tcBorders>
                              </w:tcPr>
                              <w:p w14:paraId="2F18BB4B" w14:textId="77777777" w:rsidR="00C1637A" w:rsidRDefault="00C1637A"/>
                            </w:tc>
                            <w:tc>
                              <w:tcPr>
                                <w:tcW w:w="10491" w:type="dxa"/>
                                <w:gridSpan w:val="8"/>
                                <w:vMerge/>
                                <w:tcBorders>
                                  <w:top w:val="single" w:sz="12" w:space="0" w:color="auto"/>
                                  <w:left w:val="single" w:sz="12" w:space="0" w:color="auto"/>
                                  <w:bottom w:val="single" w:sz="4" w:space="0" w:color="auto"/>
                                  <w:right w:val="single" w:sz="12" w:space="0" w:color="auto"/>
                                </w:tcBorders>
                                <w:vAlign w:val="center"/>
                              </w:tcPr>
                              <w:p w14:paraId="62D5FEAA" w14:textId="77777777" w:rsidR="00C1637A" w:rsidRDefault="00C1637A"/>
                            </w:tc>
                          </w:tr>
                          <w:tr w:rsidR="00C1637A" w14:paraId="00FBA32A" w14:textId="77777777" w:rsidTr="0053279C">
                            <w:trPr>
                              <w:cantSplit/>
                              <w:trHeight w:hRule="exact" w:val="284"/>
                              <w:jc w:val="right"/>
                            </w:trPr>
                            <w:tc>
                              <w:tcPr>
                                <w:tcW w:w="454" w:type="dxa"/>
                                <w:vMerge/>
                                <w:tcBorders>
                                  <w:top w:val="nil"/>
                                  <w:left w:val="nil"/>
                                  <w:bottom w:val="nil"/>
                                  <w:right w:val="nil"/>
                                </w:tcBorders>
                              </w:tcPr>
                              <w:p w14:paraId="458C9EF9" w14:textId="77777777" w:rsidR="00C1637A" w:rsidRDefault="00C1637A" w:rsidP="0053279C"/>
                            </w:tc>
                            <w:tc>
                              <w:tcPr>
                                <w:tcW w:w="284" w:type="dxa"/>
                                <w:vMerge/>
                                <w:tcBorders>
                                  <w:top w:val="single" w:sz="12" w:space="0" w:color="auto"/>
                                  <w:left w:val="single" w:sz="12" w:space="0" w:color="auto"/>
                                  <w:bottom w:val="single" w:sz="12" w:space="0" w:color="auto"/>
                                  <w:right w:val="single" w:sz="12" w:space="0" w:color="auto"/>
                                </w:tcBorders>
                              </w:tcPr>
                              <w:p w14:paraId="3EBB85F5" w14:textId="77777777" w:rsidR="00C1637A" w:rsidRDefault="00C1637A" w:rsidP="0053279C"/>
                            </w:tc>
                            <w:tc>
                              <w:tcPr>
                                <w:tcW w:w="397" w:type="dxa"/>
                                <w:vMerge/>
                                <w:tcBorders>
                                  <w:top w:val="single" w:sz="12" w:space="0" w:color="auto"/>
                                  <w:left w:val="single" w:sz="12" w:space="0" w:color="auto"/>
                                  <w:bottom w:val="single" w:sz="12" w:space="0" w:color="auto"/>
                                  <w:right w:val="single" w:sz="12" w:space="0" w:color="auto"/>
                                </w:tcBorders>
                              </w:tcPr>
                              <w:p w14:paraId="3B0ED721" w14:textId="77777777" w:rsidR="00C1637A" w:rsidRDefault="00C1637A" w:rsidP="0053279C"/>
                            </w:tc>
                            <w:tc>
                              <w:tcPr>
                                <w:tcW w:w="570" w:type="dxa"/>
                                <w:tcBorders>
                                  <w:top w:val="single" w:sz="4" w:space="0" w:color="auto"/>
                                  <w:left w:val="nil"/>
                                  <w:right w:val="single" w:sz="12" w:space="0" w:color="auto"/>
                                </w:tcBorders>
                                <w:vAlign w:val="center"/>
                              </w:tcPr>
                              <w:p w14:paraId="435FDFA2" w14:textId="77777777" w:rsidR="00C1637A" w:rsidRDefault="00C1637A" w:rsidP="0053279C">
                                <w:pPr>
                                  <w:jc w:val="center"/>
                                  <w:rPr>
                                    <w:sz w:val="18"/>
                                  </w:rPr>
                                </w:pPr>
                              </w:p>
                            </w:tc>
                            <w:tc>
                              <w:tcPr>
                                <w:tcW w:w="564" w:type="dxa"/>
                                <w:tcBorders>
                                  <w:top w:val="single" w:sz="4" w:space="0" w:color="auto"/>
                                  <w:left w:val="single" w:sz="12" w:space="0" w:color="auto"/>
                                  <w:right w:val="single" w:sz="12" w:space="0" w:color="auto"/>
                                </w:tcBorders>
                                <w:vAlign w:val="center"/>
                              </w:tcPr>
                              <w:p w14:paraId="5013311A" w14:textId="77777777" w:rsidR="00C1637A" w:rsidRDefault="00C1637A" w:rsidP="0053279C">
                                <w:pPr>
                                  <w:jc w:val="center"/>
                                  <w:rPr>
                                    <w:sz w:val="16"/>
                                  </w:rPr>
                                </w:pPr>
                              </w:p>
                            </w:tc>
                            <w:tc>
                              <w:tcPr>
                                <w:tcW w:w="570" w:type="dxa"/>
                                <w:tcBorders>
                                  <w:top w:val="single" w:sz="4" w:space="0" w:color="auto"/>
                                  <w:left w:val="nil"/>
                                  <w:right w:val="single" w:sz="12" w:space="0" w:color="auto"/>
                                </w:tcBorders>
                                <w:vAlign w:val="center"/>
                              </w:tcPr>
                              <w:p w14:paraId="0B4F97D4" w14:textId="77777777" w:rsidR="00C1637A" w:rsidRDefault="00C1637A" w:rsidP="0053279C">
                                <w:pPr>
                                  <w:jc w:val="center"/>
                                  <w:rPr>
                                    <w:sz w:val="18"/>
                                  </w:rPr>
                                </w:pPr>
                              </w:p>
                            </w:tc>
                            <w:tc>
                              <w:tcPr>
                                <w:tcW w:w="564" w:type="dxa"/>
                                <w:tcBorders>
                                  <w:top w:val="single" w:sz="4" w:space="0" w:color="auto"/>
                                  <w:left w:val="single" w:sz="12" w:space="0" w:color="auto"/>
                                  <w:right w:val="single" w:sz="12" w:space="0" w:color="auto"/>
                                </w:tcBorders>
                                <w:vAlign w:val="center"/>
                              </w:tcPr>
                              <w:p w14:paraId="07804A47" w14:textId="77777777" w:rsidR="00C1637A" w:rsidRDefault="00C1637A" w:rsidP="0053279C">
                                <w:pPr>
                                  <w:jc w:val="center"/>
                                  <w:rPr>
                                    <w:sz w:val="18"/>
                                  </w:rPr>
                                </w:pPr>
                              </w:p>
                            </w:tc>
                            <w:tc>
                              <w:tcPr>
                                <w:tcW w:w="851" w:type="dxa"/>
                                <w:tcBorders>
                                  <w:top w:val="single" w:sz="4" w:space="0" w:color="auto"/>
                                  <w:left w:val="nil"/>
                                  <w:right w:val="single" w:sz="12" w:space="0" w:color="auto"/>
                                </w:tcBorders>
                                <w:vAlign w:val="center"/>
                              </w:tcPr>
                              <w:p w14:paraId="5FAE4A5A" w14:textId="77777777" w:rsidR="00C1637A" w:rsidRDefault="00C1637A" w:rsidP="0053279C">
                                <w:pPr>
                                  <w:jc w:val="center"/>
                                  <w:rPr>
                                    <w:sz w:val="18"/>
                                  </w:rPr>
                                </w:pPr>
                              </w:p>
                            </w:tc>
                            <w:tc>
                              <w:tcPr>
                                <w:tcW w:w="567" w:type="dxa"/>
                                <w:tcBorders>
                                  <w:top w:val="single" w:sz="4" w:space="0" w:color="auto"/>
                                  <w:left w:val="nil"/>
                                  <w:right w:val="nil"/>
                                </w:tcBorders>
                                <w:vAlign w:val="center"/>
                              </w:tcPr>
                              <w:p w14:paraId="3C674041" w14:textId="77777777" w:rsidR="00C1637A" w:rsidRDefault="00C1637A" w:rsidP="0053279C">
                                <w:pPr>
                                  <w:jc w:val="center"/>
                                  <w:rPr>
                                    <w:sz w:val="18"/>
                                  </w:rPr>
                                </w:pPr>
                              </w:p>
                            </w:tc>
                            <w:tc>
                              <w:tcPr>
                                <w:tcW w:w="6237" w:type="dxa"/>
                                <w:vMerge w:val="restart"/>
                                <w:tcBorders>
                                  <w:top w:val="single" w:sz="4" w:space="0" w:color="auto"/>
                                  <w:left w:val="single" w:sz="12" w:space="0" w:color="auto"/>
                                  <w:bottom w:val="nil"/>
                                  <w:right w:val="single" w:sz="12" w:space="0" w:color="auto"/>
                                </w:tcBorders>
                                <w:vAlign w:val="center"/>
                              </w:tcPr>
                              <w:p w14:paraId="6018C41F" w14:textId="343B5133" w:rsidR="00C1637A" w:rsidRPr="00AE2712" w:rsidRDefault="00C1637A" w:rsidP="006713B7">
                                <w:pPr>
                                  <w:jc w:val="center"/>
                                  <w:rPr>
                                    <w:b/>
                                    <w:sz w:val="32"/>
                                    <w:szCs w:val="32"/>
                                  </w:rPr>
                                </w:pPr>
                                <w:r w:rsidRPr="00823C96">
                                  <w:rPr>
                                    <w:b/>
                                    <w:sz w:val="32"/>
                                    <w:szCs w:val="32"/>
                                  </w:rPr>
                                  <w:t>1277-Р-01001-АК</w:t>
                                </w:r>
                                <w:r>
                                  <w:rPr>
                                    <w:b/>
                                    <w:sz w:val="32"/>
                                    <w:szCs w:val="32"/>
                                  </w:rPr>
                                  <w:t>-ТЗ</w:t>
                                </w:r>
                              </w:p>
                            </w:tc>
                            <w:tc>
                              <w:tcPr>
                                <w:tcW w:w="568" w:type="dxa"/>
                                <w:tcBorders>
                                  <w:top w:val="single" w:sz="4" w:space="0" w:color="auto"/>
                                  <w:left w:val="nil"/>
                                  <w:bottom w:val="single" w:sz="12" w:space="0" w:color="auto"/>
                                  <w:right w:val="single" w:sz="12" w:space="0" w:color="auto"/>
                                </w:tcBorders>
                                <w:vAlign w:val="center"/>
                              </w:tcPr>
                              <w:p w14:paraId="3128B02E" w14:textId="77777777" w:rsidR="00C1637A" w:rsidRDefault="00C1637A" w:rsidP="0053279C">
                                <w:pPr>
                                  <w:jc w:val="center"/>
                                </w:pPr>
                                <w:r>
                                  <w:t>Лист</w:t>
                                </w:r>
                              </w:p>
                            </w:tc>
                          </w:tr>
                          <w:tr w:rsidR="00C1637A" w14:paraId="07880C48" w14:textId="77777777" w:rsidTr="0053279C">
                            <w:trPr>
                              <w:cantSplit/>
                              <w:trHeight w:hRule="exact" w:val="284"/>
                              <w:jc w:val="right"/>
                            </w:trPr>
                            <w:tc>
                              <w:tcPr>
                                <w:tcW w:w="454" w:type="dxa"/>
                                <w:vMerge/>
                                <w:tcBorders>
                                  <w:top w:val="nil"/>
                                  <w:left w:val="nil"/>
                                  <w:bottom w:val="nil"/>
                                  <w:right w:val="nil"/>
                                </w:tcBorders>
                              </w:tcPr>
                              <w:p w14:paraId="50AF3C8D" w14:textId="77777777" w:rsidR="00C1637A" w:rsidRDefault="00C1637A" w:rsidP="0053279C"/>
                            </w:tc>
                            <w:tc>
                              <w:tcPr>
                                <w:tcW w:w="284" w:type="dxa"/>
                                <w:vMerge/>
                                <w:tcBorders>
                                  <w:top w:val="nil"/>
                                  <w:left w:val="single" w:sz="12" w:space="0" w:color="auto"/>
                                  <w:bottom w:val="single" w:sz="12" w:space="0" w:color="auto"/>
                                  <w:right w:val="single" w:sz="12" w:space="0" w:color="auto"/>
                                </w:tcBorders>
                              </w:tcPr>
                              <w:p w14:paraId="6DB2D333" w14:textId="77777777" w:rsidR="00C1637A" w:rsidRDefault="00C1637A" w:rsidP="0053279C"/>
                            </w:tc>
                            <w:tc>
                              <w:tcPr>
                                <w:tcW w:w="397" w:type="dxa"/>
                                <w:vMerge/>
                                <w:tcBorders>
                                  <w:top w:val="nil"/>
                                  <w:left w:val="single" w:sz="12" w:space="0" w:color="auto"/>
                                  <w:bottom w:val="single" w:sz="12" w:space="0" w:color="auto"/>
                                  <w:right w:val="single" w:sz="12" w:space="0" w:color="auto"/>
                                </w:tcBorders>
                              </w:tcPr>
                              <w:p w14:paraId="005D3900" w14:textId="77777777" w:rsidR="00C1637A" w:rsidRDefault="00C1637A" w:rsidP="0053279C"/>
                            </w:tc>
                            <w:tc>
                              <w:tcPr>
                                <w:tcW w:w="570" w:type="dxa"/>
                                <w:tcBorders>
                                  <w:top w:val="nil"/>
                                  <w:left w:val="nil"/>
                                  <w:bottom w:val="single" w:sz="12" w:space="0" w:color="auto"/>
                                  <w:right w:val="single" w:sz="12" w:space="0" w:color="auto"/>
                                </w:tcBorders>
                                <w:vAlign w:val="center"/>
                              </w:tcPr>
                              <w:p w14:paraId="13607704" w14:textId="77777777" w:rsidR="00C1637A" w:rsidRDefault="00C1637A" w:rsidP="0053279C">
                                <w:pPr>
                                  <w:ind w:left="57"/>
                                  <w:rPr>
                                    <w:sz w:val="18"/>
                                  </w:rPr>
                                </w:pPr>
                              </w:p>
                            </w:tc>
                            <w:tc>
                              <w:tcPr>
                                <w:tcW w:w="564" w:type="dxa"/>
                                <w:tcBorders>
                                  <w:top w:val="nil"/>
                                  <w:left w:val="single" w:sz="12" w:space="0" w:color="auto"/>
                                  <w:bottom w:val="single" w:sz="12" w:space="0" w:color="auto"/>
                                  <w:right w:val="single" w:sz="12" w:space="0" w:color="auto"/>
                                </w:tcBorders>
                                <w:vAlign w:val="center"/>
                              </w:tcPr>
                              <w:p w14:paraId="76C288E7" w14:textId="77777777" w:rsidR="00C1637A" w:rsidRDefault="00C1637A" w:rsidP="0053279C">
                                <w:pPr>
                                  <w:ind w:left="57"/>
                                  <w:rPr>
                                    <w:sz w:val="18"/>
                                  </w:rPr>
                                </w:pPr>
                              </w:p>
                            </w:tc>
                            <w:tc>
                              <w:tcPr>
                                <w:tcW w:w="570" w:type="dxa"/>
                                <w:tcBorders>
                                  <w:top w:val="nil"/>
                                  <w:left w:val="nil"/>
                                  <w:bottom w:val="single" w:sz="12" w:space="0" w:color="auto"/>
                                  <w:right w:val="single" w:sz="12" w:space="0" w:color="auto"/>
                                </w:tcBorders>
                                <w:vAlign w:val="center"/>
                              </w:tcPr>
                              <w:p w14:paraId="200AF3D2" w14:textId="77777777" w:rsidR="00C1637A" w:rsidRDefault="00C1637A" w:rsidP="0053279C">
                                <w:pPr>
                                  <w:ind w:left="57"/>
                                  <w:rPr>
                                    <w:sz w:val="18"/>
                                  </w:rPr>
                                </w:pPr>
                              </w:p>
                            </w:tc>
                            <w:tc>
                              <w:tcPr>
                                <w:tcW w:w="564" w:type="dxa"/>
                                <w:tcBorders>
                                  <w:top w:val="nil"/>
                                  <w:left w:val="single" w:sz="12" w:space="0" w:color="auto"/>
                                  <w:bottom w:val="single" w:sz="12" w:space="0" w:color="auto"/>
                                  <w:right w:val="single" w:sz="12" w:space="0" w:color="auto"/>
                                </w:tcBorders>
                                <w:vAlign w:val="center"/>
                              </w:tcPr>
                              <w:p w14:paraId="5F388C8A" w14:textId="77777777" w:rsidR="00C1637A" w:rsidRDefault="00C1637A" w:rsidP="0053279C">
                                <w:pPr>
                                  <w:ind w:left="57"/>
                                  <w:rPr>
                                    <w:sz w:val="18"/>
                                  </w:rPr>
                                </w:pPr>
                              </w:p>
                            </w:tc>
                            <w:tc>
                              <w:tcPr>
                                <w:tcW w:w="851" w:type="dxa"/>
                                <w:tcBorders>
                                  <w:top w:val="nil"/>
                                  <w:left w:val="nil"/>
                                  <w:bottom w:val="single" w:sz="12" w:space="0" w:color="auto"/>
                                  <w:right w:val="single" w:sz="12" w:space="0" w:color="auto"/>
                                </w:tcBorders>
                                <w:vAlign w:val="center"/>
                              </w:tcPr>
                              <w:p w14:paraId="17746E64" w14:textId="77777777" w:rsidR="00C1637A" w:rsidRDefault="00C1637A" w:rsidP="0053279C">
                                <w:pPr>
                                  <w:rPr>
                                    <w:sz w:val="18"/>
                                  </w:rPr>
                                </w:pPr>
                              </w:p>
                            </w:tc>
                            <w:tc>
                              <w:tcPr>
                                <w:tcW w:w="567" w:type="dxa"/>
                                <w:tcBorders>
                                  <w:top w:val="nil"/>
                                  <w:left w:val="nil"/>
                                  <w:bottom w:val="single" w:sz="12" w:space="0" w:color="auto"/>
                                  <w:right w:val="nil"/>
                                </w:tcBorders>
                                <w:vAlign w:val="center"/>
                              </w:tcPr>
                              <w:p w14:paraId="68BBA727" w14:textId="77777777" w:rsidR="00C1637A" w:rsidRDefault="00C1637A" w:rsidP="0053279C">
                                <w:pPr>
                                  <w:rPr>
                                    <w:sz w:val="18"/>
                                  </w:rPr>
                                </w:pPr>
                              </w:p>
                            </w:tc>
                            <w:tc>
                              <w:tcPr>
                                <w:tcW w:w="6237" w:type="dxa"/>
                                <w:vMerge/>
                                <w:tcBorders>
                                  <w:top w:val="nil"/>
                                  <w:left w:val="single" w:sz="12" w:space="0" w:color="auto"/>
                                  <w:bottom w:val="nil"/>
                                  <w:right w:val="single" w:sz="12" w:space="0" w:color="auto"/>
                                </w:tcBorders>
                              </w:tcPr>
                              <w:p w14:paraId="02085F2F" w14:textId="77777777" w:rsidR="00C1637A" w:rsidRPr="00A84ABD" w:rsidRDefault="00C1637A" w:rsidP="0053279C">
                                <w:pPr>
                                  <w:pStyle w:val="14"/>
                                  <w:rPr>
                                    <w:lang w:val="ru-RU" w:eastAsia="ru-RU"/>
                                  </w:rPr>
                                </w:pPr>
                              </w:p>
                            </w:tc>
                            <w:tc>
                              <w:tcPr>
                                <w:tcW w:w="568" w:type="dxa"/>
                                <w:vMerge w:val="restart"/>
                                <w:tcBorders>
                                  <w:top w:val="nil"/>
                                  <w:left w:val="nil"/>
                                  <w:bottom w:val="nil"/>
                                  <w:right w:val="single" w:sz="12" w:space="0" w:color="auto"/>
                                </w:tcBorders>
                                <w:vAlign w:val="center"/>
                              </w:tcPr>
                              <w:p w14:paraId="163843A7" w14:textId="77777777" w:rsidR="00C1637A" w:rsidRPr="000F0C33" w:rsidRDefault="00C1637A" w:rsidP="0053279C">
                                <w:pPr>
                                  <w:jc w:val="center"/>
                                  <w:rPr>
                                    <w:lang w:val="en-US"/>
                                  </w:rPr>
                                </w:pPr>
                                <w:r>
                                  <w:fldChar w:fldCharType="begin"/>
                                </w:r>
                                <w:r>
                                  <w:instrText xml:space="preserve"> </w:instrText>
                                </w:r>
                                <w:r>
                                  <w:rPr>
                                    <w:lang w:val="en-US"/>
                                  </w:rPr>
                                  <w:instrText>page</w:instrText>
                                </w:r>
                                <w:r>
                                  <w:instrText xml:space="preserve"> </w:instrText>
                                </w:r>
                                <w:r>
                                  <w:fldChar w:fldCharType="separate"/>
                                </w:r>
                                <w:r>
                                  <w:rPr>
                                    <w:noProof/>
                                    <w:lang w:val="en-US"/>
                                  </w:rPr>
                                  <w:t>3</w:t>
                                </w:r>
                                <w:r>
                                  <w:fldChar w:fldCharType="end"/>
                                </w:r>
                              </w:p>
                            </w:tc>
                          </w:tr>
                          <w:tr w:rsidR="00C1637A" w14:paraId="2C1B217F" w14:textId="77777777" w:rsidTr="0053279C">
                            <w:trPr>
                              <w:cantSplit/>
                              <w:trHeight w:hRule="exact" w:val="284"/>
                              <w:jc w:val="right"/>
                            </w:trPr>
                            <w:tc>
                              <w:tcPr>
                                <w:tcW w:w="454" w:type="dxa"/>
                                <w:vMerge/>
                                <w:tcBorders>
                                  <w:top w:val="nil"/>
                                  <w:left w:val="nil"/>
                                  <w:bottom w:val="nil"/>
                                  <w:right w:val="nil"/>
                                </w:tcBorders>
                              </w:tcPr>
                              <w:p w14:paraId="094BC987" w14:textId="77777777" w:rsidR="00C1637A" w:rsidRDefault="00C1637A" w:rsidP="0053279C"/>
                            </w:tc>
                            <w:tc>
                              <w:tcPr>
                                <w:tcW w:w="284" w:type="dxa"/>
                                <w:vMerge/>
                                <w:tcBorders>
                                  <w:top w:val="single" w:sz="12" w:space="0" w:color="auto"/>
                                  <w:left w:val="single" w:sz="12" w:space="0" w:color="auto"/>
                                  <w:bottom w:val="single" w:sz="12" w:space="0" w:color="auto"/>
                                  <w:right w:val="single" w:sz="12" w:space="0" w:color="auto"/>
                                </w:tcBorders>
                              </w:tcPr>
                              <w:p w14:paraId="3B7EE954" w14:textId="77777777" w:rsidR="00C1637A" w:rsidRDefault="00C1637A" w:rsidP="0053279C"/>
                            </w:tc>
                            <w:tc>
                              <w:tcPr>
                                <w:tcW w:w="397" w:type="dxa"/>
                                <w:vMerge/>
                                <w:tcBorders>
                                  <w:top w:val="single" w:sz="12" w:space="0" w:color="auto"/>
                                  <w:left w:val="single" w:sz="12" w:space="0" w:color="auto"/>
                                  <w:bottom w:val="single" w:sz="12" w:space="0" w:color="auto"/>
                                  <w:right w:val="single" w:sz="12" w:space="0" w:color="auto"/>
                                </w:tcBorders>
                              </w:tcPr>
                              <w:p w14:paraId="0ECA1894" w14:textId="77777777" w:rsidR="00C1637A" w:rsidRDefault="00C1637A" w:rsidP="0053279C"/>
                            </w:tc>
                            <w:tc>
                              <w:tcPr>
                                <w:tcW w:w="570" w:type="dxa"/>
                                <w:tcBorders>
                                  <w:top w:val="single" w:sz="12" w:space="0" w:color="auto"/>
                                  <w:left w:val="nil"/>
                                  <w:bottom w:val="single" w:sz="12" w:space="0" w:color="auto"/>
                                  <w:right w:val="single" w:sz="12" w:space="0" w:color="auto"/>
                                </w:tcBorders>
                                <w:vAlign w:val="center"/>
                              </w:tcPr>
                              <w:p w14:paraId="7A1DB02B" w14:textId="77777777" w:rsidR="00C1637A" w:rsidRDefault="00C1637A" w:rsidP="0053279C">
                                <w:pPr>
                                  <w:jc w:val="center"/>
                                  <w:rPr>
                                    <w:sz w:val="18"/>
                                  </w:rPr>
                                </w:pPr>
                                <w:r>
                                  <w:rPr>
                                    <w:sz w:val="18"/>
                                  </w:rPr>
                                  <w:t>Изм.</w:t>
                                </w:r>
                              </w:p>
                            </w:tc>
                            <w:tc>
                              <w:tcPr>
                                <w:tcW w:w="564" w:type="dxa"/>
                                <w:tcBorders>
                                  <w:top w:val="single" w:sz="12" w:space="0" w:color="auto"/>
                                  <w:left w:val="single" w:sz="12" w:space="0" w:color="auto"/>
                                  <w:bottom w:val="single" w:sz="12" w:space="0" w:color="auto"/>
                                  <w:right w:val="single" w:sz="12" w:space="0" w:color="auto"/>
                                </w:tcBorders>
                                <w:vAlign w:val="center"/>
                              </w:tcPr>
                              <w:p w14:paraId="5FFC499F" w14:textId="77777777" w:rsidR="00C1637A" w:rsidRDefault="00C1637A" w:rsidP="0053279C">
                                <w:pPr>
                                  <w:jc w:val="center"/>
                                  <w:rPr>
                                    <w:sz w:val="16"/>
                                  </w:rPr>
                                </w:pPr>
                                <w:proofErr w:type="spellStart"/>
                                <w:r>
                                  <w:rPr>
                                    <w:sz w:val="16"/>
                                  </w:rPr>
                                  <w:t>Кол.уч</w:t>
                                </w:r>
                                <w:proofErr w:type="spellEnd"/>
                              </w:p>
                            </w:tc>
                            <w:tc>
                              <w:tcPr>
                                <w:tcW w:w="570" w:type="dxa"/>
                                <w:tcBorders>
                                  <w:top w:val="single" w:sz="12" w:space="0" w:color="auto"/>
                                  <w:left w:val="nil"/>
                                  <w:bottom w:val="single" w:sz="12" w:space="0" w:color="auto"/>
                                  <w:right w:val="single" w:sz="12" w:space="0" w:color="auto"/>
                                </w:tcBorders>
                                <w:vAlign w:val="center"/>
                              </w:tcPr>
                              <w:p w14:paraId="6CA13718" w14:textId="77777777" w:rsidR="00C1637A" w:rsidRDefault="00C1637A" w:rsidP="0053279C">
                                <w:pPr>
                                  <w:jc w:val="center"/>
                                  <w:rPr>
                                    <w:sz w:val="18"/>
                                  </w:rPr>
                                </w:pPr>
                                <w:r>
                                  <w:rPr>
                                    <w:sz w:val="18"/>
                                  </w:rPr>
                                  <w:t>Лист</w:t>
                                </w:r>
                              </w:p>
                            </w:tc>
                            <w:tc>
                              <w:tcPr>
                                <w:tcW w:w="564" w:type="dxa"/>
                                <w:tcBorders>
                                  <w:top w:val="single" w:sz="12" w:space="0" w:color="auto"/>
                                  <w:left w:val="single" w:sz="12" w:space="0" w:color="auto"/>
                                  <w:bottom w:val="single" w:sz="12" w:space="0" w:color="auto"/>
                                  <w:right w:val="single" w:sz="12" w:space="0" w:color="auto"/>
                                </w:tcBorders>
                                <w:vAlign w:val="center"/>
                              </w:tcPr>
                              <w:p w14:paraId="7FCB87DB" w14:textId="77777777" w:rsidR="00C1637A" w:rsidRDefault="00C1637A" w:rsidP="0053279C">
                                <w:pPr>
                                  <w:jc w:val="center"/>
                                  <w:rPr>
                                    <w:sz w:val="18"/>
                                  </w:rPr>
                                </w:pPr>
                                <w:r>
                                  <w:rPr>
                                    <w:sz w:val="18"/>
                                  </w:rPr>
                                  <w:t>№док</w:t>
                                </w:r>
                              </w:p>
                            </w:tc>
                            <w:tc>
                              <w:tcPr>
                                <w:tcW w:w="851" w:type="dxa"/>
                                <w:tcBorders>
                                  <w:top w:val="single" w:sz="12" w:space="0" w:color="auto"/>
                                  <w:left w:val="nil"/>
                                  <w:bottom w:val="single" w:sz="12" w:space="0" w:color="auto"/>
                                  <w:right w:val="single" w:sz="12" w:space="0" w:color="auto"/>
                                </w:tcBorders>
                                <w:vAlign w:val="center"/>
                              </w:tcPr>
                              <w:p w14:paraId="3E27CB61" w14:textId="77777777" w:rsidR="00C1637A" w:rsidRDefault="00C1637A" w:rsidP="0053279C">
                                <w:pPr>
                                  <w:jc w:val="center"/>
                                  <w:rPr>
                                    <w:sz w:val="18"/>
                                  </w:rPr>
                                </w:pPr>
                                <w:r>
                                  <w:rPr>
                                    <w:sz w:val="18"/>
                                  </w:rPr>
                                  <w:t>Подп.</w:t>
                                </w:r>
                              </w:p>
                            </w:tc>
                            <w:tc>
                              <w:tcPr>
                                <w:tcW w:w="567" w:type="dxa"/>
                                <w:tcBorders>
                                  <w:top w:val="single" w:sz="12" w:space="0" w:color="auto"/>
                                  <w:left w:val="nil"/>
                                  <w:bottom w:val="single" w:sz="12" w:space="0" w:color="auto"/>
                                  <w:right w:val="nil"/>
                                </w:tcBorders>
                                <w:vAlign w:val="center"/>
                              </w:tcPr>
                              <w:p w14:paraId="17B21498" w14:textId="77777777" w:rsidR="00C1637A" w:rsidRDefault="00C1637A" w:rsidP="0053279C">
                                <w:pPr>
                                  <w:jc w:val="center"/>
                                  <w:rPr>
                                    <w:sz w:val="18"/>
                                  </w:rPr>
                                </w:pPr>
                                <w:r>
                                  <w:rPr>
                                    <w:sz w:val="18"/>
                                  </w:rPr>
                                  <w:t>Дата</w:t>
                                </w:r>
                              </w:p>
                            </w:tc>
                            <w:tc>
                              <w:tcPr>
                                <w:tcW w:w="6237" w:type="dxa"/>
                                <w:vMerge/>
                                <w:tcBorders>
                                  <w:top w:val="nil"/>
                                  <w:left w:val="single" w:sz="12" w:space="0" w:color="auto"/>
                                  <w:bottom w:val="single" w:sz="12" w:space="0" w:color="auto"/>
                                  <w:right w:val="single" w:sz="12" w:space="0" w:color="auto"/>
                                </w:tcBorders>
                                <w:vAlign w:val="center"/>
                              </w:tcPr>
                              <w:p w14:paraId="25CCC238" w14:textId="77777777" w:rsidR="00C1637A" w:rsidRDefault="00C1637A" w:rsidP="0053279C">
                                <w:pPr>
                                  <w:jc w:val="center"/>
                                  <w:rPr>
                                    <w:sz w:val="24"/>
                                  </w:rPr>
                                </w:pPr>
                              </w:p>
                            </w:tc>
                            <w:tc>
                              <w:tcPr>
                                <w:tcW w:w="568" w:type="dxa"/>
                                <w:vMerge/>
                                <w:tcBorders>
                                  <w:top w:val="nil"/>
                                  <w:left w:val="nil"/>
                                  <w:bottom w:val="single" w:sz="12" w:space="0" w:color="auto"/>
                                  <w:right w:val="single" w:sz="12" w:space="0" w:color="auto"/>
                                </w:tcBorders>
                              </w:tcPr>
                              <w:p w14:paraId="3B439E42" w14:textId="77777777" w:rsidR="00C1637A" w:rsidRDefault="00C1637A" w:rsidP="0053279C">
                                <w:pPr>
                                  <w:jc w:val="center"/>
                                </w:pPr>
                              </w:p>
                            </w:tc>
                          </w:tr>
                        </w:tbl>
                        <w:p w14:paraId="27E0BE9C" w14:textId="77777777" w:rsidR="00C1637A" w:rsidRDefault="00C16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091E9" id="_x0000_t202" coordsize="21600,21600" o:spt="202" path="m,l,21600r21600,l21600,xe">
              <v:stroke joinstyle="miter"/>
              <v:path gradientshapeok="t" o:connecttype="rect"/>
            </v:shapetype>
            <v:shape id="Text Box 1" o:spid="_x0000_s1026" type="#_x0000_t202" style="position:absolute;margin-left:0;margin-top:7.2pt;width:583.2pt;height:82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" o:allowincell="f" stroked="f">
              <v:textbox>
                <w:txbxContent>
                  <w:p w14:paraId="318AE3BD" w14:textId="77777777" w:rsidR="00C1637A" w:rsidRDefault="00C1637A">
                    <w:pPr>
                      <w:rPr>
                        <w:sz w:val="16"/>
                      </w:rPr>
                    </w:pPr>
                  </w:p>
                  <w:tbl>
                    <w:tblPr>
                      <w:tblW w:w="116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4"/>
                      <w:gridCol w:w="284"/>
                      <w:gridCol w:w="397"/>
                      <w:gridCol w:w="570"/>
                      <w:gridCol w:w="564"/>
                      <w:gridCol w:w="570"/>
                      <w:gridCol w:w="564"/>
                      <w:gridCol w:w="851"/>
                      <w:gridCol w:w="567"/>
                      <w:gridCol w:w="6237"/>
                      <w:gridCol w:w="568"/>
                    </w:tblGrid>
                    <w:tr w:rsidR="00C1637A" w14:paraId="0D8BF6D5" w14:textId="77777777" w:rsidTr="0053279C">
                      <w:trPr>
                        <w:cantSplit/>
                        <w:trHeight w:val="11450"/>
                        <w:jc w:val="right"/>
                      </w:trPr>
                      <w:tc>
                        <w:tcPr>
                          <w:tcW w:w="1135" w:type="dxa"/>
                          <w:gridSpan w:val="3"/>
                          <w:tcBorders>
                            <w:top w:val="nil"/>
                            <w:left w:val="nil"/>
                            <w:bottom w:val="nil"/>
                            <w:right w:val="nil"/>
                          </w:tcBorders>
                        </w:tcPr>
                        <w:p w14:paraId="384FA8AC" w14:textId="77777777" w:rsidR="00C1637A" w:rsidRDefault="00C1637A"/>
                      </w:tc>
                      <w:tc>
                        <w:tcPr>
                          <w:tcW w:w="10491" w:type="dxa"/>
                          <w:gridSpan w:val="8"/>
                          <w:vMerge w:val="restart"/>
                          <w:tcBorders>
                            <w:top w:val="single" w:sz="12" w:space="0" w:color="auto"/>
                            <w:left w:val="single" w:sz="12" w:space="0" w:color="auto"/>
                            <w:bottom w:val="single" w:sz="12" w:space="0" w:color="auto"/>
                            <w:right w:val="single" w:sz="12" w:space="0" w:color="auto"/>
                          </w:tcBorders>
                          <w:vAlign w:val="center"/>
                        </w:tcPr>
                        <w:p w14:paraId="63068E3F" w14:textId="77777777" w:rsidR="00C1637A" w:rsidRDefault="00C1637A">
                          <w:pPr>
                            <w:jc w:val="center"/>
                          </w:pPr>
                        </w:p>
                      </w:tc>
                    </w:tr>
                    <w:tr w:rsidR="00C1637A" w14:paraId="0726B29B" w14:textId="77777777" w:rsidTr="0053279C">
                      <w:trPr>
                        <w:cantSplit/>
                        <w:trHeight w:hRule="exact" w:val="1418"/>
                        <w:jc w:val="right"/>
                      </w:trPr>
                      <w:tc>
                        <w:tcPr>
                          <w:tcW w:w="454" w:type="dxa"/>
                          <w:vMerge w:val="restart"/>
                          <w:tcBorders>
                            <w:top w:val="nil"/>
                            <w:left w:val="nil"/>
                            <w:bottom w:val="nil"/>
                            <w:right w:val="nil"/>
                          </w:tcBorders>
                        </w:tcPr>
                        <w:p w14:paraId="4D890B17" w14:textId="77777777" w:rsidR="00C1637A" w:rsidRDefault="00C1637A">
                          <w:pPr>
                            <w:ind w:left="113" w:right="113"/>
                            <w:jc w:val="center"/>
                            <w:rPr>
                              <w:sz w:val="18"/>
                            </w:rPr>
                          </w:pPr>
                        </w:p>
                      </w:tc>
                      <w:tc>
                        <w:tcPr>
                          <w:tcW w:w="284" w:type="dxa"/>
                          <w:tcBorders>
                            <w:top w:val="single" w:sz="12" w:space="0" w:color="auto"/>
                            <w:left w:val="single" w:sz="12" w:space="0" w:color="auto"/>
                            <w:bottom w:val="single" w:sz="12" w:space="0" w:color="auto"/>
                            <w:right w:val="single" w:sz="12" w:space="0" w:color="auto"/>
                          </w:tcBorders>
                          <w:textDirection w:val="btLr"/>
                          <w:vAlign w:val="center"/>
                        </w:tcPr>
                        <w:p w14:paraId="1D7B56A9" w14:textId="77777777" w:rsidR="00C1637A" w:rsidRDefault="00C1637A">
                          <w:pPr>
                            <w:ind w:left="113" w:right="113"/>
                            <w:jc w:val="center"/>
                            <w:rPr>
                              <w:sz w:val="18"/>
                            </w:rPr>
                          </w:pPr>
                          <w:proofErr w:type="spellStart"/>
                          <w:r>
                            <w:rPr>
                              <w:sz w:val="18"/>
                            </w:rPr>
                            <w:t>Взам.инв</w:t>
                          </w:r>
                          <w:proofErr w:type="spellEnd"/>
                          <w:r>
                            <w:rPr>
                              <w:sz w:val="18"/>
                            </w:rPr>
                            <w:t>. №</w:t>
                          </w:r>
                        </w:p>
                      </w:tc>
                      <w:tc>
                        <w:tcPr>
                          <w:tcW w:w="397" w:type="dxa"/>
                          <w:tcBorders>
                            <w:top w:val="single" w:sz="12" w:space="0" w:color="auto"/>
                            <w:left w:val="single" w:sz="12" w:space="0" w:color="auto"/>
                            <w:bottom w:val="single" w:sz="12" w:space="0" w:color="auto"/>
                            <w:right w:val="nil"/>
                          </w:tcBorders>
                          <w:textDirection w:val="btLr"/>
                          <w:vAlign w:val="center"/>
                        </w:tcPr>
                        <w:p w14:paraId="1FB85B0D" w14:textId="77777777" w:rsidR="00C1637A" w:rsidRDefault="00C1637A">
                          <w:pPr>
                            <w:ind w:left="113" w:right="113"/>
                            <w:jc w:val="center"/>
                            <w:rPr>
                              <w:sz w:val="18"/>
                            </w:rPr>
                          </w:pPr>
                        </w:p>
                      </w:tc>
                      <w:tc>
                        <w:tcPr>
                          <w:tcW w:w="10491" w:type="dxa"/>
                          <w:gridSpan w:val="8"/>
                          <w:vMerge/>
                          <w:tcBorders>
                            <w:top w:val="single" w:sz="12" w:space="0" w:color="auto"/>
                            <w:left w:val="single" w:sz="12" w:space="0" w:color="auto"/>
                            <w:bottom w:val="single" w:sz="12" w:space="0" w:color="auto"/>
                            <w:right w:val="single" w:sz="12" w:space="0" w:color="auto"/>
                          </w:tcBorders>
                        </w:tcPr>
                        <w:p w14:paraId="7E89CA66" w14:textId="77777777" w:rsidR="00C1637A" w:rsidRDefault="00C1637A">
                          <w:pPr>
                            <w:rPr>
                              <w:sz w:val="24"/>
                            </w:rPr>
                          </w:pPr>
                        </w:p>
                      </w:tc>
                    </w:tr>
                    <w:tr w:rsidR="00C1637A" w14:paraId="488F6D4E" w14:textId="77777777" w:rsidTr="0053279C">
                      <w:trPr>
                        <w:cantSplit/>
                        <w:trHeight w:hRule="exact" w:val="284"/>
                        <w:jc w:val="right"/>
                      </w:trPr>
                      <w:tc>
                        <w:tcPr>
                          <w:tcW w:w="454" w:type="dxa"/>
                          <w:vMerge/>
                          <w:tcBorders>
                            <w:top w:val="nil"/>
                            <w:left w:val="nil"/>
                            <w:bottom w:val="nil"/>
                            <w:right w:val="nil"/>
                          </w:tcBorders>
                        </w:tcPr>
                        <w:p w14:paraId="729E880C" w14:textId="77777777" w:rsidR="00C1637A" w:rsidRDefault="00C1637A">
                          <w:pPr>
                            <w:ind w:left="113" w:right="113"/>
                            <w:jc w:val="center"/>
                            <w:rPr>
                              <w:sz w:val="18"/>
                            </w:rPr>
                          </w:pPr>
                        </w:p>
                      </w:tc>
                      <w:tc>
                        <w:tcPr>
                          <w:tcW w:w="284" w:type="dxa"/>
                          <w:vMerge w:val="restart"/>
                          <w:tcBorders>
                            <w:top w:val="nil"/>
                            <w:left w:val="single" w:sz="12" w:space="0" w:color="auto"/>
                            <w:bottom w:val="single" w:sz="12" w:space="0" w:color="auto"/>
                            <w:right w:val="single" w:sz="12" w:space="0" w:color="auto"/>
                          </w:tcBorders>
                          <w:textDirection w:val="btLr"/>
                          <w:vAlign w:val="center"/>
                        </w:tcPr>
                        <w:p w14:paraId="46D626DA" w14:textId="77777777" w:rsidR="00C1637A" w:rsidRDefault="00C1637A">
                          <w:pPr>
                            <w:ind w:left="113" w:right="113"/>
                            <w:jc w:val="center"/>
                            <w:rPr>
                              <w:sz w:val="18"/>
                            </w:rPr>
                          </w:pPr>
                          <w:r>
                            <w:rPr>
                              <w:sz w:val="18"/>
                            </w:rPr>
                            <w:t>Подп. и дата</w:t>
                          </w:r>
                        </w:p>
                      </w:tc>
                      <w:tc>
                        <w:tcPr>
                          <w:tcW w:w="397" w:type="dxa"/>
                          <w:vMerge w:val="restart"/>
                          <w:tcBorders>
                            <w:top w:val="nil"/>
                            <w:left w:val="single" w:sz="12" w:space="0" w:color="auto"/>
                            <w:bottom w:val="single" w:sz="12" w:space="0" w:color="auto"/>
                            <w:right w:val="nil"/>
                          </w:tcBorders>
                          <w:textDirection w:val="btLr"/>
                          <w:vAlign w:val="center"/>
                        </w:tcPr>
                        <w:p w14:paraId="209D41A7" w14:textId="77777777" w:rsidR="00C1637A" w:rsidRDefault="00C1637A">
                          <w:pPr>
                            <w:ind w:left="113" w:right="113"/>
                            <w:jc w:val="center"/>
                            <w:rPr>
                              <w:sz w:val="18"/>
                            </w:rPr>
                          </w:pPr>
                        </w:p>
                      </w:tc>
                      <w:tc>
                        <w:tcPr>
                          <w:tcW w:w="10491" w:type="dxa"/>
                          <w:gridSpan w:val="8"/>
                          <w:vMerge/>
                          <w:tcBorders>
                            <w:top w:val="single" w:sz="12" w:space="0" w:color="auto"/>
                            <w:left w:val="single" w:sz="12" w:space="0" w:color="auto"/>
                            <w:bottom w:val="single" w:sz="12" w:space="0" w:color="auto"/>
                            <w:right w:val="single" w:sz="12" w:space="0" w:color="auto"/>
                          </w:tcBorders>
                          <w:vAlign w:val="center"/>
                        </w:tcPr>
                        <w:p w14:paraId="4BEC6FF2" w14:textId="77777777" w:rsidR="00C1637A" w:rsidRDefault="00C1637A">
                          <w:pPr>
                            <w:jc w:val="center"/>
                            <w:rPr>
                              <w:sz w:val="28"/>
                            </w:rPr>
                          </w:pPr>
                        </w:p>
                      </w:tc>
                    </w:tr>
                    <w:tr w:rsidR="00C1637A" w14:paraId="02C30DFD" w14:textId="77777777" w:rsidTr="0053279C">
                      <w:trPr>
                        <w:cantSplit/>
                        <w:trHeight w:hRule="exact" w:val="284"/>
                        <w:jc w:val="right"/>
                      </w:trPr>
                      <w:tc>
                        <w:tcPr>
                          <w:tcW w:w="454" w:type="dxa"/>
                          <w:vMerge/>
                          <w:tcBorders>
                            <w:top w:val="nil"/>
                            <w:left w:val="nil"/>
                            <w:bottom w:val="nil"/>
                            <w:right w:val="nil"/>
                          </w:tcBorders>
                        </w:tcPr>
                        <w:p w14:paraId="416133BC" w14:textId="77777777" w:rsidR="00C1637A" w:rsidRDefault="00C1637A">
                          <w:pPr>
                            <w:ind w:left="113" w:right="113"/>
                            <w:jc w:val="center"/>
                            <w:rPr>
                              <w:sz w:val="18"/>
                            </w:rPr>
                          </w:pPr>
                        </w:p>
                      </w:tc>
                      <w:tc>
                        <w:tcPr>
                          <w:tcW w:w="284" w:type="dxa"/>
                          <w:vMerge/>
                          <w:tcBorders>
                            <w:top w:val="single" w:sz="12" w:space="0" w:color="auto"/>
                            <w:left w:val="single" w:sz="12" w:space="0" w:color="auto"/>
                            <w:bottom w:val="single" w:sz="12" w:space="0" w:color="auto"/>
                            <w:right w:val="single" w:sz="12" w:space="0" w:color="auto"/>
                          </w:tcBorders>
                          <w:textDirection w:val="btLr"/>
                          <w:vAlign w:val="center"/>
                        </w:tcPr>
                        <w:p w14:paraId="490A8A70" w14:textId="77777777" w:rsidR="00C1637A" w:rsidRDefault="00C1637A">
                          <w:pPr>
                            <w:ind w:left="113" w:right="113"/>
                            <w:jc w:val="center"/>
                            <w:rPr>
                              <w:sz w:val="18"/>
                            </w:rPr>
                          </w:pPr>
                        </w:p>
                      </w:tc>
                      <w:tc>
                        <w:tcPr>
                          <w:tcW w:w="397" w:type="dxa"/>
                          <w:vMerge/>
                          <w:tcBorders>
                            <w:top w:val="single" w:sz="12" w:space="0" w:color="auto"/>
                            <w:left w:val="single" w:sz="12" w:space="0" w:color="auto"/>
                            <w:bottom w:val="single" w:sz="12" w:space="0" w:color="auto"/>
                            <w:right w:val="nil"/>
                          </w:tcBorders>
                          <w:textDirection w:val="btLr"/>
                          <w:vAlign w:val="center"/>
                        </w:tcPr>
                        <w:p w14:paraId="346DCE0B" w14:textId="77777777" w:rsidR="00C1637A" w:rsidRDefault="00C1637A">
                          <w:pPr>
                            <w:ind w:left="113" w:right="113"/>
                            <w:jc w:val="center"/>
                            <w:rPr>
                              <w:sz w:val="18"/>
                            </w:rPr>
                          </w:pPr>
                        </w:p>
                      </w:tc>
                      <w:tc>
                        <w:tcPr>
                          <w:tcW w:w="10491" w:type="dxa"/>
                          <w:gridSpan w:val="8"/>
                          <w:vMerge/>
                          <w:tcBorders>
                            <w:top w:val="single" w:sz="12" w:space="0" w:color="auto"/>
                            <w:left w:val="single" w:sz="12" w:space="0" w:color="auto"/>
                            <w:bottom w:val="single" w:sz="12" w:space="0" w:color="auto"/>
                            <w:right w:val="single" w:sz="12" w:space="0" w:color="auto"/>
                          </w:tcBorders>
                          <w:vAlign w:val="center"/>
                        </w:tcPr>
                        <w:p w14:paraId="7386504A" w14:textId="77777777" w:rsidR="00C1637A" w:rsidRDefault="00C1637A"/>
                      </w:tc>
                    </w:tr>
                    <w:tr w:rsidR="00C1637A" w14:paraId="644EBB25" w14:textId="77777777" w:rsidTr="0053279C">
                      <w:trPr>
                        <w:cantSplit/>
                        <w:trHeight w:val="207"/>
                        <w:jc w:val="right"/>
                      </w:trPr>
                      <w:tc>
                        <w:tcPr>
                          <w:tcW w:w="454" w:type="dxa"/>
                          <w:vMerge/>
                          <w:tcBorders>
                            <w:top w:val="nil"/>
                            <w:left w:val="nil"/>
                            <w:bottom w:val="nil"/>
                            <w:right w:val="nil"/>
                          </w:tcBorders>
                        </w:tcPr>
                        <w:p w14:paraId="0FFC53FE" w14:textId="77777777" w:rsidR="00C1637A" w:rsidRDefault="00C1637A">
                          <w:pPr>
                            <w:ind w:left="113" w:right="113"/>
                            <w:jc w:val="center"/>
                            <w:rPr>
                              <w:sz w:val="18"/>
                            </w:rPr>
                          </w:pPr>
                        </w:p>
                      </w:tc>
                      <w:tc>
                        <w:tcPr>
                          <w:tcW w:w="284" w:type="dxa"/>
                          <w:vMerge/>
                          <w:tcBorders>
                            <w:top w:val="single" w:sz="12" w:space="0" w:color="auto"/>
                            <w:left w:val="single" w:sz="12" w:space="0" w:color="auto"/>
                            <w:bottom w:val="single" w:sz="12" w:space="0" w:color="auto"/>
                            <w:right w:val="single" w:sz="12" w:space="0" w:color="auto"/>
                          </w:tcBorders>
                          <w:textDirection w:val="btLr"/>
                          <w:vAlign w:val="center"/>
                        </w:tcPr>
                        <w:p w14:paraId="5E2EE9C7" w14:textId="77777777" w:rsidR="00C1637A" w:rsidRDefault="00C1637A">
                          <w:pPr>
                            <w:ind w:left="113" w:right="113"/>
                            <w:jc w:val="center"/>
                            <w:rPr>
                              <w:sz w:val="18"/>
                            </w:rPr>
                          </w:pPr>
                        </w:p>
                      </w:tc>
                      <w:tc>
                        <w:tcPr>
                          <w:tcW w:w="397" w:type="dxa"/>
                          <w:vMerge/>
                          <w:tcBorders>
                            <w:top w:val="single" w:sz="12" w:space="0" w:color="auto"/>
                            <w:left w:val="single" w:sz="12" w:space="0" w:color="auto"/>
                            <w:bottom w:val="single" w:sz="12" w:space="0" w:color="auto"/>
                            <w:right w:val="nil"/>
                          </w:tcBorders>
                          <w:textDirection w:val="btLr"/>
                          <w:vAlign w:val="center"/>
                        </w:tcPr>
                        <w:p w14:paraId="48CB521B" w14:textId="77777777" w:rsidR="00C1637A" w:rsidRDefault="00C1637A">
                          <w:pPr>
                            <w:ind w:left="113" w:right="113"/>
                            <w:jc w:val="center"/>
                            <w:rPr>
                              <w:sz w:val="18"/>
                            </w:rPr>
                          </w:pPr>
                        </w:p>
                      </w:tc>
                      <w:tc>
                        <w:tcPr>
                          <w:tcW w:w="10491" w:type="dxa"/>
                          <w:gridSpan w:val="8"/>
                          <w:vMerge/>
                          <w:tcBorders>
                            <w:top w:val="single" w:sz="12" w:space="0" w:color="auto"/>
                            <w:left w:val="single" w:sz="12" w:space="0" w:color="auto"/>
                            <w:bottom w:val="single" w:sz="12" w:space="0" w:color="auto"/>
                            <w:right w:val="single" w:sz="12" w:space="0" w:color="auto"/>
                          </w:tcBorders>
                          <w:vAlign w:val="center"/>
                        </w:tcPr>
                        <w:p w14:paraId="3B19B558" w14:textId="77777777" w:rsidR="00C1637A" w:rsidRDefault="00C1637A">
                          <w:pPr>
                            <w:jc w:val="center"/>
                            <w:rPr>
                              <w:sz w:val="24"/>
                            </w:rPr>
                          </w:pPr>
                        </w:p>
                      </w:tc>
                    </w:tr>
                    <w:tr w:rsidR="00C1637A" w14:paraId="63731B32" w14:textId="77777777" w:rsidTr="0053279C">
                      <w:trPr>
                        <w:cantSplit/>
                        <w:trHeight w:hRule="exact" w:val="284"/>
                        <w:jc w:val="right"/>
                      </w:trPr>
                      <w:tc>
                        <w:tcPr>
                          <w:tcW w:w="454" w:type="dxa"/>
                          <w:vMerge/>
                          <w:tcBorders>
                            <w:top w:val="nil"/>
                            <w:left w:val="nil"/>
                            <w:bottom w:val="nil"/>
                            <w:right w:val="nil"/>
                          </w:tcBorders>
                        </w:tcPr>
                        <w:p w14:paraId="3B6E73E7" w14:textId="77777777" w:rsidR="00C1637A" w:rsidRDefault="00C1637A">
                          <w:pPr>
                            <w:ind w:left="113" w:right="113"/>
                            <w:jc w:val="center"/>
                            <w:rPr>
                              <w:sz w:val="18"/>
                            </w:rPr>
                          </w:pPr>
                        </w:p>
                      </w:tc>
                      <w:tc>
                        <w:tcPr>
                          <w:tcW w:w="284" w:type="dxa"/>
                          <w:vMerge/>
                          <w:tcBorders>
                            <w:top w:val="single" w:sz="12" w:space="0" w:color="auto"/>
                            <w:left w:val="single" w:sz="12" w:space="0" w:color="auto"/>
                            <w:bottom w:val="single" w:sz="12" w:space="0" w:color="auto"/>
                            <w:right w:val="single" w:sz="12" w:space="0" w:color="auto"/>
                          </w:tcBorders>
                          <w:textDirection w:val="btLr"/>
                          <w:vAlign w:val="center"/>
                        </w:tcPr>
                        <w:p w14:paraId="17612941" w14:textId="77777777" w:rsidR="00C1637A" w:rsidRDefault="00C1637A">
                          <w:pPr>
                            <w:ind w:left="113" w:right="113"/>
                            <w:jc w:val="center"/>
                            <w:rPr>
                              <w:sz w:val="18"/>
                            </w:rPr>
                          </w:pPr>
                        </w:p>
                      </w:tc>
                      <w:tc>
                        <w:tcPr>
                          <w:tcW w:w="397" w:type="dxa"/>
                          <w:vMerge/>
                          <w:tcBorders>
                            <w:top w:val="single" w:sz="12" w:space="0" w:color="auto"/>
                            <w:left w:val="single" w:sz="12" w:space="0" w:color="auto"/>
                            <w:bottom w:val="single" w:sz="12" w:space="0" w:color="auto"/>
                            <w:right w:val="nil"/>
                          </w:tcBorders>
                          <w:textDirection w:val="btLr"/>
                          <w:vAlign w:val="center"/>
                        </w:tcPr>
                        <w:p w14:paraId="05786F45" w14:textId="77777777" w:rsidR="00C1637A" w:rsidRDefault="00C1637A">
                          <w:pPr>
                            <w:ind w:left="113" w:right="113"/>
                            <w:jc w:val="center"/>
                            <w:rPr>
                              <w:sz w:val="18"/>
                            </w:rPr>
                          </w:pPr>
                        </w:p>
                      </w:tc>
                      <w:tc>
                        <w:tcPr>
                          <w:tcW w:w="10491" w:type="dxa"/>
                          <w:gridSpan w:val="8"/>
                          <w:vMerge/>
                          <w:tcBorders>
                            <w:top w:val="single" w:sz="12" w:space="0" w:color="auto"/>
                            <w:left w:val="single" w:sz="12" w:space="0" w:color="auto"/>
                            <w:bottom w:val="single" w:sz="12" w:space="0" w:color="auto"/>
                            <w:right w:val="single" w:sz="12" w:space="0" w:color="auto"/>
                          </w:tcBorders>
                          <w:vAlign w:val="center"/>
                        </w:tcPr>
                        <w:p w14:paraId="78515692" w14:textId="77777777" w:rsidR="00C1637A" w:rsidRDefault="00C1637A">
                          <w:pPr>
                            <w:jc w:val="center"/>
                            <w:rPr>
                              <w:sz w:val="24"/>
                            </w:rPr>
                          </w:pPr>
                        </w:p>
                      </w:tc>
                    </w:tr>
                    <w:tr w:rsidR="00C1637A" w14:paraId="351423D3" w14:textId="77777777" w:rsidTr="0053279C">
                      <w:trPr>
                        <w:cantSplit/>
                        <w:trHeight w:hRule="exact" w:val="284"/>
                        <w:jc w:val="right"/>
                      </w:trPr>
                      <w:tc>
                        <w:tcPr>
                          <w:tcW w:w="454" w:type="dxa"/>
                          <w:vMerge/>
                          <w:tcBorders>
                            <w:top w:val="nil"/>
                            <w:left w:val="nil"/>
                            <w:bottom w:val="nil"/>
                            <w:right w:val="nil"/>
                          </w:tcBorders>
                        </w:tcPr>
                        <w:p w14:paraId="51E72641" w14:textId="77777777" w:rsidR="00C1637A" w:rsidRDefault="00C1637A">
                          <w:pPr>
                            <w:ind w:left="113" w:right="113"/>
                            <w:jc w:val="center"/>
                            <w:rPr>
                              <w:sz w:val="18"/>
                            </w:rPr>
                          </w:pPr>
                        </w:p>
                      </w:tc>
                      <w:tc>
                        <w:tcPr>
                          <w:tcW w:w="284" w:type="dxa"/>
                          <w:vMerge/>
                          <w:tcBorders>
                            <w:top w:val="single" w:sz="12" w:space="0" w:color="auto"/>
                            <w:left w:val="single" w:sz="12" w:space="0" w:color="auto"/>
                            <w:bottom w:val="single" w:sz="12" w:space="0" w:color="auto"/>
                            <w:right w:val="single" w:sz="12" w:space="0" w:color="auto"/>
                          </w:tcBorders>
                          <w:textDirection w:val="btLr"/>
                          <w:vAlign w:val="center"/>
                        </w:tcPr>
                        <w:p w14:paraId="2BB36454" w14:textId="77777777" w:rsidR="00C1637A" w:rsidRDefault="00C1637A">
                          <w:pPr>
                            <w:ind w:left="113" w:right="113"/>
                            <w:jc w:val="center"/>
                            <w:rPr>
                              <w:sz w:val="18"/>
                            </w:rPr>
                          </w:pPr>
                        </w:p>
                      </w:tc>
                      <w:tc>
                        <w:tcPr>
                          <w:tcW w:w="397" w:type="dxa"/>
                          <w:vMerge/>
                          <w:tcBorders>
                            <w:top w:val="single" w:sz="12" w:space="0" w:color="auto"/>
                            <w:left w:val="single" w:sz="12" w:space="0" w:color="auto"/>
                            <w:bottom w:val="single" w:sz="12" w:space="0" w:color="auto"/>
                            <w:right w:val="nil"/>
                          </w:tcBorders>
                          <w:textDirection w:val="btLr"/>
                          <w:vAlign w:val="center"/>
                        </w:tcPr>
                        <w:p w14:paraId="1C1CC6C1" w14:textId="77777777" w:rsidR="00C1637A" w:rsidRDefault="00C1637A">
                          <w:pPr>
                            <w:ind w:left="113" w:right="113"/>
                            <w:jc w:val="center"/>
                            <w:rPr>
                              <w:sz w:val="18"/>
                            </w:rPr>
                          </w:pPr>
                        </w:p>
                      </w:tc>
                      <w:tc>
                        <w:tcPr>
                          <w:tcW w:w="10491" w:type="dxa"/>
                          <w:gridSpan w:val="8"/>
                          <w:vMerge/>
                          <w:tcBorders>
                            <w:top w:val="single" w:sz="12" w:space="0" w:color="auto"/>
                            <w:left w:val="single" w:sz="12" w:space="0" w:color="auto"/>
                            <w:bottom w:val="single" w:sz="12" w:space="0" w:color="auto"/>
                            <w:right w:val="single" w:sz="12" w:space="0" w:color="auto"/>
                          </w:tcBorders>
                          <w:vAlign w:val="center"/>
                        </w:tcPr>
                        <w:p w14:paraId="1701A498" w14:textId="77777777" w:rsidR="00C1637A" w:rsidRDefault="00C1637A">
                          <w:pPr>
                            <w:jc w:val="center"/>
                            <w:rPr>
                              <w:sz w:val="24"/>
                            </w:rPr>
                          </w:pPr>
                        </w:p>
                      </w:tc>
                    </w:tr>
                    <w:tr w:rsidR="00C1637A" w14:paraId="2B59FB69" w14:textId="77777777" w:rsidTr="0053279C">
                      <w:trPr>
                        <w:cantSplit/>
                        <w:trHeight w:hRule="exact" w:val="284"/>
                        <w:jc w:val="right"/>
                      </w:trPr>
                      <w:tc>
                        <w:tcPr>
                          <w:tcW w:w="454" w:type="dxa"/>
                          <w:vMerge/>
                          <w:tcBorders>
                            <w:top w:val="nil"/>
                            <w:left w:val="nil"/>
                            <w:bottom w:val="nil"/>
                            <w:right w:val="nil"/>
                          </w:tcBorders>
                        </w:tcPr>
                        <w:p w14:paraId="60AF2FDD" w14:textId="77777777" w:rsidR="00C1637A" w:rsidRDefault="00C1637A">
                          <w:pPr>
                            <w:ind w:left="113" w:right="113"/>
                            <w:jc w:val="center"/>
                            <w:rPr>
                              <w:sz w:val="18"/>
                            </w:rPr>
                          </w:pPr>
                        </w:p>
                      </w:tc>
                      <w:tc>
                        <w:tcPr>
                          <w:tcW w:w="284" w:type="dxa"/>
                          <w:vMerge/>
                          <w:tcBorders>
                            <w:top w:val="single" w:sz="12" w:space="0" w:color="auto"/>
                            <w:left w:val="single" w:sz="12" w:space="0" w:color="auto"/>
                            <w:bottom w:val="single" w:sz="12" w:space="0" w:color="auto"/>
                            <w:right w:val="single" w:sz="12" w:space="0" w:color="auto"/>
                          </w:tcBorders>
                          <w:textDirection w:val="btLr"/>
                          <w:vAlign w:val="center"/>
                        </w:tcPr>
                        <w:p w14:paraId="3BCC25CD" w14:textId="77777777" w:rsidR="00C1637A" w:rsidRDefault="00C1637A">
                          <w:pPr>
                            <w:ind w:left="113" w:right="113"/>
                            <w:jc w:val="center"/>
                            <w:rPr>
                              <w:sz w:val="18"/>
                            </w:rPr>
                          </w:pPr>
                        </w:p>
                      </w:tc>
                      <w:tc>
                        <w:tcPr>
                          <w:tcW w:w="397" w:type="dxa"/>
                          <w:vMerge/>
                          <w:tcBorders>
                            <w:top w:val="single" w:sz="12" w:space="0" w:color="auto"/>
                            <w:left w:val="single" w:sz="12" w:space="0" w:color="auto"/>
                            <w:bottom w:val="nil"/>
                            <w:right w:val="nil"/>
                          </w:tcBorders>
                          <w:textDirection w:val="btLr"/>
                          <w:vAlign w:val="center"/>
                        </w:tcPr>
                        <w:p w14:paraId="21D2EE42" w14:textId="77777777" w:rsidR="00C1637A" w:rsidRDefault="00C1637A">
                          <w:pPr>
                            <w:ind w:left="113" w:right="113"/>
                            <w:jc w:val="center"/>
                            <w:rPr>
                              <w:sz w:val="18"/>
                            </w:rPr>
                          </w:pPr>
                        </w:p>
                      </w:tc>
                      <w:tc>
                        <w:tcPr>
                          <w:tcW w:w="10491" w:type="dxa"/>
                          <w:gridSpan w:val="8"/>
                          <w:vMerge/>
                          <w:tcBorders>
                            <w:top w:val="single" w:sz="12" w:space="0" w:color="auto"/>
                            <w:left w:val="single" w:sz="12" w:space="0" w:color="auto"/>
                            <w:bottom w:val="single" w:sz="12" w:space="0" w:color="auto"/>
                            <w:right w:val="single" w:sz="12" w:space="0" w:color="auto"/>
                          </w:tcBorders>
                          <w:vAlign w:val="center"/>
                        </w:tcPr>
                        <w:p w14:paraId="340B2A13" w14:textId="77777777" w:rsidR="00C1637A" w:rsidRDefault="00C1637A">
                          <w:pPr>
                            <w:jc w:val="center"/>
                          </w:pPr>
                        </w:p>
                      </w:tc>
                    </w:tr>
                    <w:tr w:rsidR="00C1637A" w14:paraId="52133372" w14:textId="77777777" w:rsidTr="0053279C">
                      <w:trPr>
                        <w:cantSplit/>
                        <w:trHeight w:hRule="exact" w:val="284"/>
                        <w:jc w:val="right"/>
                      </w:trPr>
                      <w:tc>
                        <w:tcPr>
                          <w:tcW w:w="454" w:type="dxa"/>
                          <w:vMerge/>
                          <w:tcBorders>
                            <w:top w:val="nil"/>
                            <w:left w:val="nil"/>
                            <w:bottom w:val="nil"/>
                            <w:right w:val="nil"/>
                          </w:tcBorders>
                        </w:tcPr>
                        <w:p w14:paraId="360EC330" w14:textId="77777777" w:rsidR="00C1637A" w:rsidRDefault="00C1637A">
                          <w:pPr>
                            <w:ind w:left="113" w:right="113"/>
                            <w:jc w:val="center"/>
                            <w:rPr>
                              <w:sz w:val="18"/>
                            </w:rPr>
                          </w:pPr>
                        </w:p>
                      </w:tc>
                      <w:tc>
                        <w:tcPr>
                          <w:tcW w:w="284"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6F62CC52" w14:textId="77777777" w:rsidR="00C1637A" w:rsidRDefault="00C1637A">
                          <w:pPr>
                            <w:ind w:left="113" w:right="113"/>
                            <w:jc w:val="center"/>
                            <w:rPr>
                              <w:sz w:val="18"/>
                            </w:rPr>
                          </w:pPr>
                          <w:r>
                            <w:rPr>
                              <w:sz w:val="18"/>
                            </w:rPr>
                            <w:t>Инв. № подл.</w:t>
                          </w:r>
                        </w:p>
                      </w:tc>
                      <w:tc>
                        <w:tcPr>
                          <w:tcW w:w="397" w:type="dxa"/>
                          <w:vMerge w:val="restart"/>
                          <w:tcBorders>
                            <w:top w:val="single" w:sz="12" w:space="0" w:color="auto"/>
                            <w:left w:val="single" w:sz="12" w:space="0" w:color="auto"/>
                            <w:bottom w:val="single" w:sz="12" w:space="0" w:color="auto"/>
                            <w:right w:val="nil"/>
                          </w:tcBorders>
                          <w:textDirection w:val="btLr"/>
                          <w:vAlign w:val="center"/>
                        </w:tcPr>
                        <w:p w14:paraId="3C45555C" w14:textId="77777777" w:rsidR="00C1637A" w:rsidRDefault="00C1637A">
                          <w:pPr>
                            <w:ind w:left="113" w:right="113"/>
                            <w:jc w:val="center"/>
                            <w:rPr>
                              <w:sz w:val="18"/>
                            </w:rPr>
                          </w:pPr>
                        </w:p>
                      </w:tc>
                      <w:tc>
                        <w:tcPr>
                          <w:tcW w:w="10491" w:type="dxa"/>
                          <w:gridSpan w:val="8"/>
                          <w:vMerge/>
                          <w:tcBorders>
                            <w:top w:val="single" w:sz="12" w:space="0" w:color="auto"/>
                            <w:left w:val="single" w:sz="12" w:space="0" w:color="auto"/>
                            <w:bottom w:val="single" w:sz="12" w:space="0" w:color="auto"/>
                            <w:right w:val="single" w:sz="12" w:space="0" w:color="auto"/>
                          </w:tcBorders>
                          <w:vAlign w:val="center"/>
                        </w:tcPr>
                        <w:p w14:paraId="4AE86FBB" w14:textId="77777777" w:rsidR="00C1637A" w:rsidRDefault="00C1637A">
                          <w:pPr>
                            <w:jc w:val="center"/>
                          </w:pPr>
                        </w:p>
                      </w:tc>
                    </w:tr>
                    <w:tr w:rsidR="00C1637A" w14:paraId="4697B878" w14:textId="77777777" w:rsidTr="0053279C">
                      <w:trPr>
                        <w:cantSplit/>
                        <w:trHeight w:hRule="exact" w:val="284"/>
                        <w:jc w:val="right"/>
                      </w:trPr>
                      <w:tc>
                        <w:tcPr>
                          <w:tcW w:w="454" w:type="dxa"/>
                          <w:vMerge/>
                          <w:tcBorders>
                            <w:top w:val="nil"/>
                            <w:left w:val="nil"/>
                            <w:bottom w:val="nil"/>
                            <w:right w:val="nil"/>
                          </w:tcBorders>
                        </w:tcPr>
                        <w:p w14:paraId="45A98670" w14:textId="77777777" w:rsidR="00C1637A" w:rsidRDefault="00C1637A"/>
                      </w:tc>
                      <w:tc>
                        <w:tcPr>
                          <w:tcW w:w="284" w:type="dxa"/>
                          <w:vMerge/>
                          <w:tcBorders>
                            <w:top w:val="single" w:sz="12" w:space="0" w:color="auto"/>
                            <w:left w:val="single" w:sz="12" w:space="0" w:color="auto"/>
                            <w:bottom w:val="single" w:sz="12" w:space="0" w:color="auto"/>
                            <w:right w:val="single" w:sz="12" w:space="0" w:color="auto"/>
                          </w:tcBorders>
                        </w:tcPr>
                        <w:p w14:paraId="1397515B" w14:textId="77777777" w:rsidR="00C1637A" w:rsidRDefault="00C1637A"/>
                      </w:tc>
                      <w:tc>
                        <w:tcPr>
                          <w:tcW w:w="397" w:type="dxa"/>
                          <w:vMerge/>
                          <w:tcBorders>
                            <w:top w:val="single" w:sz="12" w:space="0" w:color="auto"/>
                            <w:left w:val="single" w:sz="12" w:space="0" w:color="auto"/>
                            <w:bottom w:val="single" w:sz="12" w:space="0" w:color="auto"/>
                            <w:right w:val="nil"/>
                          </w:tcBorders>
                        </w:tcPr>
                        <w:p w14:paraId="2F18BB4B" w14:textId="77777777" w:rsidR="00C1637A" w:rsidRDefault="00C1637A"/>
                      </w:tc>
                      <w:tc>
                        <w:tcPr>
                          <w:tcW w:w="10491" w:type="dxa"/>
                          <w:gridSpan w:val="8"/>
                          <w:vMerge/>
                          <w:tcBorders>
                            <w:top w:val="single" w:sz="12" w:space="0" w:color="auto"/>
                            <w:left w:val="single" w:sz="12" w:space="0" w:color="auto"/>
                            <w:bottom w:val="single" w:sz="4" w:space="0" w:color="auto"/>
                            <w:right w:val="single" w:sz="12" w:space="0" w:color="auto"/>
                          </w:tcBorders>
                          <w:vAlign w:val="center"/>
                        </w:tcPr>
                        <w:p w14:paraId="62D5FEAA" w14:textId="77777777" w:rsidR="00C1637A" w:rsidRDefault="00C1637A"/>
                      </w:tc>
                    </w:tr>
                    <w:tr w:rsidR="00C1637A" w14:paraId="00FBA32A" w14:textId="77777777" w:rsidTr="0053279C">
                      <w:trPr>
                        <w:cantSplit/>
                        <w:trHeight w:hRule="exact" w:val="284"/>
                        <w:jc w:val="right"/>
                      </w:trPr>
                      <w:tc>
                        <w:tcPr>
                          <w:tcW w:w="454" w:type="dxa"/>
                          <w:vMerge/>
                          <w:tcBorders>
                            <w:top w:val="nil"/>
                            <w:left w:val="nil"/>
                            <w:bottom w:val="nil"/>
                            <w:right w:val="nil"/>
                          </w:tcBorders>
                        </w:tcPr>
                        <w:p w14:paraId="458C9EF9" w14:textId="77777777" w:rsidR="00C1637A" w:rsidRDefault="00C1637A" w:rsidP="0053279C"/>
                      </w:tc>
                      <w:tc>
                        <w:tcPr>
                          <w:tcW w:w="284" w:type="dxa"/>
                          <w:vMerge/>
                          <w:tcBorders>
                            <w:top w:val="single" w:sz="12" w:space="0" w:color="auto"/>
                            <w:left w:val="single" w:sz="12" w:space="0" w:color="auto"/>
                            <w:bottom w:val="single" w:sz="12" w:space="0" w:color="auto"/>
                            <w:right w:val="single" w:sz="12" w:space="0" w:color="auto"/>
                          </w:tcBorders>
                        </w:tcPr>
                        <w:p w14:paraId="3EBB85F5" w14:textId="77777777" w:rsidR="00C1637A" w:rsidRDefault="00C1637A" w:rsidP="0053279C"/>
                      </w:tc>
                      <w:tc>
                        <w:tcPr>
                          <w:tcW w:w="397" w:type="dxa"/>
                          <w:vMerge/>
                          <w:tcBorders>
                            <w:top w:val="single" w:sz="12" w:space="0" w:color="auto"/>
                            <w:left w:val="single" w:sz="12" w:space="0" w:color="auto"/>
                            <w:bottom w:val="single" w:sz="12" w:space="0" w:color="auto"/>
                            <w:right w:val="single" w:sz="12" w:space="0" w:color="auto"/>
                          </w:tcBorders>
                        </w:tcPr>
                        <w:p w14:paraId="3B0ED721" w14:textId="77777777" w:rsidR="00C1637A" w:rsidRDefault="00C1637A" w:rsidP="0053279C"/>
                      </w:tc>
                      <w:tc>
                        <w:tcPr>
                          <w:tcW w:w="570" w:type="dxa"/>
                          <w:tcBorders>
                            <w:top w:val="single" w:sz="4" w:space="0" w:color="auto"/>
                            <w:left w:val="nil"/>
                            <w:right w:val="single" w:sz="12" w:space="0" w:color="auto"/>
                          </w:tcBorders>
                          <w:vAlign w:val="center"/>
                        </w:tcPr>
                        <w:p w14:paraId="435FDFA2" w14:textId="77777777" w:rsidR="00C1637A" w:rsidRDefault="00C1637A" w:rsidP="0053279C">
                          <w:pPr>
                            <w:jc w:val="center"/>
                            <w:rPr>
                              <w:sz w:val="18"/>
                            </w:rPr>
                          </w:pPr>
                        </w:p>
                      </w:tc>
                      <w:tc>
                        <w:tcPr>
                          <w:tcW w:w="564" w:type="dxa"/>
                          <w:tcBorders>
                            <w:top w:val="single" w:sz="4" w:space="0" w:color="auto"/>
                            <w:left w:val="single" w:sz="12" w:space="0" w:color="auto"/>
                            <w:right w:val="single" w:sz="12" w:space="0" w:color="auto"/>
                          </w:tcBorders>
                          <w:vAlign w:val="center"/>
                        </w:tcPr>
                        <w:p w14:paraId="5013311A" w14:textId="77777777" w:rsidR="00C1637A" w:rsidRDefault="00C1637A" w:rsidP="0053279C">
                          <w:pPr>
                            <w:jc w:val="center"/>
                            <w:rPr>
                              <w:sz w:val="16"/>
                            </w:rPr>
                          </w:pPr>
                        </w:p>
                      </w:tc>
                      <w:tc>
                        <w:tcPr>
                          <w:tcW w:w="570" w:type="dxa"/>
                          <w:tcBorders>
                            <w:top w:val="single" w:sz="4" w:space="0" w:color="auto"/>
                            <w:left w:val="nil"/>
                            <w:right w:val="single" w:sz="12" w:space="0" w:color="auto"/>
                          </w:tcBorders>
                          <w:vAlign w:val="center"/>
                        </w:tcPr>
                        <w:p w14:paraId="0B4F97D4" w14:textId="77777777" w:rsidR="00C1637A" w:rsidRDefault="00C1637A" w:rsidP="0053279C">
                          <w:pPr>
                            <w:jc w:val="center"/>
                            <w:rPr>
                              <w:sz w:val="18"/>
                            </w:rPr>
                          </w:pPr>
                        </w:p>
                      </w:tc>
                      <w:tc>
                        <w:tcPr>
                          <w:tcW w:w="564" w:type="dxa"/>
                          <w:tcBorders>
                            <w:top w:val="single" w:sz="4" w:space="0" w:color="auto"/>
                            <w:left w:val="single" w:sz="12" w:space="0" w:color="auto"/>
                            <w:right w:val="single" w:sz="12" w:space="0" w:color="auto"/>
                          </w:tcBorders>
                          <w:vAlign w:val="center"/>
                        </w:tcPr>
                        <w:p w14:paraId="07804A47" w14:textId="77777777" w:rsidR="00C1637A" w:rsidRDefault="00C1637A" w:rsidP="0053279C">
                          <w:pPr>
                            <w:jc w:val="center"/>
                            <w:rPr>
                              <w:sz w:val="18"/>
                            </w:rPr>
                          </w:pPr>
                        </w:p>
                      </w:tc>
                      <w:tc>
                        <w:tcPr>
                          <w:tcW w:w="851" w:type="dxa"/>
                          <w:tcBorders>
                            <w:top w:val="single" w:sz="4" w:space="0" w:color="auto"/>
                            <w:left w:val="nil"/>
                            <w:right w:val="single" w:sz="12" w:space="0" w:color="auto"/>
                          </w:tcBorders>
                          <w:vAlign w:val="center"/>
                        </w:tcPr>
                        <w:p w14:paraId="5FAE4A5A" w14:textId="77777777" w:rsidR="00C1637A" w:rsidRDefault="00C1637A" w:rsidP="0053279C">
                          <w:pPr>
                            <w:jc w:val="center"/>
                            <w:rPr>
                              <w:sz w:val="18"/>
                            </w:rPr>
                          </w:pPr>
                        </w:p>
                      </w:tc>
                      <w:tc>
                        <w:tcPr>
                          <w:tcW w:w="567" w:type="dxa"/>
                          <w:tcBorders>
                            <w:top w:val="single" w:sz="4" w:space="0" w:color="auto"/>
                            <w:left w:val="nil"/>
                            <w:right w:val="nil"/>
                          </w:tcBorders>
                          <w:vAlign w:val="center"/>
                        </w:tcPr>
                        <w:p w14:paraId="3C674041" w14:textId="77777777" w:rsidR="00C1637A" w:rsidRDefault="00C1637A" w:rsidP="0053279C">
                          <w:pPr>
                            <w:jc w:val="center"/>
                            <w:rPr>
                              <w:sz w:val="18"/>
                            </w:rPr>
                          </w:pPr>
                        </w:p>
                      </w:tc>
                      <w:tc>
                        <w:tcPr>
                          <w:tcW w:w="6237" w:type="dxa"/>
                          <w:vMerge w:val="restart"/>
                          <w:tcBorders>
                            <w:top w:val="single" w:sz="4" w:space="0" w:color="auto"/>
                            <w:left w:val="single" w:sz="12" w:space="0" w:color="auto"/>
                            <w:bottom w:val="nil"/>
                            <w:right w:val="single" w:sz="12" w:space="0" w:color="auto"/>
                          </w:tcBorders>
                          <w:vAlign w:val="center"/>
                        </w:tcPr>
                        <w:p w14:paraId="6018C41F" w14:textId="343B5133" w:rsidR="00C1637A" w:rsidRPr="00AE2712" w:rsidRDefault="00C1637A" w:rsidP="006713B7">
                          <w:pPr>
                            <w:jc w:val="center"/>
                            <w:rPr>
                              <w:b/>
                              <w:sz w:val="32"/>
                              <w:szCs w:val="32"/>
                            </w:rPr>
                          </w:pPr>
                          <w:r w:rsidRPr="00823C96">
                            <w:rPr>
                              <w:b/>
                              <w:sz w:val="32"/>
                              <w:szCs w:val="32"/>
                            </w:rPr>
                            <w:t>1277-Р-01001-АК</w:t>
                          </w:r>
                          <w:r>
                            <w:rPr>
                              <w:b/>
                              <w:sz w:val="32"/>
                              <w:szCs w:val="32"/>
                            </w:rPr>
                            <w:t>-ТЗ</w:t>
                          </w:r>
                        </w:p>
                      </w:tc>
                      <w:tc>
                        <w:tcPr>
                          <w:tcW w:w="568" w:type="dxa"/>
                          <w:tcBorders>
                            <w:top w:val="single" w:sz="4" w:space="0" w:color="auto"/>
                            <w:left w:val="nil"/>
                            <w:bottom w:val="single" w:sz="12" w:space="0" w:color="auto"/>
                            <w:right w:val="single" w:sz="12" w:space="0" w:color="auto"/>
                          </w:tcBorders>
                          <w:vAlign w:val="center"/>
                        </w:tcPr>
                        <w:p w14:paraId="3128B02E" w14:textId="77777777" w:rsidR="00C1637A" w:rsidRDefault="00C1637A" w:rsidP="0053279C">
                          <w:pPr>
                            <w:jc w:val="center"/>
                          </w:pPr>
                          <w:r>
                            <w:t>Лист</w:t>
                          </w:r>
                        </w:p>
                      </w:tc>
                    </w:tr>
                    <w:tr w:rsidR="00C1637A" w14:paraId="07880C48" w14:textId="77777777" w:rsidTr="0053279C">
                      <w:trPr>
                        <w:cantSplit/>
                        <w:trHeight w:hRule="exact" w:val="284"/>
                        <w:jc w:val="right"/>
                      </w:trPr>
                      <w:tc>
                        <w:tcPr>
                          <w:tcW w:w="454" w:type="dxa"/>
                          <w:vMerge/>
                          <w:tcBorders>
                            <w:top w:val="nil"/>
                            <w:left w:val="nil"/>
                            <w:bottom w:val="nil"/>
                            <w:right w:val="nil"/>
                          </w:tcBorders>
                        </w:tcPr>
                        <w:p w14:paraId="50AF3C8D" w14:textId="77777777" w:rsidR="00C1637A" w:rsidRDefault="00C1637A" w:rsidP="0053279C"/>
                      </w:tc>
                      <w:tc>
                        <w:tcPr>
                          <w:tcW w:w="284" w:type="dxa"/>
                          <w:vMerge/>
                          <w:tcBorders>
                            <w:top w:val="nil"/>
                            <w:left w:val="single" w:sz="12" w:space="0" w:color="auto"/>
                            <w:bottom w:val="single" w:sz="12" w:space="0" w:color="auto"/>
                            <w:right w:val="single" w:sz="12" w:space="0" w:color="auto"/>
                          </w:tcBorders>
                        </w:tcPr>
                        <w:p w14:paraId="6DB2D333" w14:textId="77777777" w:rsidR="00C1637A" w:rsidRDefault="00C1637A" w:rsidP="0053279C"/>
                      </w:tc>
                      <w:tc>
                        <w:tcPr>
                          <w:tcW w:w="397" w:type="dxa"/>
                          <w:vMerge/>
                          <w:tcBorders>
                            <w:top w:val="nil"/>
                            <w:left w:val="single" w:sz="12" w:space="0" w:color="auto"/>
                            <w:bottom w:val="single" w:sz="12" w:space="0" w:color="auto"/>
                            <w:right w:val="single" w:sz="12" w:space="0" w:color="auto"/>
                          </w:tcBorders>
                        </w:tcPr>
                        <w:p w14:paraId="005D3900" w14:textId="77777777" w:rsidR="00C1637A" w:rsidRDefault="00C1637A" w:rsidP="0053279C"/>
                      </w:tc>
                      <w:tc>
                        <w:tcPr>
                          <w:tcW w:w="570" w:type="dxa"/>
                          <w:tcBorders>
                            <w:top w:val="nil"/>
                            <w:left w:val="nil"/>
                            <w:bottom w:val="single" w:sz="12" w:space="0" w:color="auto"/>
                            <w:right w:val="single" w:sz="12" w:space="0" w:color="auto"/>
                          </w:tcBorders>
                          <w:vAlign w:val="center"/>
                        </w:tcPr>
                        <w:p w14:paraId="13607704" w14:textId="77777777" w:rsidR="00C1637A" w:rsidRDefault="00C1637A" w:rsidP="0053279C">
                          <w:pPr>
                            <w:ind w:left="57"/>
                            <w:rPr>
                              <w:sz w:val="18"/>
                            </w:rPr>
                          </w:pPr>
                        </w:p>
                      </w:tc>
                      <w:tc>
                        <w:tcPr>
                          <w:tcW w:w="564" w:type="dxa"/>
                          <w:tcBorders>
                            <w:top w:val="nil"/>
                            <w:left w:val="single" w:sz="12" w:space="0" w:color="auto"/>
                            <w:bottom w:val="single" w:sz="12" w:space="0" w:color="auto"/>
                            <w:right w:val="single" w:sz="12" w:space="0" w:color="auto"/>
                          </w:tcBorders>
                          <w:vAlign w:val="center"/>
                        </w:tcPr>
                        <w:p w14:paraId="76C288E7" w14:textId="77777777" w:rsidR="00C1637A" w:rsidRDefault="00C1637A" w:rsidP="0053279C">
                          <w:pPr>
                            <w:ind w:left="57"/>
                            <w:rPr>
                              <w:sz w:val="18"/>
                            </w:rPr>
                          </w:pPr>
                        </w:p>
                      </w:tc>
                      <w:tc>
                        <w:tcPr>
                          <w:tcW w:w="570" w:type="dxa"/>
                          <w:tcBorders>
                            <w:top w:val="nil"/>
                            <w:left w:val="nil"/>
                            <w:bottom w:val="single" w:sz="12" w:space="0" w:color="auto"/>
                            <w:right w:val="single" w:sz="12" w:space="0" w:color="auto"/>
                          </w:tcBorders>
                          <w:vAlign w:val="center"/>
                        </w:tcPr>
                        <w:p w14:paraId="200AF3D2" w14:textId="77777777" w:rsidR="00C1637A" w:rsidRDefault="00C1637A" w:rsidP="0053279C">
                          <w:pPr>
                            <w:ind w:left="57"/>
                            <w:rPr>
                              <w:sz w:val="18"/>
                            </w:rPr>
                          </w:pPr>
                        </w:p>
                      </w:tc>
                      <w:tc>
                        <w:tcPr>
                          <w:tcW w:w="564" w:type="dxa"/>
                          <w:tcBorders>
                            <w:top w:val="nil"/>
                            <w:left w:val="single" w:sz="12" w:space="0" w:color="auto"/>
                            <w:bottom w:val="single" w:sz="12" w:space="0" w:color="auto"/>
                            <w:right w:val="single" w:sz="12" w:space="0" w:color="auto"/>
                          </w:tcBorders>
                          <w:vAlign w:val="center"/>
                        </w:tcPr>
                        <w:p w14:paraId="5F388C8A" w14:textId="77777777" w:rsidR="00C1637A" w:rsidRDefault="00C1637A" w:rsidP="0053279C">
                          <w:pPr>
                            <w:ind w:left="57"/>
                            <w:rPr>
                              <w:sz w:val="18"/>
                            </w:rPr>
                          </w:pPr>
                        </w:p>
                      </w:tc>
                      <w:tc>
                        <w:tcPr>
                          <w:tcW w:w="851" w:type="dxa"/>
                          <w:tcBorders>
                            <w:top w:val="nil"/>
                            <w:left w:val="nil"/>
                            <w:bottom w:val="single" w:sz="12" w:space="0" w:color="auto"/>
                            <w:right w:val="single" w:sz="12" w:space="0" w:color="auto"/>
                          </w:tcBorders>
                          <w:vAlign w:val="center"/>
                        </w:tcPr>
                        <w:p w14:paraId="17746E64" w14:textId="77777777" w:rsidR="00C1637A" w:rsidRDefault="00C1637A" w:rsidP="0053279C">
                          <w:pPr>
                            <w:rPr>
                              <w:sz w:val="18"/>
                            </w:rPr>
                          </w:pPr>
                        </w:p>
                      </w:tc>
                      <w:tc>
                        <w:tcPr>
                          <w:tcW w:w="567" w:type="dxa"/>
                          <w:tcBorders>
                            <w:top w:val="nil"/>
                            <w:left w:val="nil"/>
                            <w:bottom w:val="single" w:sz="12" w:space="0" w:color="auto"/>
                            <w:right w:val="nil"/>
                          </w:tcBorders>
                          <w:vAlign w:val="center"/>
                        </w:tcPr>
                        <w:p w14:paraId="68BBA727" w14:textId="77777777" w:rsidR="00C1637A" w:rsidRDefault="00C1637A" w:rsidP="0053279C">
                          <w:pPr>
                            <w:rPr>
                              <w:sz w:val="18"/>
                            </w:rPr>
                          </w:pPr>
                        </w:p>
                      </w:tc>
                      <w:tc>
                        <w:tcPr>
                          <w:tcW w:w="6237" w:type="dxa"/>
                          <w:vMerge/>
                          <w:tcBorders>
                            <w:top w:val="nil"/>
                            <w:left w:val="single" w:sz="12" w:space="0" w:color="auto"/>
                            <w:bottom w:val="nil"/>
                            <w:right w:val="single" w:sz="12" w:space="0" w:color="auto"/>
                          </w:tcBorders>
                        </w:tcPr>
                        <w:p w14:paraId="02085F2F" w14:textId="77777777" w:rsidR="00C1637A" w:rsidRPr="00A84ABD" w:rsidRDefault="00C1637A" w:rsidP="0053279C">
                          <w:pPr>
                            <w:pStyle w:val="14"/>
                            <w:rPr>
                              <w:lang w:val="ru-RU" w:eastAsia="ru-RU"/>
                            </w:rPr>
                          </w:pPr>
                        </w:p>
                      </w:tc>
                      <w:tc>
                        <w:tcPr>
                          <w:tcW w:w="568" w:type="dxa"/>
                          <w:vMerge w:val="restart"/>
                          <w:tcBorders>
                            <w:top w:val="nil"/>
                            <w:left w:val="nil"/>
                            <w:bottom w:val="nil"/>
                            <w:right w:val="single" w:sz="12" w:space="0" w:color="auto"/>
                          </w:tcBorders>
                          <w:vAlign w:val="center"/>
                        </w:tcPr>
                        <w:p w14:paraId="163843A7" w14:textId="77777777" w:rsidR="00C1637A" w:rsidRPr="000F0C33" w:rsidRDefault="00C1637A" w:rsidP="0053279C">
                          <w:pPr>
                            <w:jc w:val="center"/>
                            <w:rPr>
                              <w:lang w:val="en-US"/>
                            </w:rPr>
                          </w:pPr>
                          <w:r>
                            <w:fldChar w:fldCharType="begin"/>
                          </w:r>
                          <w:r>
                            <w:instrText xml:space="preserve"> </w:instrText>
                          </w:r>
                          <w:r>
                            <w:rPr>
                              <w:lang w:val="en-US"/>
                            </w:rPr>
                            <w:instrText>page</w:instrText>
                          </w:r>
                          <w:r>
                            <w:instrText xml:space="preserve"> </w:instrText>
                          </w:r>
                          <w:r>
                            <w:fldChar w:fldCharType="separate"/>
                          </w:r>
                          <w:r>
                            <w:rPr>
                              <w:noProof/>
                              <w:lang w:val="en-US"/>
                            </w:rPr>
                            <w:t>3</w:t>
                          </w:r>
                          <w:r>
                            <w:fldChar w:fldCharType="end"/>
                          </w:r>
                        </w:p>
                      </w:tc>
                    </w:tr>
                    <w:tr w:rsidR="00C1637A" w14:paraId="2C1B217F" w14:textId="77777777" w:rsidTr="0053279C">
                      <w:trPr>
                        <w:cantSplit/>
                        <w:trHeight w:hRule="exact" w:val="284"/>
                        <w:jc w:val="right"/>
                      </w:trPr>
                      <w:tc>
                        <w:tcPr>
                          <w:tcW w:w="454" w:type="dxa"/>
                          <w:vMerge/>
                          <w:tcBorders>
                            <w:top w:val="nil"/>
                            <w:left w:val="nil"/>
                            <w:bottom w:val="nil"/>
                            <w:right w:val="nil"/>
                          </w:tcBorders>
                        </w:tcPr>
                        <w:p w14:paraId="094BC987" w14:textId="77777777" w:rsidR="00C1637A" w:rsidRDefault="00C1637A" w:rsidP="0053279C"/>
                      </w:tc>
                      <w:tc>
                        <w:tcPr>
                          <w:tcW w:w="284" w:type="dxa"/>
                          <w:vMerge/>
                          <w:tcBorders>
                            <w:top w:val="single" w:sz="12" w:space="0" w:color="auto"/>
                            <w:left w:val="single" w:sz="12" w:space="0" w:color="auto"/>
                            <w:bottom w:val="single" w:sz="12" w:space="0" w:color="auto"/>
                            <w:right w:val="single" w:sz="12" w:space="0" w:color="auto"/>
                          </w:tcBorders>
                        </w:tcPr>
                        <w:p w14:paraId="3B7EE954" w14:textId="77777777" w:rsidR="00C1637A" w:rsidRDefault="00C1637A" w:rsidP="0053279C"/>
                      </w:tc>
                      <w:tc>
                        <w:tcPr>
                          <w:tcW w:w="397" w:type="dxa"/>
                          <w:vMerge/>
                          <w:tcBorders>
                            <w:top w:val="single" w:sz="12" w:space="0" w:color="auto"/>
                            <w:left w:val="single" w:sz="12" w:space="0" w:color="auto"/>
                            <w:bottom w:val="single" w:sz="12" w:space="0" w:color="auto"/>
                            <w:right w:val="single" w:sz="12" w:space="0" w:color="auto"/>
                          </w:tcBorders>
                        </w:tcPr>
                        <w:p w14:paraId="0ECA1894" w14:textId="77777777" w:rsidR="00C1637A" w:rsidRDefault="00C1637A" w:rsidP="0053279C"/>
                      </w:tc>
                      <w:tc>
                        <w:tcPr>
                          <w:tcW w:w="570" w:type="dxa"/>
                          <w:tcBorders>
                            <w:top w:val="single" w:sz="12" w:space="0" w:color="auto"/>
                            <w:left w:val="nil"/>
                            <w:bottom w:val="single" w:sz="12" w:space="0" w:color="auto"/>
                            <w:right w:val="single" w:sz="12" w:space="0" w:color="auto"/>
                          </w:tcBorders>
                          <w:vAlign w:val="center"/>
                        </w:tcPr>
                        <w:p w14:paraId="7A1DB02B" w14:textId="77777777" w:rsidR="00C1637A" w:rsidRDefault="00C1637A" w:rsidP="0053279C">
                          <w:pPr>
                            <w:jc w:val="center"/>
                            <w:rPr>
                              <w:sz w:val="18"/>
                            </w:rPr>
                          </w:pPr>
                          <w:r>
                            <w:rPr>
                              <w:sz w:val="18"/>
                            </w:rPr>
                            <w:t>Изм.</w:t>
                          </w:r>
                        </w:p>
                      </w:tc>
                      <w:tc>
                        <w:tcPr>
                          <w:tcW w:w="564" w:type="dxa"/>
                          <w:tcBorders>
                            <w:top w:val="single" w:sz="12" w:space="0" w:color="auto"/>
                            <w:left w:val="single" w:sz="12" w:space="0" w:color="auto"/>
                            <w:bottom w:val="single" w:sz="12" w:space="0" w:color="auto"/>
                            <w:right w:val="single" w:sz="12" w:space="0" w:color="auto"/>
                          </w:tcBorders>
                          <w:vAlign w:val="center"/>
                        </w:tcPr>
                        <w:p w14:paraId="5FFC499F" w14:textId="77777777" w:rsidR="00C1637A" w:rsidRDefault="00C1637A" w:rsidP="0053279C">
                          <w:pPr>
                            <w:jc w:val="center"/>
                            <w:rPr>
                              <w:sz w:val="16"/>
                            </w:rPr>
                          </w:pPr>
                          <w:proofErr w:type="spellStart"/>
                          <w:r>
                            <w:rPr>
                              <w:sz w:val="16"/>
                            </w:rPr>
                            <w:t>Кол.уч</w:t>
                          </w:r>
                          <w:proofErr w:type="spellEnd"/>
                        </w:p>
                      </w:tc>
                      <w:tc>
                        <w:tcPr>
                          <w:tcW w:w="570" w:type="dxa"/>
                          <w:tcBorders>
                            <w:top w:val="single" w:sz="12" w:space="0" w:color="auto"/>
                            <w:left w:val="nil"/>
                            <w:bottom w:val="single" w:sz="12" w:space="0" w:color="auto"/>
                            <w:right w:val="single" w:sz="12" w:space="0" w:color="auto"/>
                          </w:tcBorders>
                          <w:vAlign w:val="center"/>
                        </w:tcPr>
                        <w:p w14:paraId="6CA13718" w14:textId="77777777" w:rsidR="00C1637A" w:rsidRDefault="00C1637A" w:rsidP="0053279C">
                          <w:pPr>
                            <w:jc w:val="center"/>
                            <w:rPr>
                              <w:sz w:val="18"/>
                            </w:rPr>
                          </w:pPr>
                          <w:r>
                            <w:rPr>
                              <w:sz w:val="18"/>
                            </w:rPr>
                            <w:t>Лист</w:t>
                          </w:r>
                        </w:p>
                      </w:tc>
                      <w:tc>
                        <w:tcPr>
                          <w:tcW w:w="564" w:type="dxa"/>
                          <w:tcBorders>
                            <w:top w:val="single" w:sz="12" w:space="0" w:color="auto"/>
                            <w:left w:val="single" w:sz="12" w:space="0" w:color="auto"/>
                            <w:bottom w:val="single" w:sz="12" w:space="0" w:color="auto"/>
                            <w:right w:val="single" w:sz="12" w:space="0" w:color="auto"/>
                          </w:tcBorders>
                          <w:vAlign w:val="center"/>
                        </w:tcPr>
                        <w:p w14:paraId="7FCB87DB" w14:textId="77777777" w:rsidR="00C1637A" w:rsidRDefault="00C1637A" w:rsidP="0053279C">
                          <w:pPr>
                            <w:jc w:val="center"/>
                            <w:rPr>
                              <w:sz w:val="18"/>
                            </w:rPr>
                          </w:pPr>
                          <w:r>
                            <w:rPr>
                              <w:sz w:val="18"/>
                            </w:rPr>
                            <w:t>№док</w:t>
                          </w:r>
                        </w:p>
                      </w:tc>
                      <w:tc>
                        <w:tcPr>
                          <w:tcW w:w="851" w:type="dxa"/>
                          <w:tcBorders>
                            <w:top w:val="single" w:sz="12" w:space="0" w:color="auto"/>
                            <w:left w:val="nil"/>
                            <w:bottom w:val="single" w:sz="12" w:space="0" w:color="auto"/>
                            <w:right w:val="single" w:sz="12" w:space="0" w:color="auto"/>
                          </w:tcBorders>
                          <w:vAlign w:val="center"/>
                        </w:tcPr>
                        <w:p w14:paraId="3E27CB61" w14:textId="77777777" w:rsidR="00C1637A" w:rsidRDefault="00C1637A" w:rsidP="0053279C">
                          <w:pPr>
                            <w:jc w:val="center"/>
                            <w:rPr>
                              <w:sz w:val="18"/>
                            </w:rPr>
                          </w:pPr>
                          <w:r>
                            <w:rPr>
                              <w:sz w:val="18"/>
                            </w:rPr>
                            <w:t>Подп.</w:t>
                          </w:r>
                        </w:p>
                      </w:tc>
                      <w:tc>
                        <w:tcPr>
                          <w:tcW w:w="567" w:type="dxa"/>
                          <w:tcBorders>
                            <w:top w:val="single" w:sz="12" w:space="0" w:color="auto"/>
                            <w:left w:val="nil"/>
                            <w:bottom w:val="single" w:sz="12" w:space="0" w:color="auto"/>
                            <w:right w:val="nil"/>
                          </w:tcBorders>
                          <w:vAlign w:val="center"/>
                        </w:tcPr>
                        <w:p w14:paraId="17B21498" w14:textId="77777777" w:rsidR="00C1637A" w:rsidRDefault="00C1637A" w:rsidP="0053279C">
                          <w:pPr>
                            <w:jc w:val="center"/>
                            <w:rPr>
                              <w:sz w:val="18"/>
                            </w:rPr>
                          </w:pPr>
                          <w:r>
                            <w:rPr>
                              <w:sz w:val="18"/>
                            </w:rPr>
                            <w:t>Дата</w:t>
                          </w:r>
                        </w:p>
                      </w:tc>
                      <w:tc>
                        <w:tcPr>
                          <w:tcW w:w="6237" w:type="dxa"/>
                          <w:vMerge/>
                          <w:tcBorders>
                            <w:top w:val="nil"/>
                            <w:left w:val="single" w:sz="12" w:space="0" w:color="auto"/>
                            <w:bottom w:val="single" w:sz="12" w:space="0" w:color="auto"/>
                            <w:right w:val="single" w:sz="12" w:space="0" w:color="auto"/>
                          </w:tcBorders>
                          <w:vAlign w:val="center"/>
                        </w:tcPr>
                        <w:p w14:paraId="25CCC238" w14:textId="77777777" w:rsidR="00C1637A" w:rsidRDefault="00C1637A" w:rsidP="0053279C">
                          <w:pPr>
                            <w:jc w:val="center"/>
                            <w:rPr>
                              <w:sz w:val="24"/>
                            </w:rPr>
                          </w:pPr>
                        </w:p>
                      </w:tc>
                      <w:tc>
                        <w:tcPr>
                          <w:tcW w:w="568" w:type="dxa"/>
                          <w:vMerge/>
                          <w:tcBorders>
                            <w:top w:val="nil"/>
                            <w:left w:val="nil"/>
                            <w:bottom w:val="single" w:sz="12" w:space="0" w:color="auto"/>
                            <w:right w:val="single" w:sz="12" w:space="0" w:color="auto"/>
                          </w:tcBorders>
                        </w:tcPr>
                        <w:p w14:paraId="3B439E42" w14:textId="77777777" w:rsidR="00C1637A" w:rsidRDefault="00C1637A" w:rsidP="0053279C">
                          <w:pPr>
                            <w:jc w:val="center"/>
                          </w:pPr>
                        </w:p>
                      </w:tc>
                    </w:tr>
                  </w:tbl>
                  <w:p w14:paraId="27E0BE9C" w14:textId="77777777" w:rsidR="00C1637A" w:rsidRDefault="00C1637A"/>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A0E6" w14:textId="7435F7D1" w:rsidR="00C1637A" w:rsidRDefault="00C1637A">
    <w:pPr>
      <w:pStyle w:val="af1"/>
    </w:pPr>
    <w:r>
      <w:rPr>
        <w:noProof/>
      </w:rPr>
      <mc:AlternateContent>
        <mc:Choice Requires="wps">
          <w:drawing>
            <wp:anchor distT="0" distB="0" distL="114300" distR="114300" simplePos="0" relativeHeight="251658240" behindDoc="0" locked="0" layoutInCell="0" allowOverlap="1" wp14:anchorId="0D7A8D49" wp14:editId="59964084">
              <wp:simplePos x="0" y="0"/>
              <wp:positionH relativeFrom="page">
                <wp:posOffset>0</wp:posOffset>
              </wp:positionH>
              <wp:positionV relativeFrom="page">
                <wp:posOffset>90170</wp:posOffset>
              </wp:positionV>
              <wp:extent cx="7406640" cy="10515600"/>
              <wp:effectExtent l="0" t="444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6640" cy="10515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1B58065" w14:textId="77777777" w:rsidR="00C1637A" w:rsidRPr="005222E7" w:rsidRDefault="00C1637A">
                          <w:pPr>
                            <w:rPr>
                              <w:sz w:val="16"/>
                              <w:lang w:val="en-US"/>
                            </w:rPr>
                          </w:pPr>
                        </w:p>
                        <w:tbl>
                          <w:tblPr>
                            <w:tblW w:w="116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4"/>
                            <w:gridCol w:w="284"/>
                            <w:gridCol w:w="397"/>
                            <w:gridCol w:w="567"/>
                            <w:gridCol w:w="567"/>
                            <w:gridCol w:w="567"/>
                            <w:gridCol w:w="567"/>
                            <w:gridCol w:w="851"/>
                            <w:gridCol w:w="567"/>
                            <w:gridCol w:w="3969"/>
                            <w:gridCol w:w="851"/>
                            <w:gridCol w:w="851"/>
                            <w:gridCol w:w="1134"/>
                          </w:tblGrid>
                          <w:tr w:rsidR="00C1637A" w14:paraId="261DFC24" w14:textId="77777777">
                            <w:trPr>
                              <w:cantSplit/>
                              <w:trHeight w:val="9705"/>
                              <w:jc w:val="right"/>
                            </w:trPr>
                            <w:tc>
                              <w:tcPr>
                                <w:tcW w:w="1135" w:type="dxa"/>
                                <w:gridSpan w:val="3"/>
                                <w:vMerge w:val="restart"/>
                                <w:tcBorders>
                                  <w:top w:val="nil"/>
                                  <w:left w:val="nil"/>
                                  <w:bottom w:val="nil"/>
                                  <w:right w:val="nil"/>
                                </w:tcBorders>
                              </w:tcPr>
                              <w:p w14:paraId="3B0B8EF7" w14:textId="77777777" w:rsidR="00C1637A" w:rsidRDefault="00C1637A"/>
                            </w:tc>
                            <w:tc>
                              <w:tcPr>
                                <w:tcW w:w="10491" w:type="dxa"/>
                                <w:gridSpan w:val="10"/>
                                <w:vMerge w:val="restart"/>
                                <w:tcBorders>
                                  <w:top w:val="single" w:sz="12" w:space="0" w:color="auto"/>
                                  <w:left w:val="single" w:sz="12" w:space="0" w:color="auto"/>
                                  <w:bottom w:val="nil"/>
                                  <w:right w:val="single" w:sz="12" w:space="0" w:color="auto"/>
                                </w:tcBorders>
                                <w:vAlign w:val="bottom"/>
                              </w:tcPr>
                              <w:p w14:paraId="45785F44" w14:textId="77777777" w:rsidR="00C1637A" w:rsidRPr="009E7A58" w:rsidRDefault="00C1637A">
                                <w:pPr>
                                  <w:pStyle w:val="af5"/>
                                  <w:tabs>
                                    <w:tab w:val="right" w:pos="9780"/>
                                    <w:tab w:val="right" w:pos="10489"/>
                                  </w:tabs>
                                  <w:ind w:right="569"/>
                                  <w:rPr>
                                    <w:sz w:val="24"/>
                                    <w:lang w:val="ru-RU" w:eastAsia="ru-RU"/>
                                  </w:rPr>
                                </w:pPr>
                              </w:p>
                              <w:p w14:paraId="35EB7CC2" w14:textId="77777777" w:rsidR="00C1637A" w:rsidRPr="009E7A58" w:rsidRDefault="00C1637A">
                                <w:pPr>
                                  <w:pStyle w:val="af5"/>
                                  <w:tabs>
                                    <w:tab w:val="right" w:pos="9780"/>
                                    <w:tab w:val="right" w:pos="10489"/>
                                  </w:tabs>
                                  <w:ind w:right="569"/>
                                  <w:rPr>
                                    <w:sz w:val="24"/>
                                    <w:lang w:val="ru-RU" w:eastAsia="ru-RU"/>
                                  </w:rPr>
                                </w:pPr>
                              </w:p>
                            </w:tc>
                          </w:tr>
                          <w:tr w:rsidR="00C1637A" w14:paraId="1DB95787" w14:textId="77777777">
                            <w:trPr>
                              <w:cantSplit/>
                              <w:trHeight w:val="1800"/>
                              <w:jc w:val="right"/>
                            </w:trPr>
                            <w:tc>
                              <w:tcPr>
                                <w:tcW w:w="1135" w:type="dxa"/>
                                <w:gridSpan w:val="3"/>
                                <w:vMerge/>
                                <w:tcBorders>
                                  <w:top w:val="nil"/>
                                  <w:left w:val="nil"/>
                                  <w:bottom w:val="nil"/>
                                  <w:right w:val="nil"/>
                                </w:tcBorders>
                              </w:tcPr>
                              <w:p w14:paraId="675EA680" w14:textId="77777777" w:rsidR="00C1637A" w:rsidRDefault="00C1637A"/>
                            </w:tc>
                            <w:tc>
                              <w:tcPr>
                                <w:tcW w:w="10491" w:type="dxa"/>
                                <w:gridSpan w:val="10"/>
                                <w:vMerge/>
                                <w:tcBorders>
                                  <w:top w:val="nil"/>
                                  <w:left w:val="single" w:sz="12" w:space="0" w:color="auto"/>
                                  <w:bottom w:val="nil"/>
                                  <w:right w:val="single" w:sz="12" w:space="0" w:color="auto"/>
                                </w:tcBorders>
                                <w:vAlign w:val="bottom"/>
                              </w:tcPr>
                              <w:p w14:paraId="352669E5" w14:textId="77777777" w:rsidR="00C1637A" w:rsidRPr="009E7A58" w:rsidRDefault="00C1637A">
                                <w:pPr>
                                  <w:pStyle w:val="af5"/>
                                  <w:rPr>
                                    <w:sz w:val="24"/>
                                    <w:lang w:val="ru-RU" w:eastAsia="ru-RU"/>
                                  </w:rPr>
                                </w:pPr>
                              </w:p>
                            </w:tc>
                          </w:tr>
                          <w:tr w:rsidR="00C1637A" w14:paraId="2E130F0E" w14:textId="77777777">
                            <w:trPr>
                              <w:cantSplit/>
                              <w:trHeight w:hRule="exact" w:val="1418"/>
                              <w:jc w:val="right"/>
                            </w:trPr>
                            <w:tc>
                              <w:tcPr>
                                <w:tcW w:w="454" w:type="dxa"/>
                                <w:vMerge w:val="restart"/>
                                <w:tcBorders>
                                  <w:top w:val="nil"/>
                                  <w:left w:val="nil"/>
                                  <w:bottom w:val="nil"/>
                                  <w:right w:val="nil"/>
                                </w:tcBorders>
                              </w:tcPr>
                              <w:p w14:paraId="6A5F87A5" w14:textId="77777777" w:rsidR="00C1637A" w:rsidRDefault="00C1637A">
                                <w:pPr>
                                  <w:ind w:left="113" w:right="113"/>
                                  <w:jc w:val="center"/>
                                  <w:rPr>
                                    <w:sz w:val="18"/>
                                  </w:rPr>
                                </w:pPr>
                              </w:p>
                            </w:tc>
                            <w:tc>
                              <w:tcPr>
                                <w:tcW w:w="284" w:type="dxa"/>
                                <w:tcBorders>
                                  <w:top w:val="single" w:sz="12" w:space="0" w:color="auto"/>
                                  <w:left w:val="single" w:sz="12" w:space="0" w:color="auto"/>
                                  <w:bottom w:val="single" w:sz="12" w:space="0" w:color="auto"/>
                                  <w:right w:val="single" w:sz="12" w:space="0" w:color="auto"/>
                                </w:tcBorders>
                                <w:textDirection w:val="btLr"/>
                                <w:vAlign w:val="center"/>
                              </w:tcPr>
                              <w:p w14:paraId="6DE3A838" w14:textId="77777777" w:rsidR="00C1637A" w:rsidRDefault="00C1637A">
                                <w:pPr>
                                  <w:ind w:left="113" w:right="113"/>
                                  <w:jc w:val="center"/>
                                  <w:rPr>
                                    <w:sz w:val="18"/>
                                  </w:rPr>
                                </w:pPr>
                                <w:proofErr w:type="spellStart"/>
                                <w:r>
                                  <w:rPr>
                                    <w:sz w:val="18"/>
                                  </w:rPr>
                                  <w:t>Взам.инв</w:t>
                                </w:r>
                                <w:proofErr w:type="spellEnd"/>
                                <w:r>
                                  <w:rPr>
                                    <w:sz w:val="18"/>
                                  </w:rPr>
                                  <w:t>. №</w:t>
                                </w:r>
                              </w:p>
                            </w:tc>
                            <w:tc>
                              <w:tcPr>
                                <w:tcW w:w="397" w:type="dxa"/>
                                <w:tcBorders>
                                  <w:top w:val="single" w:sz="12" w:space="0" w:color="auto"/>
                                  <w:left w:val="single" w:sz="12" w:space="0" w:color="auto"/>
                                  <w:bottom w:val="single" w:sz="12" w:space="0" w:color="auto"/>
                                  <w:right w:val="nil"/>
                                </w:tcBorders>
                                <w:textDirection w:val="btLr"/>
                                <w:vAlign w:val="center"/>
                              </w:tcPr>
                              <w:p w14:paraId="51B96008" w14:textId="77777777" w:rsidR="00C1637A" w:rsidRDefault="00C1637A">
                                <w:pPr>
                                  <w:ind w:left="113" w:right="113"/>
                                  <w:jc w:val="center"/>
                                  <w:rPr>
                                    <w:sz w:val="18"/>
                                  </w:rPr>
                                </w:pPr>
                              </w:p>
                            </w:tc>
                            <w:tc>
                              <w:tcPr>
                                <w:tcW w:w="10491" w:type="dxa"/>
                                <w:gridSpan w:val="10"/>
                                <w:vMerge/>
                                <w:tcBorders>
                                  <w:top w:val="nil"/>
                                  <w:left w:val="single" w:sz="12" w:space="0" w:color="auto"/>
                                  <w:bottom w:val="single" w:sz="12" w:space="0" w:color="auto"/>
                                  <w:right w:val="single" w:sz="12" w:space="0" w:color="auto"/>
                                </w:tcBorders>
                              </w:tcPr>
                              <w:p w14:paraId="4FA5FE21" w14:textId="77777777" w:rsidR="00C1637A" w:rsidRDefault="00C1637A">
                                <w:pPr>
                                  <w:rPr>
                                    <w:sz w:val="24"/>
                                  </w:rPr>
                                </w:pPr>
                              </w:p>
                            </w:tc>
                          </w:tr>
                          <w:tr w:rsidR="00C1637A" w14:paraId="557ACC59" w14:textId="77777777">
                            <w:trPr>
                              <w:cantSplit/>
                              <w:trHeight w:hRule="exact" w:val="284"/>
                              <w:jc w:val="right"/>
                            </w:trPr>
                            <w:tc>
                              <w:tcPr>
                                <w:tcW w:w="454" w:type="dxa"/>
                                <w:vMerge/>
                                <w:tcBorders>
                                  <w:top w:val="nil"/>
                                  <w:left w:val="nil"/>
                                  <w:bottom w:val="nil"/>
                                  <w:right w:val="nil"/>
                                </w:tcBorders>
                              </w:tcPr>
                              <w:p w14:paraId="2C356879" w14:textId="77777777" w:rsidR="00C1637A" w:rsidRDefault="00C1637A">
                                <w:pPr>
                                  <w:ind w:left="113" w:right="113"/>
                                  <w:jc w:val="center"/>
                                  <w:rPr>
                                    <w:sz w:val="18"/>
                                  </w:rPr>
                                </w:pPr>
                              </w:p>
                            </w:tc>
                            <w:tc>
                              <w:tcPr>
                                <w:tcW w:w="284" w:type="dxa"/>
                                <w:vMerge w:val="restart"/>
                                <w:tcBorders>
                                  <w:top w:val="nil"/>
                                  <w:left w:val="single" w:sz="12" w:space="0" w:color="auto"/>
                                  <w:bottom w:val="single" w:sz="12" w:space="0" w:color="auto"/>
                                  <w:right w:val="single" w:sz="12" w:space="0" w:color="auto"/>
                                </w:tcBorders>
                                <w:textDirection w:val="btLr"/>
                                <w:vAlign w:val="center"/>
                              </w:tcPr>
                              <w:p w14:paraId="17F5C260" w14:textId="77777777" w:rsidR="00C1637A" w:rsidRDefault="00C1637A">
                                <w:pPr>
                                  <w:ind w:left="113" w:right="113"/>
                                  <w:jc w:val="center"/>
                                  <w:rPr>
                                    <w:sz w:val="18"/>
                                  </w:rPr>
                                </w:pPr>
                                <w:r>
                                  <w:rPr>
                                    <w:sz w:val="18"/>
                                  </w:rPr>
                                  <w:t>Подп. и дата</w:t>
                                </w:r>
                              </w:p>
                            </w:tc>
                            <w:tc>
                              <w:tcPr>
                                <w:tcW w:w="397" w:type="dxa"/>
                                <w:vMerge w:val="restart"/>
                                <w:tcBorders>
                                  <w:top w:val="nil"/>
                                  <w:left w:val="single" w:sz="12" w:space="0" w:color="auto"/>
                                  <w:bottom w:val="single" w:sz="12" w:space="0" w:color="auto"/>
                                  <w:right w:val="single" w:sz="12" w:space="0" w:color="auto"/>
                                </w:tcBorders>
                                <w:textDirection w:val="btLr"/>
                                <w:vAlign w:val="center"/>
                              </w:tcPr>
                              <w:p w14:paraId="4A2E9D3D" w14:textId="77777777" w:rsidR="00C1637A" w:rsidRDefault="00C1637A">
                                <w:pPr>
                                  <w:ind w:left="113" w:right="113"/>
                                  <w:jc w:val="center"/>
                                  <w:rPr>
                                    <w:sz w:val="18"/>
                                  </w:rPr>
                                </w:pPr>
                              </w:p>
                            </w:tc>
                            <w:tc>
                              <w:tcPr>
                                <w:tcW w:w="567" w:type="dxa"/>
                                <w:tcBorders>
                                  <w:top w:val="nil"/>
                                  <w:left w:val="nil"/>
                                  <w:right w:val="single" w:sz="12" w:space="0" w:color="auto"/>
                                </w:tcBorders>
                                <w:vAlign w:val="center"/>
                              </w:tcPr>
                              <w:p w14:paraId="7953081F" w14:textId="77777777" w:rsidR="00C1637A" w:rsidRDefault="00C1637A">
                                <w:pPr>
                                  <w:rPr>
                                    <w:sz w:val="18"/>
                                  </w:rPr>
                                </w:pPr>
                              </w:p>
                            </w:tc>
                            <w:tc>
                              <w:tcPr>
                                <w:tcW w:w="567" w:type="dxa"/>
                                <w:tcBorders>
                                  <w:top w:val="nil"/>
                                  <w:left w:val="nil"/>
                                  <w:right w:val="single" w:sz="12" w:space="0" w:color="auto"/>
                                </w:tcBorders>
                                <w:vAlign w:val="center"/>
                              </w:tcPr>
                              <w:p w14:paraId="016B7ABC" w14:textId="77777777" w:rsidR="00C1637A" w:rsidRDefault="00C1637A">
                                <w:pPr>
                                  <w:rPr>
                                    <w:sz w:val="18"/>
                                  </w:rPr>
                                </w:pPr>
                              </w:p>
                            </w:tc>
                            <w:tc>
                              <w:tcPr>
                                <w:tcW w:w="567" w:type="dxa"/>
                                <w:tcBorders>
                                  <w:top w:val="nil"/>
                                  <w:left w:val="nil"/>
                                  <w:right w:val="single" w:sz="12" w:space="0" w:color="auto"/>
                                </w:tcBorders>
                                <w:vAlign w:val="center"/>
                              </w:tcPr>
                              <w:p w14:paraId="13504050" w14:textId="77777777" w:rsidR="00C1637A" w:rsidRDefault="00C1637A">
                                <w:pPr>
                                  <w:rPr>
                                    <w:sz w:val="18"/>
                                  </w:rPr>
                                </w:pPr>
                              </w:p>
                            </w:tc>
                            <w:tc>
                              <w:tcPr>
                                <w:tcW w:w="567" w:type="dxa"/>
                                <w:tcBorders>
                                  <w:top w:val="nil"/>
                                  <w:left w:val="nil"/>
                                  <w:right w:val="single" w:sz="12" w:space="0" w:color="auto"/>
                                </w:tcBorders>
                                <w:vAlign w:val="center"/>
                              </w:tcPr>
                              <w:p w14:paraId="08BFF184" w14:textId="77777777" w:rsidR="00C1637A" w:rsidRDefault="00C1637A">
                                <w:pPr>
                                  <w:rPr>
                                    <w:sz w:val="18"/>
                                  </w:rPr>
                                </w:pPr>
                              </w:p>
                            </w:tc>
                            <w:tc>
                              <w:tcPr>
                                <w:tcW w:w="851" w:type="dxa"/>
                                <w:tcBorders>
                                  <w:top w:val="nil"/>
                                  <w:left w:val="nil"/>
                                  <w:right w:val="single" w:sz="12" w:space="0" w:color="auto"/>
                                </w:tcBorders>
                                <w:vAlign w:val="center"/>
                              </w:tcPr>
                              <w:p w14:paraId="46A119A0" w14:textId="77777777" w:rsidR="00C1637A" w:rsidRDefault="00C1637A">
                                <w:pPr>
                                  <w:rPr>
                                    <w:sz w:val="18"/>
                                  </w:rPr>
                                </w:pPr>
                              </w:p>
                            </w:tc>
                            <w:tc>
                              <w:tcPr>
                                <w:tcW w:w="567" w:type="dxa"/>
                                <w:tcBorders>
                                  <w:top w:val="nil"/>
                                  <w:left w:val="nil"/>
                                  <w:right w:val="single" w:sz="12" w:space="0" w:color="auto"/>
                                </w:tcBorders>
                                <w:vAlign w:val="center"/>
                              </w:tcPr>
                              <w:p w14:paraId="2D60E7F4" w14:textId="77777777" w:rsidR="00C1637A" w:rsidRDefault="00C1637A">
                                <w:pPr>
                                  <w:rPr>
                                    <w:sz w:val="18"/>
                                  </w:rPr>
                                </w:pPr>
                              </w:p>
                            </w:tc>
                            <w:tc>
                              <w:tcPr>
                                <w:tcW w:w="6805" w:type="dxa"/>
                                <w:gridSpan w:val="4"/>
                                <w:vMerge w:val="restart"/>
                                <w:tcBorders>
                                  <w:top w:val="nil"/>
                                  <w:left w:val="nil"/>
                                  <w:bottom w:val="single" w:sz="12" w:space="0" w:color="auto"/>
                                  <w:right w:val="single" w:sz="12" w:space="0" w:color="auto"/>
                                </w:tcBorders>
                                <w:vAlign w:val="center"/>
                              </w:tcPr>
                              <w:p w14:paraId="79AF4F1C" w14:textId="678C3700" w:rsidR="00C1637A" w:rsidRPr="00AE2712" w:rsidRDefault="00C1637A" w:rsidP="006713B7">
                                <w:pPr>
                                  <w:jc w:val="center"/>
                                  <w:rPr>
                                    <w:b/>
                                    <w:sz w:val="32"/>
                                    <w:szCs w:val="32"/>
                                  </w:rPr>
                                </w:pPr>
                                <w:bookmarkStart w:id="9" w:name="zcode"/>
                                <w:bookmarkEnd w:id="9"/>
                                <w:r w:rsidRPr="00823C96">
                                  <w:rPr>
                                    <w:b/>
                                    <w:sz w:val="32"/>
                                    <w:szCs w:val="32"/>
                                  </w:rPr>
                                  <w:t>1277-Р-01001-АК</w:t>
                                </w:r>
                                <w:r>
                                  <w:rPr>
                                    <w:b/>
                                    <w:sz w:val="32"/>
                                    <w:szCs w:val="32"/>
                                  </w:rPr>
                                  <w:t>-ТЗ</w:t>
                                </w:r>
                              </w:p>
                            </w:tc>
                          </w:tr>
                          <w:tr w:rsidR="00C1637A" w14:paraId="05CDDB45" w14:textId="77777777">
                            <w:trPr>
                              <w:cantSplit/>
                              <w:trHeight w:hRule="exact" w:val="284"/>
                              <w:jc w:val="right"/>
                            </w:trPr>
                            <w:tc>
                              <w:tcPr>
                                <w:tcW w:w="454" w:type="dxa"/>
                                <w:vMerge/>
                                <w:tcBorders>
                                  <w:top w:val="nil"/>
                                  <w:left w:val="nil"/>
                                  <w:bottom w:val="nil"/>
                                  <w:right w:val="nil"/>
                                </w:tcBorders>
                              </w:tcPr>
                              <w:p w14:paraId="62FE50D1" w14:textId="77777777" w:rsidR="00C1637A" w:rsidRDefault="00C1637A">
                                <w:pPr>
                                  <w:ind w:left="113" w:right="113"/>
                                  <w:jc w:val="center"/>
                                  <w:rPr>
                                    <w:sz w:val="18"/>
                                  </w:rPr>
                                </w:pPr>
                              </w:p>
                            </w:tc>
                            <w:tc>
                              <w:tcPr>
                                <w:tcW w:w="284" w:type="dxa"/>
                                <w:vMerge/>
                                <w:tcBorders>
                                  <w:top w:val="single" w:sz="12" w:space="0" w:color="auto"/>
                                  <w:left w:val="single" w:sz="12" w:space="0" w:color="auto"/>
                                  <w:bottom w:val="single" w:sz="12" w:space="0" w:color="auto"/>
                                  <w:right w:val="single" w:sz="12" w:space="0" w:color="auto"/>
                                </w:tcBorders>
                                <w:textDirection w:val="btLr"/>
                                <w:vAlign w:val="center"/>
                              </w:tcPr>
                              <w:p w14:paraId="516F3DA3" w14:textId="77777777" w:rsidR="00C1637A" w:rsidRDefault="00C1637A">
                                <w:pPr>
                                  <w:ind w:left="113" w:right="113"/>
                                  <w:jc w:val="center"/>
                                  <w:rPr>
                                    <w:sz w:val="18"/>
                                  </w:rPr>
                                </w:pPr>
                              </w:p>
                            </w:tc>
                            <w:tc>
                              <w:tcPr>
                                <w:tcW w:w="397" w:type="dxa"/>
                                <w:vMerge/>
                                <w:tcBorders>
                                  <w:top w:val="single" w:sz="12" w:space="0" w:color="auto"/>
                                  <w:left w:val="single" w:sz="12" w:space="0" w:color="auto"/>
                                  <w:bottom w:val="single" w:sz="12" w:space="0" w:color="auto"/>
                                  <w:right w:val="single" w:sz="12" w:space="0" w:color="auto"/>
                                </w:tcBorders>
                                <w:textDirection w:val="btLr"/>
                                <w:vAlign w:val="center"/>
                              </w:tcPr>
                              <w:p w14:paraId="339C7CA5" w14:textId="77777777" w:rsidR="00C1637A" w:rsidRDefault="00C1637A">
                                <w:pPr>
                                  <w:ind w:left="113" w:right="113"/>
                                  <w:jc w:val="center"/>
                                  <w:rPr>
                                    <w:sz w:val="18"/>
                                  </w:rPr>
                                </w:pPr>
                              </w:p>
                            </w:tc>
                            <w:tc>
                              <w:tcPr>
                                <w:tcW w:w="567" w:type="dxa"/>
                                <w:tcBorders>
                                  <w:left w:val="nil"/>
                                  <w:right w:val="single" w:sz="12" w:space="0" w:color="auto"/>
                                </w:tcBorders>
                                <w:vAlign w:val="center"/>
                              </w:tcPr>
                              <w:p w14:paraId="15668509" w14:textId="77777777" w:rsidR="00C1637A" w:rsidRDefault="00C1637A">
                                <w:pPr>
                                  <w:rPr>
                                    <w:sz w:val="18"/>
                                  </w:rPr>
                                </w:pPr>
                              </w:p>
                            </w:tc>
                            <w:tc>
                              <w:tcPr>
                                <w:tcW w:w="567" w:type="dxa"/>
                                <w:tcBorders>
                                  <w:left w:val="nil"/>
                                  <w:right w:val="single" w:sz="12" w:space="0" w:color="auto"/>
                                </w:tcBorders>
                                <w:vAlign w:val="center"/>
                              </w:tcPr>
                              <w:p w14:paraId="190A5B80" w14:textId="77777777" w:rsidR="00C1637A" w:rsidRDefault="00C1637A">
                                <w:pPr>
                                  <w:rPr>
                                    <w:sz w:val="18"/>
                                  </w:rPr>
                                </w:pPr>
                              </w:p>
                            </w:tc>
                            <w:tc>
                              <w:tcPr>
                                <w:tcW w:w="567" w:type="dxa"/>
                                <w:tcBorders>
                                  <w:left w:val="nil"/>
                                  <w:right w:val="single" w:sz="12" w:space="0" w:color="auto"/>
                                </w:tcBorders>
                                <w:vAlign w:val="center"/>
                              </w:tcPr>
                              <w:p w14:paraId="3D64FDF0" w14:textId="77777777" w:rsidR="00C1637A" w:rsidRDefault="00C1637A">
                                <w:pPr>
                                  <w:rPr>
                                    <w:sz w:val="18"/>
                                  </w:rPr>
                                </w:pPr>
                              </w:p>
                            </w:tc>
                            <w:tc>
                              <w:tcPr>
                                <w:tcW w:w="567" w:type="dxa"/>
                                <w:tcBorders>
                                  <w:left w:val="nil"/>
                                  <w:right w:val="single" w:sz="12" w:space="0" w:color="auto"/>
                                </w:tcBorders>
                                <w:vAlign w:val="center"/>
                              </w:tcPr>
                              <w:p w14:paraId="666EC21E" w14:textId="77777777" w:rsidR="00C1637A" w:rsidRDefault="00C1637A">
                                <w:pPr>
                                  <w:rPr>
                                    <w:sz w:val="18"/>
                                  </w:rPr>
                                </w:pPr>
                              </w:p>
                            </w:tc>
                            <w:tc>
                              <w:tcPr>
                                <w:tcW w:w="851" w:type="dxa"/>
                                <w:tcBorders>
                                  <w:left w:val="nil"/>
                                  <w:right w:val="single" w:sz="12" w:space="0" w:color="auto"/>
                                </w:tcBorders>
                                <w:vAlign w:val="center"/>
                              </w:tcPr>
                              <w:p w14:paraId="4219E23F" w14:textId="77777777" w:rsidR="00C1637A" w:rsidRDefault="00C1637A">
                                <w:pPr>
                                  <w:rPr>
                                    <w:sz w:val="18"/>
                                  </w:rPr>
                                </w:pPr>
                              </w:p>
                            </w:tc>
                            <w:tc>
                              <w:tcPr>
                                <w:tcW w:w="567" w:type="dxa"/>
                                <w:tcBorders>
                                  <w:left w:val="nil"/>
                                  <w:right w:val="single" w:sz="12" w:space="0" w:color="auto"/>
                                </w:tcBorders>
                                <w:vAlign w:val="center"/>
                              </w:tcPr>
                              <w:p w14:paraId="7609738F" w14:textId="77777777" w:rsidR="00C1637A" w:rsidRDefault="00C1637A">
                                <w:pPr>
                                  <w:rPr>
                                    <w:sz w:val="18"/>
                                  </w:rPr>
                                </w:pPr>
                              </w:p>
                            </w:tc>
                            <w:tc>
                              <w:tcPr>
                                <w:tcW w:w="6805" w:type="dxa"/>
                                <w:gridSpan w:val="4"/>
                                <w:vMerge/>
                                <w:tcBorders>
                                  <w:top w:val="single" w:sz="12" w:space="0" w:color="auto"/>
                                  <w:left w:val="nil"/>
                                  <w:bottom w:val="single" w:sz="12" w:space="0" w:color="auto"/>
                                  <w:right w:val="single" w:sz="12" w:space="0" w:color="auto"/>
                                </w:tcBorders>
                              </w:tcPr>
                              <w:p w14:paraId="63A32BA2" w14:textId="77777777" w:rsidR="00C1637A" w:rsidRDefault="00C1637A"/>
                            </w:tc>
                          </w:tr>
                          <w:tr w:rsidR="00C1637A" w14:paraId="0D097FB1" w14:textId="77777777" w:rsidTr="00BB24A6">
                            <w:trPr>
                              <w:cantSplit/>
                              <w:trHeight w:hRule="exact" w:val="284"/>
                              <w:jc w:val="right"/>
                            </w:trPr>
                            <w:tc>
                              <w:tcPr>
                                <w:tcW w:w="454" w:type="dxa"/>
                                <w:vMerge/>
                                <w:tcBorders>
                                  <w:top w:val="nil"/>
                                  <w:left w:val="nil"/>
                                  <w:bottom w:val="nil"/>
                                  <w:right w:val="nil"/>
                                </w:tcBorders>
                              </w:tcPr>
                              <w:p w14:paraId="45618B61" w14:textId="77777777" w:rsidR="00C1637A" w:rsidRDefault="00C1637A">
                                <w:pPr>
                                  <w:ind w:left="113" w:right="113"/>
                                  <w:jc w:val="center"/>
                                  <w:rPr>
                                    <w:sz w:val="18"/>
                                  </w:rPr>
                                </w:pPr>
                              </w:p>
                            </w:tc>
                            <w:tc>
                              <w:tcPr>
                                <w:tcW w:w="284" w:type="dxa"/>
                                <w:vMerge/>
                                <w:tcBorders>
                                  <w:top w:val="single" w:sz="12" w:space="0" w:color="auto"/>
                                  <w:left w:val="single" w:sz="12" w:space="0" w:color="auto"/>
                                  <w:bottom w:val="single" w:sz="12" w:space="0" w:color="auto"/>
                                  <w:right w:val="single" w:sz="12" w:space="0" w:color="auto"/>
                                </w:tcBorders>
                                <w:textDirection w:val="btLr"/>
                                <w:vAlign w:val="center"/>
                              </w:tcPr>
                              <w:p w14:paraId="4A2CF39C" w14:textId="77777777" w:rsidR="00C1637A" w:rsidRDefault="00C1637A">
                                <w:pPr>
                                  <w:ind w:left="113" w:right="113"/>
                                  <w:jc w:val="center"/>
                                  <w:rPr>
                                    <w:sz w:val="18"/>
                                  </w:rPr>
                                </w:pPr>
                              </w:p>
                            </w:tc>
                            <w:tc>
                              <w:tcPr>
                                <w:tcW w:w="397" w:type="dxa"/>
                                <w:vMerge/>
                                <w:tcBorders>
                                  <w:top w:val="single" w:sz="12" w:space="0" w:color="auto"/>
                                  <w:left w:val="single" w:sz="12" w:space="0" w:color="auto"/>
                                  <w:bottom w:val="single" w:sz="12" w:space="0" w:color="auto"/>
                                  <w:right w:val="single" w:sz="12" w:space="0" w:color="auto"/>
                                </w:tcBorders>
                                <w:textDirection w:val="btLr"/>
                                <w:vAlign w:val="center"/>
                              </w:tcPr>
                              <w:p w14:paraId="398A8CAD" w14:textId="77777777" w:rsidR="00C1637A" w:rsidRDefault="00C1637A">
                                <w:pPr>
                                  <w:ind w:left="113" w:right="113"/>
                                  <w:jc w:val="center"/>
                                  <w:rPr>
                                    <w:sz w:val="18"/>
                                  </w:rPr>
                                </w:pPr>
                              </w:p>
                            </w:tc>
                            <w:tc>
                              <w:tcPr>
                                <w:tcW w:w="567" w:type="dxa"/>
                                <w:tcBorders>
                                  <w:left w:val="nil"/>
                                  <w:right w:val="single" w:sz="12" w:space="0" w:color="auto"/>
                                </w:tcBorders>
                                <w:vAlign w:val="center"/>
                              </w:tcPr>
                              <w:p w14:paraId="13439CFF" w14:textId="77777777" w:rsidR="00C1637A" w:rsidRDefault="00C1637A">
                                <w:pPr>
                                  <w:rPr>
                                    <w:sz w:val="18"/>
                                  </w:rPr>
                                </w:pPr>
                              </w:p>
                            </w:tc>
                            <w:tc>
                              <w:tcPr>
                                <w:tcW w:w="567" w:type="dxa"/>
                                <w:tcBorders>
                                  <w:left w:val="nil"/>
                                  <w:right w:val="single" w:sz="12" w:space="0" w:color="auto"/>
                                </w:tcBorders>
                                <w:vAlign w:val="center"/>
                              </w:tcPr>
                              <w:p w14:paraId="23EA9571" w14:textId="77777777" w:rsidR="00C1637A" w:rsidRDefault="00C1637A">
                                <w:pPr>
                                  <w:rPr>
                                    <w:sz w:val="18"/>
                                  </w:rPr>
                                </w:pPr>
                              </w:p>
                            </w:tc>
                            <w:tc>
                              <w:tcPr>
                                <w:tcW w:w="567" w:type="dxa"/>
                                <w:tcBorders>
                                  <w:left w:val="nil"/>
                                  <w:right w:val="single" w:sz="12" w:space="0" w:color="auto"/>
                                </w:tcBorders>
                                <w:vAlign w:val="center"/>
                              </w:tcPr>
                              <w:p w14:paraId="7973C95E" w14:textId="77777777" w:rsidR="00C1637A" w:rsidRDefault="00C1637A">
                                <w:pPr>
                                  <w:rPr>
                                    <w:sz w:val="18"/>
                                  </w:rPr>
                                </w:pPr>
                              </w:p>
                            </w:tc>
                            <w:tc>
                              <w:tcPr>
                                <w:tcW w:w="567" w:type="dxa"/>
                                <w:tcBorders>
                                  <w:left w:val="nil"/>
                                  <w:right w:val="single" w:sz="12" w:space="0" w:color="auto"/>
                                </w:tcBorders>
                                <w:vAlign w:val="center"/>
                              </w:tcPr>
                              <w:p w14:paraId="6A0119A0" w14:textId="77777777" w:rsidR="00C1637A" w:rsidRDefault="00C1637A">
                                <w:pPr>
                                  <w:rPr>
                                    <w:sz w:val="18"/>
                                  </w:rPr>
                                </w:pPr>
                              </w:p>
                            </w:tc>
                            <w:tc>
                              <w:tcPr>
                                <w:tcW w:w="851" w:type="dxa"/>
                                <w:tcBorders>
                                  <w:left w:val="nil"/>
                                  <w:right w:val="single" w:sz="12" w:space="0" w:color="auto"/>
                                </w:tcBorders>
                                <w:vAlign w:val="center"/>
                              </w:tcPr>
                              <w:p w14:paraId="47410057" w14:textId="77777777" w:rsidR="00C1637A" w:rsidRDefault="00C1637A">
                                <w:pPr>
                                  <w:rPr>
                                    <w:sz w:val="18"/>
                                  </w:rPr>
                                </w:pPr>
                              </w:p>
                            </w:tc>
                            <w:tc>
                              <w:tcPr>
                                <w:tcW w:w="567" w:type="dxa"/>
                                <w:tcBorders>
                                  <w:left w:val="nil"/>
                                  <w:right w:val="nil"/>
                                </w:tcBorders>
                                <w:vAlign w:val="center"/>
                              </w:tcPr>
                              <w:p w14:paraId="23B6F50E" w14:textId="77777777" w:rsidR="00C1637A" w:rsidRDefault="00C1637A" w:rsidP="006829F3">
                                <w:pPr>
                                  <w:jc w:val="center"/>
                                  <w:rPr>
                                    <w:sz w:val="18"/>
                                  </w:rPr>
                                </w:pPr>
                              </w:p>
                            </w:tc>
                            <w:tc>
                              <w:tcPr>
                                <w:tcW w:w="6805" w:type="dxa"/>
                                <w:gridSpan w:val="4"/>
                                <w:vMerge w:val="restart"/>
                                <w:tcBorders>
                                  <w:top w:val="nil"/>
                                  <w:left w:val="single" w:sz="12" w:space="0" w:color="auto"/>
                                  <w:bottom w:val="nil"/>
                                  <w:right w:val="single" w:sz="12" w:space="0" w:color="auto"/>
                                </w:tcBorders>
                                <w:vAlign w:val="center"/>
                              </w:tcPr>
                              <w:p w14:paraId="2231EDAE" w14:textId="77777777" w:rsidR="00C1637A" w:rsidRDefault="00C1637A" w:rsidP="00823C96">
                                <w:pPr>
                                  <w:autoSpaceDE w:val="0"/>
                                  <w:autoSpaceDN w:val="0"/>
                                  <w:adjustRightInd w:val="0"/>
                                  <w:jc w:val="center"/>
                                  <w:rPr>
                                    <w:rFonts w:cs="Arial"/>
                                    <w:color w:val="000000"/>
                                    <w:sz w:val="24"/>
                                    <w:szCs w:val="24"/>
                                  </w:rPr>
                                </w:pPr>
                                <w:bookmarkStart w:id="10" w:name="zobject"/>
                                <w:bookmarkEnd w:id="10"/>
                                <w:r w:rsidRPr="00823C96">
                                  <w:rPr>
                                    <w:rFonts w:cs="Arial"/>
                                    <w:color w:val="000000"/>
                                    <w:sz w:val="24"/>
                                    <w:szCs w:val="24"/>
                                  </w:rPr>
                                  <w:t xml:space="preserve">Концевая сепарационная установка на ДНС </w:t>
                                </w:r>
                              </w:p>
                              <w:p w14:paraId="3CE3DFB2" w14:textId="60045B5D" w:rsidR="00C1637A" w:rsidRPr="00823C96" w:rsidRDefault="00C1637A" w:rsidP="00823C96">
                                <w:pPr>
                                  <w:autoSpaceDE w:val="0"/>
                                  <w:autoSpaceDN w:val="0"/>
                                  <w:adjustRightInd w:val="0"/>
                                  <w:jc w:val="center"/>
                                  <w:rPr>
                                    <w:rFonts w:cs="Arial"/>
                                    <w:color w:val="000000"/>
                                    <w:sz w:val="24"/>
                                    <w:szCs w:val="24"/>
                                  </w:rPr>
                                </w:pPr>
                                <w:r w:rsidRPr="00823C96">
                                  <w:rPr>
                                    <w:rFonts w:cs="Arial"/>
                                    <w:color w:val="000000"/>
                                    <w:sz w:val="24"/>
                                    <w:szCs w:val="24"/>
                                  </w:rPr>
                                  <w:t>Известинского месторождения</w:t>
                                </w:r>
                              </w:p>
                            </w:tc>
                          </w:tr>
                          <w:tr w:rsidR="00C1637A" w14:paraId="7E1529A2" w14:textId="77777777">
                            <w:trPr>
                              <w:cantSplit/>
                              <w:trHeight w:hRule="exact" w:val="284"/>
                              <w:jc w:val="right"/>
                            </w:trPr>
                            <w:tc>
                              <w:tcPr>
                                <w:tcW w:w="454" w:type="dxa"/>
                                <w:vMerge/>
                                <w:tcBorders>
                                  <w:top w:val="nil"/>
                                  <w:left w:val="nil"/>
                                  <w:bottom w:val="nil"/>
                                  <w:right w:val="nil"/>
                                </w:tcBorders>
                              </w:tcPr>
                              <w:p w14:paraId="40745C7A" w14:textId="77777777" w:rsidR="00C1637A" w:rsidRDefault="00C1637A">
                                <w:pPr>
                                  <w:ind w:left="113" w:right="113"/>
                                  <w:jc w:val="center"/>
                                  <w:rPr>
                                    <w:sz w:val="18"/>
                                  </w:rPr>
                                </w:pPr>
                              </w:p>
                            </w:tc>
                            <w:tc>
                              <w:tcPr>
                                <w:tcW w:w="284" w:type="dxa"/>
                                <w:vMerge/>
                                <w:tcBorders>
                                  <w:top w:val="single" w:sz="12" w:space="0" w:color="auto"/>
                                  <w:left w:val="single" w:sz="12" w:space="0" w:color="auto"/>
                                  <w:bottom w:val="single" w:sz="12" w:space="0" w:color="auto"/>
                                  <w:right w:val="single" w:sz="12" w:space="0" w:color="auto"/>
                                </w:tcBorders>
                                <w:textDirection w:val="btLr"/>
                                <w:vAlign w:val="center"/>
                              </w:tcPr>
                              <w:p w14:paraId="4B0C907B" w14:textId="77777777" w:rsidR="00C1637A" w:rsidRDefault="00C1637A">
                                <w:pPr>
                                  <w:ind w:left="113" w:right="113"/>
                                  <w:jc w:val="center"/>
                                  <w:rPr>
                                    <w:sz w:val="18"/>
                                  </w:rPr>
                                </w:pPr>
                              </w:p>
                            </w:tc>
                            <w:tc>
                              <w:tcPr>
                                <w:tcW w:w="397" w:type="dxa"/>
                                <w:vMerge/>
                                <w:tcBorders>
                                  <w:top w:val="single" w:sz="12" w:space="0" w:color="auto"/>
                                  <w:left w:val="single" w:sz="12" w:space="0" w:color="auto"/>
                                  <w:bottom w:val="single" w:sz="12" w:space="0" w:color="auto"/>
                                  <w:right w:val="single" w:sz="12" w:space="0" w:color="auto"/>
                                </w:tcBorders>
                                <w:textDirection w:val="btLr"/>
                                <w:vAlign w:val="center"/>
                              </w:tcPr>
                              <w:p w14:paraId="3C0FA88F" w14:textId="77777777" w:rsidR="00C1637A" w:rsidRDefault="00C1637A">
                                <w:pPr>
                                  <w:ind w:left="113" w:right="113"/>
                                  <w:jc w:val="center"/>
                                  <w:rPr>
                                    <w:sz w:val="18"/>
                                  </w:rPr>
                                </w:pPr>
                              </w:p>
                            </w:tc>
                            <w:tc>
                              <w:tcPr>
                                <w:tcW w:w="567" w:type="dxa"/>
                                <w:tcBorders>
                                  <w:left w:val="nil"/>
                                  <w:bottom w:val="nil"/>
                                  <w:right w:val="single" w:sz="12" w:space="0" w:color="auto"/>
                                </w:tcBorders>
                                <w:vAlign w:val="center"/>
                              </w:tcPr>
                              <w:p w14:paraId="3FC242AD" w14:textId="77777777" w:rsidR="00C1637A" w:rsidRDefault="00C1637A" w:rsidP="00133C8A">
                                <w:pPr>
                                  <w:jc w:val="center"/>
                                  <w:rPr>
                                    <w:sz w:val="18"/>
                                  </w:rPr>
                                </w:pPr>
                              </w:p>
                            </w:tc>
                            <w:tc>
                              <w:tcPr>
                                <w:tcW w:w="567" w:type="dxa"/>
                                <w:tcBorders>
                                  <w:left w:val="nil"/>
                                  <w:bottom w:val="nil"/>
                                  <w:right w:val="single" w:sz="12" w:space="0" w:color="auto"/>
                                </w:tcBorders>
                                <w:vAlign w:val="center"/>
                              </w:tcPr>
                              <w:p w14:paraId="1A84C0B0" w14:textId="77777777" w:rsidR="00C1637A" w:rsidRDefault="00C1637A" w:rsidP="00133C8A">
                                <w:pPr>
                                  <w:jc w:val="center"/>
                                  <w:rPr>
                                    <w:sz w:val="18"/>
                                  </w:rPr>
                                </w:pPr>
                              </w:p>
                            </w:tc>
                            <w:tc>
                              <w:tcPr>
                                <w:tcW w:w="567" w:type="dxa"/>
                                <w:tcBorders>
                                  <w:left w:val="nil"/>
                                  <w:bottom w:val="nil"/>
                                  <w:right w:val="single" w:sz="12" w:space="0" w:color="auto"/>
                                </w:tcBorders>
                                <w:vAlign w:val="center"/>
                              </w:tcPr>
                              <w:p w14:paraId="71E0F19B" w14:textId="77777777" w:rsidR="00C1637A" w:rsidRDefault="00C1637A" w:rsidP="00133C8A">
                                <w:pPr>
                                  <w:jc w:val="center"/>
                                  <w:rPr>
                                    <w:sz w:val="18"/>
                                  </w:rPr>
                                </w:pPr>
                              </w:p>
                            </w:tc>
                            <w:tc>
                              <w:tcPr>
                                <w:tcW w:w="567" w:type="dxa"/>
                                <w:tcBorders>
                                  <w:left w:val="nil"/>
                                  <w:bottom w:val="nil"/>
                                  <w:right w:val="single" w:sz="12" w:space="0" w:color="auto"/>
                                </w:tcBorders>
                                <w:vAlign w:val="center"/>
                              </w:tcPr>
                              <w:p w14:paraId="5DA1C70F" w14:textId="77777777" w:rsidR="00C1637A" w:rsidRDefault="00C1637A">
                                <w:pPr>
                                  <w:rPr>
                                    <w:sz w:val="18"/>
                                  </w:rPr>
                                </w:pPr>
                              </w:p>
                            </w:tc>
                            <w:tc>
                              <w:tcPr>
                                <w:tcW w:w="851" w:type="dxa"/>
                                <w:tcBorders>
                                  <w:left w:val="nil"/>
                                  <w:bottom w:val="nil"/>
                                  <w:right w:val="single" w:sz="12" w:space="0" w:color="auto"/>
                                </w:tcBorders>
                                <w:vAlign w:val="center"/>
                              </w:tcPr>
                              <w:p w14:paraId="225E7F1D" w14:textId="77777777" w:rsidR="00C1637A" w:rsidRDefault="00C1637A">
                                <w:pPr>
                                  <w:rPr>
                                    <w:sz w:val="18"/>
                                  </w:rPr>
                                </w:pPr>
                              </w:p>
                            </w:tc>
                            <w:tc>
                              <w:tcPr>
                                <w:tcW w:w="567" w:type="dxa"/>
                                <w:tcBorders>
                                  <w:left w:val="nil"/>
                                  <w:bottom w:val="nil"/>
                                  <w:right w:val="nil"/>
                                </w:tcBorders>
                                <w:vAlign w:val="center"/>
                              </w:tcPr>
                              <w:p w14:paraId="1E3F4E42" w14:textId="77777777" w:rsidR="00C1637A" w:rsidRPr="00133C8A" w:rsidRDefault="00C1637A">
                                <w:pPr>
                                  <w:rPr>
                                    <w:sz w:val="14"/>
                                    <w:szCs w:val="14"/>
                                  </w:rPr>
                                </w:pPr>
                              </w:p>
                            </w:tc>
                            <w:tc>
                              <w:tcPr>
                                <w:tcW w:w="6805" w:type="dxa"/>
                                <w:gridSpan w:val="4"/>
                                <w:vMerge/>
                                <w:tcBorders>
                                  <w:top w:val="nil"/>
                                  <w:left w:val="single" w:sz="12" w:space="0" w:color="auto"/>
                                  <w:bottom w:val="nil"/>
                                  <w:right w:val="single" w:sz="12" w:space="0" w:color="auto"/>
                                </w:tcBorders>
                                <w:vAlign w:val="center"/>
                              </w:tcPr>
                              <w:p w14:paraId="7DAA01D4" w14:textId="77777777" w:rsidR="00C1637A" w:rsidRDefault="00C1637A">
                                <w:pPr>
                                  <w:jc w:val="center"/>
                                  <w:rPr>
                                    <w:sz w:val="24"/>
                                  </w:rPr>
                                </w:pPr>
                              </w:p>
                            </w:tc>
                          </w:tr>
                          <w:tr w:rsidR="00C1637A" w14:paraId="6ED11E57" w14:textId="77777777">
                            <w:trPr>
                              <w:cantSplit/>
                              <w:trHeight w:hRule="exact" w:val="284"/>
                              <w:jc w:val="right"/>
                            </w:trPr>
                            <w:tc>
                              <w:tcPr>
                                <w:tcW w:w="454" w:type="dxa"/>
                                <w:vMerge/>
                                <w:tcBorders>
                                  <w:top w:val="nil"/>
                                  <w:left w:val="nil"/>
                                  <w:bottom w:val="nil"/>
                                  <w:right w:val="nil"/>
                                </w:tcBorders>
                              </w:tcPr>
                              <w:p w14:paraId="0CEB235E" w14:textId="77777777" w:rsidR="00C1637A" w:rsidRDefault="00C1637A">
                                <w:pPr>
                                  <w:ind w:left="113" w:right="113"/>
                                  <w:jc w:val="center"/>
                                  <w:rPr>
                                    <w:sz w:val="18"/>
                                  </w:rPr>
                                </w:pPr>
                              </w:p>
                            </w:tc>
                            <w:tc>
                              <w:tcPr>
                                <w:tcW w:w="284" w:type="dxa"/>
                                <w:vMerge/>
                                <w:tcBorders>
                                  <w:top w:val="single" w:sz="12" w:space="0" w:color="auto"/>
                                  <w:left w:val="single" w:sz="12" w:space="0" w:color="auto"/>
                                  <w:bottom w:val="single" w:sz="12" w:space="0" w:color="auto"/>
                                  <w:right w:val="single" w:sz="12" w:space="0" w:color="auto"/>
                                </w:tcBorders>
                                <w:textDirection w:val="btLr"/>
                                <w:vAlign w:val="center"/>
                              </w:tcPr>
                              <w:p w14:paraId="33B875D6" w14:textId="77777777" w:rsidR="00C1637A" w:rsidRDefault="00C1637A">
                                <w:pPr>
                                  <w:ind w:left="113" w:right="113"/>
                                  <w:jc w:val="center"/>
                                  <w:rPr>
                                    <w:sz w:val="18"/>
                                  </w:rPr>
                                </w:pPr>
                              </w:p>
                            </w:tc>
                            <w:tc>
                              <w:tcPr>
                                <w:tcW w:w="397" w:type="dxa"/>
                                <w:vMerge/>
                                <w:tcBorders>
                                  <w:top w:val="single" w:sz="12" w:space="0" w:color="auto"/>
                                  <w:left w:val="single" w:sz="12" w:space="0" w:color="auto"/>
                                  <w:bottom w:val="single" w:sz="12" w:space="0" w:color="auto"/>
                                  <w:right w:val="single" w:sz="12" w:space="0" w:color="auto"/>
                                </w:tcBorders>
                                <w:textDirection w:val="btLr"/>
                                <w:vAlign w:val="center"/>
                              </w:tcPr>
                              <w:p w14:paraId="468D5E6B" w14:textId="77777777" w:rsidR="00C1637A" w:rsidRDefault="00C1637A">
                                <w:pPr>
                                  <w:ind w:left="113" w:right="113"/>
                                  <w:jc w:val="center"/>
                                  <w:rPr>
                                    <w:sz w:val="18"/>
                                  </w:rPr>
                                </w:pPr>
                              </w:p>
                            </w:tc>
                            <w:tc>
                              <w:tcPr>
                                <w:tcW w:w="567" w:type="dxa"/>
                                <w:tcBorders>
                                  <w:top w:val="single" w:sz="12" w:space="0" w:color="auto"/>
                                  <w:left w:val="nil"/>
                                  <w:bottom w:val="single" w:sz="12" w:space="0" w:color="auto"/>
                                  <w:right w:val="single" w:sz="12" w:space="0" w:color="auto"/>
                                </w:tcBorders>
                                <w:vAlign w:val="center"/>
                              </w:tcPr>
                              <w:p w14:paraId="386C1A3E" w14:textId="77777777" w:rsidR="00C1637A" w:rsidRDefault="00C1637A">
                                <w:pPr>
                                  <w:jc w:val="center"/>
                                  <w:rPr>
                                    <w:sz w:val="18"/>
                                  </w:rPr>
                                </w:pPr>
                                <w:r>
                                  <w:rPr>
                                    <w:sz w:val="18"/>
                                  </w:rPr>
                                  <w:t>Изм.</w:t>
                                </w:r>
                              </w:p>
                            </w:tc>
                            <w:tc>
                              <w:tcPr>
                                <w:tcW w:w="567" w:type="dxa"/>
                                <w:tcBorders>
                                  <w:top w:val="single" w:sz="12" w:space="0" w:color="auto"/>
                                  <w:left w:val="nil"/>
                                  <w:bottom w:val="single" w:sz="12" w:space="0" w:color="auto"/>
                                  <w:right w:val="single" w:sz="12" w:space="0" w:color="auto"/>
                                </w:tcBorders>
                                <w:vAlign w:val="center"/>
                              </w:tcPr>
                              <w:p w14:paraId="2637A187" w14:textId="77777777" w:rsidR="00C1637A" w:rsidRDefault="00C1637A">
                                <w:pPr>
                                  <w:jc w:val="center"/>
                                  <w:rPr>
                                    <w:sz w:val="16"/>
                                  </w:rPr>
                                </w:pPr>
                                <w:proofErr w:type="spellStart"/>
                                <w:r>
                                  <w:rPr>
                                    <w:sz w:val="16"/>
                                  </w:rPr>
                                  <w:t>Кол.уч</w:t>
                                </w:r>
                                <w:proofErr w:type="spellEnd"/>
                              </w:p>
                            </w:tc>
                            <w:tc>
                              <w:tcPr>
                                <w:tcW w:w="567" w:type="dxa"/>
                                <w:tcBorders>
                                  <w:top w:val="single" w:sz="12" w:space="0" w:color="auto"/>
                                  <w:left w:val="nil"/>
                                  <w:bottom w:val="single" w:sz="12" w:space="0" w:color="auto"/>
                                  <w:right w:val="single" w:sz="12" w:space="0" w:color="auto"/>
                                </w:tcBorders>
                                <w:vAlign w:val="center"/>
                              </w:tcPr>
                              <w:p w14:paraId="3F3C8C30" w14:textId="77777777" w:rsidR="00C1637A" w:rsidRDefault="00C1637A">
                                <w:pPr>
                                  <w:jc w:val="center"/>
                                  <w:rPr>
                                    <w:sz w:val="18"/>
                                  </w:rPr>
                                </w:pPr>
                                <w:r>
                                  <w:rPr>
                                    <w:sz w:val="18"/>
                                  </w:rPr>
                                  <w:t>Лист</w:t>
                                </w:r>
                              </w:p>
                            </w:tc>
                            <w:tc>
                              <w:tcPr>
                                <w:tcW w:w="567" w:type="dxa"/>
                                <w:tcBorders>
                                  <w:top w:val="single" w:sz="12" w:space="0" w:color="auto"/>
                                  <w:left w:val="nil"/>
                                  <w:bottom w:val="single" w:sz="12" w:space="0" w:color="auto"/>
                                  <w:right w:val="single" w:sz="12" w:space="0" w:color="auto"/>
                                </w:tcBorders>
                                <w:vAlign w:val="center"/>
                              </w:tcPr>
                              <w:p w14:paraId="10DAE69B" w14:textId="77777777" w:rsidR="00C1637A" w:rsidRDefault="00C1637A">
                                <w:pPr>
                                  <w:jc w:val="center"/>
                                  <w:rPr>
                                    <w:sz w:val="18"/>
                                  </w:rPr>
                                </w:pPr>
                                <w:r>
                                  <w:rPr>
                                    <w:sz w:val="18"/>
                                  </w:rPr>
                                  <w:t>№док</w:t>
                                </w:r>
                              </w:p>
                            </w:tc>
                            <w:tc>
                              <w:tcPr>
                                <w:tcW w:w="851" w:type="dxa"/>
                                <w:tcBorders>
                                  <w:top w:val="single" w:sz="12" w:space="0" w:color="auto"/>
                                  <w:left w:val="nil"/>
                                  <w:bottom w:val="single" w:sz="12" w:space="0" w:color="auto"/>
                                  <w:right w:val="single" w:sz="12" w:space="0" w:color="auto"/>
                                </w:tcBorders>
                                <w:vAlign w:val="center"/>
                              </w:tcPr>
                              <w:p w14:paraId="38CD81A1" w14:textId="77777777" w:rsidR="00C1637A" w:rsidRDefault="00C1637A">
                                <w:pPr>
                                  <w:jc w:val="center"/>
                                  <w:rPr>
                                    <w:sz w:val="18"/>
                                  </w:rPr>
                                </w:pPr>
                                <w:r>
                                  <w:rPr>
                                    <w:sz w:val="18"/>
                                  </w:rPr>
                                  <w:t>Подп.</w:t>
                                </w:r>
                              </w:p>
                            </w:tc>
                            <w:tc>
                              <w:tcPr>
                                <w:tcW w:w="567" w:type="dxa"/>
                                <w:tcBorders>
                                  <w:top w:val="single" w:sz="12" w:space="0" w:color="auto"/>
                                  <w:left w:val="nil"/>
                                  <w:bottom w:val="single" w:sz="12" w:space="0" w:color="auto"/>
                                  <w:right w:val="nil"/>
                                </w:tcBorders>
                                <w:vAlign w:val="center"/>
                              </w:tcPr>
                              <w:p w14:paraId="3EF2D59B" w14:textId="77777777" w:rsidR="00C1637A" w:rsidRDefault="00C1637A">
                                <w:pPr>
                                  <w:jc w:val="center"/>
                                  <w:rPr>
                                    <w:sz w:val="18"/>
                                  </w:rPr>
                                </w:pPr>
                                <w:r>
                                  <w:rPr>
                                    <w:sz w:val="18"/>
                                  </w:rPr>
                                  <w:t>Дата</w:t>
                                </w:r>
                              </w:p>
                            </w:tc>
                            <w:tc>
                              <w:tcPr>
                                <w:tcW w:w="6805" w:type="dxa"/>
                                <w:gridSpan w:val="4"/>
                                <w:vMerge/>
                                <w:tcBorders>
                                  <w:top w:val="nil"/>
                                  <w:left w:val="single" w:sz="12" w:space="0" w:color="auto"/>
                                  <w:bottom w:val="single" w:sz="12" w:space="0" w:color="auto"/>
                                  <w:right w:val="single" w:sz="12" w:space="0" w:color="auto"/>
                                </w:tcBorders>
                                <w:vAlign w:val="center"/>
                              </w:tcPr>
                              <w:p w14:paraId="04F9662A" w14:textId="77777777" w:rsidR="00C1637A" w:rsidRDefault="00C1637A">
                                <w:pPr>
                                  <w:jc w:val="center"/>
                                  <w:rPr>
                                    <w:sz w:val="24"/>
                                  </w:rPr>
                                </w:pPr>
                              </w:p>
                            </w:tc>
                          </w:tr>
                          <w:tr w:rsidR="00C1637A" w14:paraId="7517FE9C" w14:textId="77777777" w:rsidTr="00823C96">
                            <w:trPr>
                              <w:cantSplit/>
                              <w:trHeight w:hRule="exact" w:val="284"/>
                              <w:jc w:val="right"/>
                            </w:trPr>
                            <w:tc>
                              <w:tcPr>
                                <w:tcW w:w="454" w:type="dxa"/>
                                <w:vMerge/>
                                <w:tcBorders>
                                  <w:top w:val="nil"/>
                                  <w:left w:val="nil"/>
                                  <w:bottom w:val="nil"/>
                                  <w:right w:val="nil"/>
                                </w:tcBorders>
                              </w:tcPr>
                              <w:p w14:paraId="6785DB93" w14:textId="77777777" w:rsidR="00C1637A" w:rsidRDefault="00C1637A">
                                <w:pPr>
                                  <w:ind w:left="113" w:right="113"/>
                                  <w:jc w:val="center"/>
                                  <w:rPr>
                                    <w:sz w:val="18"/>
                                  </w:rPr>
                                </w:pPr>
                              </w:p>
                            </w:tc>
                            <w:tc>
                              <w:tcPr>
                                <w:tcW w:w="284" w:type="dxa"/>
                                <w:vMerge/>
                                <w:tcBorders>
                                  <w:top w:val="single" w:sz="12" w:space="0" w:color="auto"/>
                                  <w:left w:val="single" w:sz="12" w:space="0" w:color="auto"/>
                                  <w:bottom w:val="single" w:sz="12" w:space="0" w:color="auto"/>
                                  <w:right w:val="single" w:sz="12" w:space="0" w:color="auto"/>
                                </w:tcBorders>
                                <w:textDirection w:val="btLr"/>
                                <w:vAlign w:val="center"/>
                              </w:tcPr>
                              <w:p w14:paraId="15458CDE" w14:textId="77777777" w:rsidR="00C1637A" w:rsidRDefault="00C1637A">
                                <w:pPr>
                                  <w:ind w:left="113" w:right="113"/>
                                  <w:jc w:val="center"/>
                                  <w:rPr>
                                    <w:sz w:val="18"/>
                                  </w:rPr>
                                </w:pPr>
                              </w:p>
                            </w:tc>
                            <w:tc>
                              <w:tcPr>
                                <w:tcW w:w="397" w:type="dxa"/>
                                <w:vMerge/>
                                <w:tcBorders>
                                  <w:top w:val="single" w:sz="12" w:space="0" w:color="auto"/>
                                  <w:left w:val="single" w:sz="12" w:space="0" w:color="auto"/>
                                  <w:bottom w:val="nil"/>
                                  <w:right w:val="single" w:sz="12" w:space="0" w:color="auto"/>
                                </w:tcBorders>
                                <w:textDirection w:val="btLr"/>
                                <w:vAlign w:val="center"/>
                              </w:tcPr>
                              <w:p w14:paraId="2839DACB" w14:textId="77777777" w:rsidR="00C1637A" w:rsidRDefault="00C1637A">
                                <w:pPr>
                                  <w:ind w:left="113" w:right="113"/>
                                  <w:jc w:val="center"/>
                                  <w:rPr>
                                    <w:sz w:val="18"/>
                                  </w:rPr>
                                </w:pPr>
                              </w:p>
                            </w:tc>
                            <w:tc>
                              <w:tcPr>
                                <w:tcW w:w="1134" w:type="dxa"/>
                                <w:gridSpan w:val="2"/>
                                <w:tcBorders>
                                  <w:top w:val="nil"/>
                                  <w:left w:val="nil"/>
                                  <w:right w:val="single" w:sz="12" w:space="0" w:color="auto"/>
                                </w:tcBorders>
                                <w:vAlign w:val="center"/>
                              </w:tcPr>
                              <w:p w14:paraId="4E8B75C9" w14:textId="77777777" w:rsidR="00C1637A" w:rsidRDefault="00C1637A" w:rsidP="0087735F">
                                <w:pPr>
                                  <w:rPr>
                                    <w:sz w:val="18"/>
                                  </w:rPr>
                                </w:pPr>
                                <w:proofErr w:type="spellStart"/>
                                <w:r>
                                  <w:rPr>
                                    <w:sz w:val="18"/>
                                  </w:rPr>
                                  <w:t>Разраб</w:t>
                                </w:r>
                                <w:proofErr w:type="spellEnd"/>
                                <w:r>
                                  <w:rPr>
                                    <w:sz w:val="18"/>
                                  </w:rPr>
                                  <w:t>.</w:t>
                                </w:r>
                              </w:p>
                            </w:tc>
                            <w:tc>
                              <w:tcPr>
                                <w:tcW w:w="1134" w:type="dxa"/>
                                <w:gridSpan w:val="2"/>
                                <w:tcBorders>
                                  <w:top w:val="nil"/>
                                  <w:left w:val="nil"/>
                                  <w:right w:val="single" w:sz="12" w:space="0" w:color="auto"/>
                                </w:tcBorders>
                                <w:vAlign w:val="center"/>
                              </w:tcPr>
                              <w:p w14:paraId="57328A44" w14:textId="494B390C" w:rsidR="00C1637A" w:rsidRPr="008950B3" w:rsidRDefault="00C1637A" w:rsidP="0087735F">
                                <w:pPr>
                                  <w:rPr>
                                    <w:sz w:val="18"/>
                                  </w:rPr>
                                </w:pPr>
                                <w:r>
                                  <w:rPr>
                                    <w:sz w:val="18"/>
                                  </w:rPr>
                                  <w:t xml:space="preserve">Гайдамак </w:t>
                                </w:r>
                              </w:p>
                            </w:tc>
                            <w:tc>
                              <w:tcPr>
                                <w:tcW w:w="851" w:type="dxa"/>
                                <w:tcBorders>
                                  <w:top w:val="nil"/>
                                  <w:left w:val="nil"/>
                                  <w:right w:val="single" w:sz="12" w:space="0" w:color="auto"/>
                                </w:tcBorders>
                                <w:vAlign w:val="center"/>
                              </w:tcPr>
                              <w:p w14:paraId="48EF4245" w14:textId="5DEEDFAC" w:rsidR="00C1637A" w:rsidRPr="008751D0" w:rsidRDefault="00C1637A" w:rsidP="008751D0">
                                <w:pPr>
                                  <w:jc w:val="center"/>
                                  <w:rPr>
                                    <w:sz w:val="12"/>
                                    <w:szCs w:val="12"/>
                                  </w:rPr>
                                </w:pPr>
                                <w:r w:rsidRPr="008B7B0F">
                                  <w:rPr>
                                    <w:noProof/>
                                  </w:rPr>
                                  <w:drawing>
                                    <wp:inline distT="0" distB="0" distL="0" distR="0" wp14:anchorId="3007A533" wp14:editId="02D96DEC">
                                      <wp:extent cx="304800" cy="1714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p>
                            </w:tc>
                            <w:tc>
                              <w:tcPr>
                                <w:tcW w:w="567" w:type="dxa"/>
                                <w:tcBorders>
                                  <w:top w:val="nil"/>
                                  <w:left w:val="nil"/>
                                  <w:right w:val="nil"/>
                                </w:tcBorders>
                                <w:vAlign w:val="center"/>
                              </w:tcPr>
                              <w:p w14:paraId="1DCE3CAA" w14:textId="280FACEE" w:rsidR="00C1637A" w:rsidRPr="00F31FAF" w:rsidRDefault="00C1637A" w:rsidP="00884832">
                                <w:pPr>
                                  <w:jc w:val="center"/>
                                  <w:rPr>
                                    <w:sz w:val="12"/>
                                    <w:szCs w:val="12"/>
                                  </w:rPr>
                                </w:pPr>
                                <w:r>
                                  <w:rPr>
                                    <w:sz w:val="12"/>
                                    <w:szCs w:val="12"/>
                                  </w:rPr>
                                  <w:t>25.03.21</w:t>
                                </w:r>
                              </w:p>
                            </w:tc>
                            <w:tc>
                              <w:tcPr>
                                <w:tcW w:w="3969" w:type="dxa"/>
                                <w:vMerge w:val="restart"/>
                                <w:tcBorders>
                                  <w:top w:val="single" w:sz="12" w:space="0" w:color="auto"/>
                                  <w:left w:val="single" w:sz="12" w:space="0" w:color="auto"/>
                                  <w:bottom w:val="nil"/>
                                  <w:right w:val="single" w:sz="12" w:space="0" w:color="auto"/>
                                </w:tcBorders>
                                <w:vAlign w:val="center"/>
                              </w:tcPr>
                              <w:p w14:paraId="0BFA194E" w14:textId="53C8E925" w:rsidR="00C1637A" w:rsidRPr="00823C96" w:rsidRDefault="00C1637A" w:rsidP="00823C96">
                                <w:pPr>
                                  <w:autoSpaceDE w:val="0"/>
                                  <w:autoSpaceDN w:val="0"/>
                                  <w:adjustRightInd w:val="0"/>
                                  <w:jc w:val="center"/>
                                  <w:rPr>
                                    <w:rFonts w:cs="Arial"/>
                                    <w:color w:val="000000"/>
                                    <w:sz w:val="24"/>
                                    <w:szCs w:val="24"/>
                                  </w:rPr>
                                </w:pPr>
                                <w:bookmarkStart w:id="11" w:name="zsoor"/>
                                <w:bookmarkEnd w:id="11"/>
                                <w:r w:rsidRPr="00823C96">
                                  <w:rPr>
                                    <w:rFonts w:cs="Arial"/>
                                    <w:color w:val="000000"/>
                                    <w:sz w:val="24"/>
                                    <w:szCs w:val="24"/>
                                  </w:rPr>
                                  <w:t>Площадка сепараторов</w:t>
                                </w:r>
                              </w:p>
                            </w:tc>
                            <w:tc>
                              <w:tcPr>
                                <w:tcW w:w="851" w:type="dxa"/>
                                <w:tcBorders>
                                  <w:top w:val="nil"/>
                                  <w:left w:val="nil"/>
                                  <w:bottom w:val="nil"/>
                                  <w:right w:val="single" w:sz="12" w:space="0" w:color="auto"/>
                                </w:tcBorders>
                                <w:vAlign w:val="center"/>
                              </w:tcPr>
                              <w:p w14:paraId="14A98D1F" w14:textId="77777777" w:rsidR="00C1637A" w:rsidRDefault="00C1637A">
                                <w:pPr>
                                  <w:jc w:val="center"/>
                                </w:pPr>
                                <w:r>
                                  <w:t>Стадия</w:t>
                                </w:r>
                              </w:p>
                            </w:tc>
                            <w:tc>
                              <w:tcPr>
                                <w:tcW w:w="851" w:type="dxa"/>
                                <w:tcBorders>
                                  <w:top w:val="nil"/>
                                  <w:left w:val="nil"/>
                                  <w:bottom w:val="nil"/>
                                  <w:right w:val="single" w:sz="12" w:space="0" w:color="auto"/>
                                </w:tcBorders>
                                <w:vAlign w:val="center"/>
                              </w:tcPr>
                              <w:p w14:paraId="47979230" w14:textId="77777777" w:rsidR="00C1637A" w:rsidRDefault="00C1637A">
                                <w:pPr>
                                  <w:jc w:val="center"/>
                                </w:pPr>
                                <w:r>
                                  <w:t>Лист</w:t>
                                </w:r>
                              </w:p>
                            </w:tc>
                            <w:tc>
                              <w:tcPr>
                                <w:tcW w:w="1134" w:type="dxa"/>
                                <w:tcBorders>
                                  <w:top w:val="nil"/>
                                  <w:left w:val="nil"/>
                                  <w:bottom w:val="nil"/>
                                  <w:right w:val="single" w:sz="12" w:space="0" w:color="auto"/>
                                </w:tcBorders>
                                <w:vAlign w:val="center"/>
                              </w:tcPr>
                              <w:p w14:paraId="1CD0108F" w14:textId="77777777" w:rsidR="00C1637A" w:rsidRDefault="00C1637A">
                                <w:pPr>
                                  <w:jc w:val="center"/>
                                </w:pPr>
                                <w:r>
                                  <w:t>Листов</w:t>
                                </w:r>
                              </w:p>
                            </w:tc>
                          </w:tr>
                          <w:tr w:rsidR="00C1637A" w14:paraId="4D8F91FC" w14:textId="77777777" w:rsidTr="00823C96">
                            <w:trPr>
                              <w:cantSplit/>
                              <w:trHeight w:hRule="exact" w:val="284"/>
                              <w:jc w:val="right"/>
                            </w:trPr>
                            <w:tc>
                              <w:tcPr>
                                <w:tcW w:w="454" w:type="dxa"/>
                                <w:vMerge/>
                                <w:tcBorders>
                                  <w:top w:val="nil"/>
                                  <w:left w:val="nil"/>
                                  <w:bottom w:val="nil"/>
                                  <w:right w:val="nil"/>
                                </w:tcBorders>
                              </w:tcPr>
                              <w:p w14:paraId="348F9D82" w14:textId="77777777" w:rsidR="00C1637A" w:rsidRDefault="00C1637A" w:rsidP="00FB0AA8">
                                <w:pPr>
                                  <w:ind w:left="113" w:right="113"/>
                                  <w:jc w:val="center"/>
                                  <w:rPr>
                                    <w:sz w:val="18"/>
                                  </w:rPr>
                                </w:pPr>
                              </w:p>
                            </w:tc>
                            <w:tc>
                              <w:tcPr>
                                <w:tcW w:w="284"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049A615E" w14:textId="77777777" w:rsidR="00C1637A" w:rsidRDefault="00C1637A" w:rsidP="00FB0AA8">
                                <w:pPr>
                                  <w:ind w:left="113" w:right="113"/>
                                  <w:jc w:val="center"/>
                                  <w:rPr>
                                    <w:sz w:val="18"/>
                                  </w:rPr>
                                </w:pPr>
                                <w:r>
                                  <w:rPr>
                                    <w:sz w:val="18"/>
                                  </w:rPr>
                                  <w:t>Инв. № подл.</w:t>
                                </w:r>
                              </w:p>
                            </w:tc>
                            <w:tc>
                              <w:tcPr>
                                <w:tcW w:w="397"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3195FE29" w14:textId="77777777" w:rsidR="00C1637A" w:rsidRDefault="00C1637A" w:rsidP="00FB0AA8">
                                <w:pPr>
                                  <w:ind w:left="113" w:right="113"/>
                                  <w:jc w:val="center"/>
                                  <w:rPr>
                                    <w:sz w:val="18"/>
                                  </w:rPr>
                                </w:pPr>
                              </w:p>
                            </w:tc>
                            <w:tc>
                              <w:tcPr>
                                <w:tcW w:w="1134" w:type="dxa"/>
                                <w:gridSpan w:val="2"/>
                                <w:tcBorders>
                                  <w:left w:val="nil"/>
                                  <w:right w:val="single" w:sz="12" w:space="0" w:color="auto"/>
                                </w:tcBorders>
                                <w:vAlign w:val="center"/>
                              </w:tcPr>
                              <w:p w14:paraId="62442869" w14:textId="5C73CDBF" w:rsidR="00C1637A" w:rsidRPr="00991B03" w:rsidRDefault="00C1637A" w:rsidP="00FB0AA8">
                                <w:pPr>
                                  <w:rPr>
                                    <w:sz w:val="18"/>
                                  </w:rPr>
                                </w:pPr>
                                <w:proofErr w:type="spellStart"/>
                                <w:r>
                                  <w:rPr>
                                    <w:sz w:val="18"/>
                                  </w:rPr>
                                  <w:t>Провер</w:t>
                                </w:r>
                                <w:proofErr w:type="spellEnd"/>
                                <w:r>
                                  <w:rPr>
                                    <w:sz w:val="18"/>
                                  </w:rPr>
                                  <w:t>.</w:t>
                                </w:r>
                              </w:p>
                            </w:tc>
                            <w:tc>
                              <w:tcPr>
                                <w:tcW w:w="1134" w:type="dxa"/>
                                <w:gridSpan w:val="2"/>
                                <w:tcBorders>
                                  <w:left w:val="nil"/>
                                  <w:right w:val="single" w:sz="12" w:space="0" w:color="auto"/>
                                </w:tcBorders>
                                <w:vAlign w:val="center"/>
                              </w:tcPr>
                              <w:p w14:paraId="6BCF22DA" w14:textId="44E8D637" w:rsidR="00C1637A" w:rsidRPr="00991B03" w:rsidRDefault="00C1637A" w:rsidP="00FB0AA8">
                                <w:pPr>
                                  <w:rPr>
                                    <w:sz w:val="18"/>
                                  </w:rPr>
                                </w:pPr>
                                <w:r>
                                  <w:rPr>
                                    <w:sz w:val="18"/>
                                  </w:rPr>
                                  <w:t>Свищев</w:t>
                                </w:r>
                              </w:p>
                            </w:tc>
                            <w:tc>
                              <w:tcPr>
                                <w:tcW w:w="851" w:type="dxa"/>
                                <w:tcBorders>
                                  <w:left w:val="nil"/>
                                  <w:right w:val="single" w:sz="12" w:space="0" w:color="auto"/>
                                </w:tcBorders>
                                <w:vAlign w:val="center"/>
                              </w:tcPr>
                              <w:p w14:paraId="0478F5D1" w14:textId="4AF5C898" w:rsidR="00C1637A" w:rsidRDefault="00C1637A" w:rsidP="00FB0AA8">
                                <w:pPr>
                                  <w:jc w:val="center"/>
                                  <w:rPr>
                                    <w:sz w:val="18"/>
                                  </w:rPr>
                                </w:pPr>
                                <w:r w:rsidRPr="00884832">
                                  <w:rPr>
                                    <w:rFonts w:cs="Arial"/>
                                    <w:noProof/>
                                    <w:sz w:val="16"/>
                                    <w:szCs w:val="16"/>
                                  </w:rPr>
                                  <w:drawing>
                                    <wp:inline distT="0" distB="0" distL="0" distR="0" wp14:anchorId="521D3F64" wp14:editId="4715C6CE">
                                      <wp:extent cx="419100" cy="180975"/>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p>
                            </w:tc>
                            <w:tc>
                              <w:tcPr>
                                <w:tcW w:w="567" w:type="dxa"/>
                                <w:tcBorders>
                                  <w:left w:val="nil"/>
                                  <w:right w:val="nil"/>
                                </w:tcBorders>
                                <w:vAlign w:val="center"/>
                              </w:tcPr>
                              <w:p w14:paraId="2F7B06B4" w14:textId="14247E24" w:rsidR="00C1637A" w:rsidRPr="00F31FAF" w:rsidRDefault="00C1637A" w:rsidP="00884832">
                                <w:pPr>
                                  <w:jc w:val="center"/>
                                  <w:rPr>
                                    <w:sz w:val="12"/>
                                    <w:szCs w:val="12"/>
                                  </w:rPr>
                                </w:pPr>
                                <w:r>
                                  <w:rPr>
                                    <w:sz w:val="12"/>
                                    <w:szCs w:val="12"/>
                                  </w:rPr>
                                  <w:t>25.03.21</w:t>
                                </w:r>
                              </w:p>
                            </w:tc>
                            <w:tc>
                              <w:tcPr>
                                <w:tcW w:w="3969" w:type="dxa"/>
                                <w:vMerge/>
                                <w:tcBorders>
                                  <w:top w:val="nil"/>
                                  <w:left w:val="single" w:sz="12" w:space="0" w:color="auto"/>
                                  <w:bottom w:val="nil"/>
                                  <w:right w:val="single" w:sz="12" w:space="0" w:color="auto"/>
                                </w:tcBorders>
                                <w:vAlign w:val="center"/>
                              </w:tcPr>
                              <w:p w14:paraId="1DBCEE93" w14:textId="77777777" w:rsidR="00C1637A" w:rsidRDefault="00C1637A" w:rsidP="00FB0AA8">
                                <w:pPr>
                                  <w:jc w:val="center"/>
                                  <w:rPr>
                                    <w:sz w:val="24"/>
                                  </w:rPr>
                                </w:pPr>
                              </w:p>
                            </w:tc>
                            <w:tc>
                              <w:tcPr>
                                <w:tcW w:w="851" w:type="dxa"/>
                                <w:vMerge w:val="restart"/>
                                <w:tcBorders>
                                  <w:top w:val="single" w:sz="12" w:space="0" w:color="auto"/>
                                  <w:left w:val="nil"/>
                                  <w:bottom w:val="single" w:sz="12" w:space="0" w:color="auto"/>
                                  <w:right w:val="single" w:sz="12" w:space="0" w:color="auto"/>
                                </w:tcBorders>
                                <w:vAlign w:val="center"/>
                              </w:tcPr>
                              <w:p w14:paraId="7419464E" w14:textId="77777777" w:rsidR="00C1637A" w:rsidRDefault="00C1637A" w:rsidP="004B5A3A">
                                <w:pPr>
                                  <w:jc w:val="center"/>
                                </w:pPr>
                                <w:r>
                                  <w:t>П</w:t>
                                </w:r>
                              </w:p>
                            </w:tc>
                            <w:tc>
                              <w:tcPr>
                                <w:tcW w:w="851" w:type="dxa"/>
                                <w:vMerge w:val="restart"/>
                                <w:tcBorders>
                                  <w:top w:val="single" w:sz="12" w:space="0" w:color="auto"/>
                                  <w:left w:val="nil"/>
                                  <w:bottom w:val="single" w:sz="12" w:space="0" w:color="auto"/>
                                  <w:right w:val="single" w:sz="12" w:space="0" w:color="auto"/>
                                </w:tcBorders>
                                <w:vAlign w:val="center"/>
                              </w:tcPr>
                              <w:p w14:paraId="08AB146D" w14:textId="77777777" w:rsidR="00C1637A" w:rsidRPr="00B8508B" w:rsidRDefault="00C1637A" w:rsidP="00FB0AA8">
                                <w:pPr>
                                  <w:jc w:val="center"/>
                                  <w:rPr>
                                    <w:lang w:val="en-US"/>
                                  </w:rPr>
                                </w:pPr>
                                <w:r>
                                  <w:rPr>
                                    <w:lang w:val="en-US"/>
                                  </w:rPr>
                                  <w:t>1</w:t>
                                </w:r>
                              </w:p>
                            </w:tc>
                            <w:tc>
                              <w:tcPr>
                                <w:tcW w:w="1134" w:type="dxa"/>
                                <w:vMerge w:val="restart"/>
                                <w:tcBorders>
                                  <w:top w:val="single" w:sz="12" w:space="0" w:color="auto"/>
                                  <w:left w:val="nil"/>
                                  <w:bottom w:val="single" w:sz="12" w:space="0" w:color="auto"/>
                                  <w:right w:val="single" w:sz="12" w:space="0" w:color="auto"/>
                                </w:tcBorders>
                                <w:vAlign w:val="center"/>
                              </w:tcPr>
                              <w:p w14:paraId="263B5744" w14:textId="60E0CE49" w:rsidR="00C1637A" w:rsidRPr="000F0C33" w:rsidRDefault="00C1637A" w:rsidP="00DF12F5">
                                <w:pPr>
                                  <w:jc w:val="center"/>
                                  <w:rPr>
                                    <w:lang w:val="en-US"/>
                                  </w:rPr>
                                </w:pPr>
                                <w:bookmarkStart w:id="12" w:name="zlistov"/>
                                <w:bookmarkEnd w:id="12"/>
                                <w:r>
                                  <w:t>20</w:t>
                                </w:r>
                              </w:p>
                            </w:tc>
                          </w:tr>
                          <w:tr w:rsidR="00C1637A" w14:paraId="19979C5E" w14:textId="77777777" w:rsidTr="00823C96">
                            <w:trPr>
                              <w:cantSplit/>
                              <w:trHeight w:hRule="exact" w:val="284"/>
                              <w:jc w:val="right"/>
                            </w:trPr>
                            <w:tc>
                              <w:tcPr>
                                <w:tcW w:w="454" w:type="dxa"/>
                                <w:vMerge/>
                                <w:tcBorders>
                                  <w:top w:val="nil"/>
                                  <w:left w:val="nil"/>
                                  <w:bottom w:val="nil"/>
                                  <w:right w:val="nil"/>
                                </w:tcBorders>
                              </w:tcPr>
                              <w:p w14:paraId="17E058ED" w14:textId="77777777" w:rsidR="00C1637A" w:rsidRDefault="00C1637A" w:rsidP="00FB0AA8"/>
                            </w:tc>
                            <w:tc>
                              <w:tcPr>
                                <w:tcW w:w="284" w:type="dxa"/>
                                <w:vMerge/>
                                <w:tcBorders>
                                  <w:top w:val="single" w:sz="12" w:space="0" w:color="auto"/>
                                  <w:left w:val="single" w:sz="12" w:space="0" w:color="auto"/>
                                  <w:bottom w:val="single" w:sz="12" w:space="0" w:color="auto"/>
                                  <w:right w:val="single" w:sz="12" w:space="0" w:color="auto"/>
                                </w:tcBorders>
                              </w:tcPr>
                              <w:p w14:paraId="14C0308D" w14:textId="77777777" w:rsidR="00C1637A" w:rsidRDefault="00C1637A" w:rsidP="00FB0AA8"/>
                            </w:tc>
                            <w:tc>
                              <w:tcPr>
                                <w:tcW w:w="397" w:type="dxa"/>
                                <w:vMerge/>
                                <w:tcBorders>
                                  <w:top w:val="single" w:sz="12" w:space="0" w:color="auto"/>
                                  <w:left w:val="single" w:sz="12" w:space="0" w:color="auto"/>
                                  <w:bottom w:val="single" w:sz="12" w:space="0" w:color="auto"/>
                                  <w:right w:val="single" w:sz="12" w:space="0" w:color="auto"/>
                                </w:tcBorders>
                              </w:tcPr>
                              <w:p w14:paraId="2C134A65" w14:textId="77777777" w:rsidR="00C1637A" w:rsidRDefault="00C1637A" w:rsidP="00FB0AA8"/>
                            </w:tc>
                            <w:tc>
                              <w:tcPr>
                                <w:tcW w:w="1134" w:type="dxa"/>
                                <w:gridSpan w:val="2"/>
                                <w:tcBorders>
                                  <w:left w:val="nil"/>
                                  <w:right w:val="single" w:sz="12" w:space="0" w:color="auto"/>
                                </w:tcBorders>
                                <w:vAlign w:val="center"/>
                              </w:tcPr>
                              <w:p w14:paraId="7B19CEDE" w14:textId="77777777" w:rsidR="00C1637A" w:rsidRPr="00991B03" w:rsidRDefault="00C1637A" w:rsidP="00FB0AA8">
                                <w:pPr>
                                  <w:rPr>
                                    <w:sz w:val="18"/>
                                  </w:rPr>
                                </w:pPr>
                              </w:p>
                            </w:tc>
                            <w:tc>
                              <w:tcPr>
                                <w:tcW w:w="1134" w:type="dxa"/>
                                <w:gridSpan w:val="2"/>
                                <w:tcBorders>
                                  <w:left w:val="nil"/>
                                  <w:right w:val="single" w:sz="12" w:space="0" w:color="auto"/>
                                </w:tcBorders>
                                <w:vAlign w:val="center"/>
                              </w:tcPr>
                              <w:p w14:paraId="2822141C" w14:textId="77777777" w:rsidR="00C1637A" w:rsidRPr="00991B03" w:rsidRDefault="00C1637A" w:rsidP="00FB0AA8">
                                <w:pPr>
                                  <w:rPr>
                                    <w:sz w:val="18"/>
                                  </w:rPr>
                                </w:pPr>
                              </w:p>
                            </w:tc>
                            <w:tc>
                              <w:tcPr>
                                <w:tcW w:w="851" w:type="dxa"/>
                                <w:tcBorders>
                                  <w:left w:val="nil"/>
                                  <w:right w:val="single" w:sz="12" w:space="0" w:color="auto"/>
                                </w:tcBorders>
                                <w:vAlign w:val="center"/>
                              </w:tcPr>
                              <w:p w14:paraId="3E6A3A95" w14:textId="77777777" w:rsidR="00C1637A" w:rsidRDefault="00C1637A" w:rsidP="00FB0AA8">
                                <w:pPr>
                                  <w:jc w:val="center"/>
                                  <w:rPr>
                                    <w:sz w:val="18"/>
                                  </w:rPr>
                                </w:pPr>
                              </w:p>
                            </w:tc>
                            <w:tc>
                              <w:tcPr>
                                <w:tcW w:w="567" w:type="dxa"/>
                                <w:tcBorders>
                                  <w:left w:val="nil"/>
                                  <w:right w:val="nil"/>
                                </w:tcBorders>
                                <w:vAlign w:val="center"/>
                              </w:tcPr>
                              <w:p w14:paraId="0C5639C1" w14:textId="77777777" w:rsidR="00C1637A" w:rsidRDefault="00C1637A" w:rsidP="00FB0AA8">
                                <w:pPr>
                                  <w:jc w:val="center"/>
                                </w:pPr>
                              </w:p>
                            </w:tc>
                            <w:tc>
                              <w:tcPr>
                                <w:tcW w:w="3969" w:type="dxa"/>
                                <w:vMerge/>
                                <w:tcBorders>
                                  <w:top w:val="nil"/>
                                  <w:left w:val="single" w:sz="12" w:space="0" w:color="auto"/>
                                  <w:bottom w:val="nil"/>
                                  <w:right w:val="single" w:sz="12" w:space="0" w:color="auto"/>
                                </w:tcBorders>
                                <w:vAlign w:val="center"/>
                              </w:tcPr>
                              <w:p w14:paraId="62F2497F" w14:textId="77777777" w:rsidR="00C1637A" w:rsidRDefault="00C1637A" w:rsidP="00FB0AA8">
                                <w:pPr>
                                  <w:jc w:val="center"/>
                                  <w:rPr>
                                    <w:sz w:val="24"/>
                                  </w:rPr>
                                </w:pPr>
                              </w:p>
                            </w:tc>
                            <w:tc>
                              <w:tcPr>
                                <w:tcW w:w="851" w:type="dxa"/>
                                <w:vMerge/>
                                <w:tcBorders>
                                  <w:top w:val="single" w:sz="12" w:space="0" w:color="auto"/>
                                  <w:left w:val="nil"/>
                                  <w:bottom w:val="single" w:sz="12" w:space="0" w:color="auto"/>
                                  <w:right w:val="single" w:sz="12" w:space="0" w:color="auto"/>
                                </w:tcBorders>
                                <w:vAlign w:val="center"/>
                              </w:tcPr>
                              <w:p w14:paraId="03FA89AC" w14:textId="77777777" w:rsidR="00C1637A" w:rsidRDefault="00C1637A" w:rsidP="00FB0AA8">
                                <w:pPr>
                                  <w:jc w:val="center"/>
                                </w:pPr>
                              </w:p>
                            </w:tc>
                            <w:tc>
                              <w:tcPr>
                                <w:tcW w:w="851" w:type="dxa"/>
                                <w:vMerge/>
                                <w:tcBorders>
                                  <w:top w:val="single" w:sz="12" w:space="0" w:color="auto"/>
                                  <w:left w:val="nil"/>
                                  <w:bottom w:val="single" w:sz="12" w:space="0" w:color="auto"/>
                                  <w:right w:val="single" w:sz="12" w:space="0" w:color="auto"/>
                                </w:tcBorders>
                                <w:vAlign w:val="center"/>
                              </w:tcPr>
                              <w:p w14:paraId="3D803A9D" w14:textId="77777777" w:rsidR="00C1637A" w:rsidRDefault="00C1637A" w:rsidP="00FB0AA8"/>
                            </w:tc>
                            <w:tc>
                              <w:tcPr>
                                <w:tcW w:w="1134" w:type="dxa"/>
                                <w:vMerge/>
                                <w:tcBorders>
                                  <w:top w:val="single" w:sz="12" w:space="0" w:color="auto"/>
                                  <w:left w:val="nil"/>
                                  <w:bottom w:val="single" w:sz="12" w:space="0" w:color="auto"/>
                                  <w:right w:val="single" w:sz="12" w:space="0" w:color="auto"/>
                                </w:tcBorders>
                                <w:vAlign w:val="center"/>
                              </w:tcPr>
                              <w:p w14:paraId="7B557C89" w14:textId="77777777" w:rsidR="00C1637A" w:rsidRDefault="00C1637A" w:rsidP="00FB0AA8"/>
                            </w:tc>
                          </w:tr>
                          <w:tr w:rsidR="00C1637A" w14:paraId="626F1434" w14:textId="77777777" w:rsidTr="00823C96">
                            <w:trPr>
                              <w:cantSplit/>
                              <w:trHeight w:hRule="exact" w:val="284"/>
                              <w:jc w:val="right"/>
                            </w:trPr>
                            <w:tc>
                              <w:tcPr>
                                <w:tcW w:w="454" w:type="dxa"/>
                                <w:vMerge/>
                                <w:tcBorders>
                                  <w:top w:val="nil"/>
                                  <w:left w:val="nil"/>
                                  <w:bottom w:val="nil"/>
                                  <w:right w:val="nil"/>
                                </w:tcBorders>
                              </w:tcPr>
                              <w:p w14:paraId="68567AB8" w14:textId="77777777" w:rsidR="00C1637A" w:rsidRDefault="00C1637A" w:rsidP="00FB0AA8"/>
                            </w:tc>
                            <w:tc>
                              <w:tcPr>
                                <w:tcW w:w="284" w:type="dxa"/>
                                <w:vMerge/>
                                <w:tcBorders>
                                  <w:top w:val="single" w:sz="12" w:space="0" w:color="auto"/>
                                  <w:left w:val="single" w:sz="12" w:space="0" w:color="auto"/>
                                  <w:bottom w:val="single" w:sz="12" w:space="0" w:color="auto"/>
                                  <w:right w:val="single" w:sz="12" w:space="0" w:color="auto"/>
                                </w:tcBorders>
                              </w:tcPr>
                              <w:p w14:paraId="58AEC400" w14:textId="77777777" w:rsidR="00C1637A" w:rsidRDefault="00C1637A" w:rsidP="00FB0AA8"/>
                            </w:tc>
                            <w:tc>
                              <w:tcPr>
                                <w:tcW w:w="397" w:type="dxa"/>
                                <w:vMerge/>
                                <w:tcBorders>
                                  <w:top w:val="single" w:sz="12" w:space="0" w:color="auto"/>
                                  <w:left w:val="single" w:sz="12" w:space="0" w:color="auto"/>
                                  <w:bottom w:val="single" w:sz="12" w:space="0" w:color="auto"/>
                                  <w:right w:val="single" w:sz="12" w:space="0" w:color="auto"/>
                                </w:tcBorders>
                              </w:tcPr>
                              <w:p w14:paraId="43A22810" w14:textId="77777777" w:rsidR="00C1637A" w:rsidRDefault="00C1637A" w:rsidP="00FB0AA8"/>
                            </w:tc>
                            <w:tc>
                              <w:tcPr>
                                <w:tcW w:w="1134" w:type="dxa"/>
                                <w:gridSpan w:val="2"/>
                                <w:tcBorders>
                                  <w:left w:val="nil"/>
                                  <w:right w:val="single" w:sz="12" w:space="0" w:color="auto"/>
                                </w:tcBorders>
                                <w:vAlign w:val="center"/>
                              </w:tcPr>
                              <w:p w14:paraId="3EE7D583" w14:textId="77777777" w:rsidR="00C1637A" w:rsidRPr="00991B03" w:rsidRDefault="00C1637A" w:rsidP="00FB0AA8">
                                <w:pPr>
                                  <w:rPr>
                                    <w:sz w:val="18"/>
                                  </w:rPr>
                                </w:pPr>
                                <w:r>
                                  <w:rPr>
                                    <w:rFonts w:cs="Arial"/>
                                    <w:sz w:val="18"/>
                                  </w:rPr>
                                  <w:t>Нач. отд.</w:t>
                                </w:r>
                              </w:p>
                            </w:tc>
                            <w:tc>
                              <w:tcPr>
                                <w:tcW w:w="1134" w:type="dxa"/>
                                <w:gridSpan w:val="2"/>
                                <w:tcBorders>
                                  <w:top w:val="single" w:sz="4" w:space="0" w:color="auto"/>
                                  <w:left w:val="nil"/>
                                  <w:right w:val="single" w:sz="12" w:space="0" w:color="auto"/>
                                </w:tcBorders>
                                <w:vAlign w:val="center"/>
                              </w:tcPr>
                              <w:p w14:paraId="5EF6EB6A" w14:textId="77777777" w:rsidR="00C1637A" w:rsidRPr="00991B03" w:rsidRDefault="00C1637A" w:rsidP="00FB0AA8">
                                <w:pPr>
                                  <w:rPr>
                                    <w:sz w:val="18"/>
                                  </w:rPr>
                                </w:pPr>
                                <w:r>
                                  <w:rPr>
                                    <w:sz w:val="18"/>
                                  </w:rPr>
                                  <w:t>Чернова</w:t>
                                </w:r>
                              </w:p>
                            </w:tc>
                            <w:tc>
                              <w:tcPr>
                                <w:tcW w:w="851" w:type="dxa"/>
                                <w:tcBorders>
                                  <w:left w:val="nil"/>
                                  <w:right w:val="single" w:sz="12" w:space="0" w:color="auto"/>
                                </w:tcBorders>
                                <w:vAlign w:val="center"/>
                              </w:tcPr>
                              <w:p w14:paraId="41B21FC5" w14:textId="3C73B836" w:rsidR="00C1637A" w:rsidRDefault="00C1637A" w:rsidP="00FB0AA8">
                                <w:pPr>
                                  <w:ind w:left="57"/>
                                  <w:jc w:val="center"/>
                                  <w:rPr>
                                    <w:sz w:val="18"/>
                                  </w:rPr>
                                </w:pPr>
                                <w:r w:rsidRPr="00975D3F">
                                  <w:rPr>
                                    <w:rFonts w:cs="Arial"/>
                                    <w:noProof/>
                                    <w:sz w:val="16"/>
                                    <w:szCs w:val="16"/>
                                  </w:rPr>
                                  <w:drawing>
                                    <wp:inline distT="0" distB="0" distL="0" distR="0" wp14:anchorId="30B5505D" wp14:editId="1643A73E">
                                      <wp:extent cx="371475" cy="180975"/>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
                                                <a:clrChange>
                                                  <a:clrFrom>
                                                    <a:srgbClr val="FEFCF0"/>
                                                  </a:clrFrom>
                                                  <a:clrTo>
                                                    <a:srgbClr val="FEFCF0">
                                                      <a:alpha val="0"/>
                                                    </a:srgbClr>
                                                  </a:clrTo>
                                                </a:clrChange>
                                                <a:extLst>
                                                  <a:ext uri="{28A0092B-C50C-407E-A947-70E740481C1C}">
                                                    <a14:useLocalDpi xmlns:a14="http://schemas.microsoft.com/office/drawing/2010/main" val="0"/>
                                                  </a:ext>
                                                </a:extLst>
                                              </a:blip>
                                              <a:srcRect t="10892" r="3394"/>
                                              <a:stretch>
                                                <a:fillRect/>
                                              </a:stretch>
                                            </pic:blipFill>
                                            <pic:spPr bwMode="auto">
                                              <a:xfrm>
                                                <a:off x="0" y="0"/>
                                                <a:ext cx="371475" cy="180975"/>
                                              </a:xfrm>
                                              <a:prstGeom prst="rect">
                                                <a:avLst/>
                                              </a:prstGeom>
                                              <a:noFill/>
                                              <a:ln>
                                                <a:noFill/>
                                              </a:ln>
                                            </pic:spPr>
                                          </pic:pic>
                                        </a:graphicData>
                                      </a:graphic>
                                    </wp:inline>
                                  </w:drawing>
                                </w:r>
                              </w:p>
                            </w:tc>
                            <w:tc>
                              <w:tcPr>
                                <w:tcW w:w="567" w:type="dxa"/>
                                <w:tcBorders>
                                  <w:left w:val="nil"/>
                                  <w:right w:val="nil"/>
                                </w:tcBorders>
                                <w:vAlign w:val="center"/>
                              </w:tcPr>
                              <w:p w14:paraId="69798F5F" w14:textId="0FCE1AA4" w:rsidR="00C1637A" w:rsidRPr="00F31FAF" w:rsidRDefault="00C1637A" w:rsidP="00884832">
                                <w:pPr>
                                  <w:jc w:val="center"/>
                                  <w:rPr>
                                    <w:sz w:val="12"/>
                                    <w:szCs w:val="12"/>
                                  </w:rPr>
                                </w:pPr>
                                <w:r>
                                  <w:rPr>
                                    <w:sz w:val="12"/>
                                    <w:szCs w:val="12"/>
                                  </w:rPr>
                                  <w:t>25.03.21</w:t>
                                </w:r>
                              </w:p>
                            </w:tc>
                            <w:tc>
                              <w:tcPr>
                                <w:tcW w:w="3969" w:type="dxa"/>
                                <w:vMerge w:val="restart"/>
                                <w:tcBorders>
                                  <w:top w:val="single" w:sz="12" w:space="0" w:color="auto"/>
                                  <w:left w:val="single" w:sz="12" w:space="0" w:color="auto"/>
                                  <w:bottom w:val="nil"/>
                                  <w:right w:val="single" w:sz="12" w:space="0" w:color="auto"/>
                                </w:tcBorders>
                                <w:vAlign w:val="center"/>
                              </w:tcPr>
                              <w:p w14:paraId="777E224C" w14:textId="77777777" w:rsidR="00C1637A" w:rsidRPr="004B5A3A" w:rsidRDefault="00C1637A" w:rsidP="00AE2712">
                                <w:pPr>
                                  <w:jc w:val="center"/>
                                </w:pPr>
                                <w:r w:rsidRPr="004B5A3A">
                                  <w:rPr>
                                    <w:rFonts w:cs="Arial"/>
                                    <w:color w:val="000000"/>
                                    <w:sz w:val="18"/>
                                    <w:szCs w:val="22"/>
                                  </w:rPr>
                                  <w:t>Техническ</w:t>
                                </w:r>
                                <w:r>
                                  <w:rPr>
                                    <w:rFonts w:cs="Arial"/>
                                    <w:color w:val="000000"/>
                                    <w:sz w:val="18"/>
                                    <w:szCs w:val="22"/>
                                  </w:rPr>
                                  <w:t xml:space="preserve">ое задание на </w:t>
                                </w:r>
                                <w:r w:rsidRPr="004B5A3A">
                                  <w:rPr>
                                    <w:rFonts w:cs="Arial"/>
                                    <w:color w:val="000000"/>
                                    <w:sz w:val="18"/>
                                    <w:szCs w:val="22"/>
                                  </w:rPr>
                                  <w:t>АСУ</w:t>
                                </w:r>
                                <w:r>
                                  <w:rPr>
                                    <w:rFonts w:cs="Arial"/>
                                    <w:color w:val="000000"/>
                                    <w:sz w:val="18"/>
                                    <w:szCs w:val="22"/>
                                  </w:rPr>
                                  <w:t> </w:t>
                                </w:r>
                                <w:r w:rsidRPr="004B5A3A">
                                  <w:rPr>
                                    <w:rFonts w:cs="Arial"/>
                                    <w:color w:val="000000"/>
                                    <w:sz w:val="18"/>
                                    <w:szCs w:val="22"/>
                                  </w:rPr>
                                  <w:t>ТП</w:t>
                                </w:r>
                              </w:p>
                            </w:tc>
                            <w:tc>
                              <w:tcPr>
                                <w:tcW w:w="2836" w:type="dxa"/>
                                <w:gridSpan w:val="3"/>
                                <w:vMerge w:val="restart"/>
                                <w:tcBorders>
                                  <w:left w:val="nil"/>
                                  <w:bottom w:val="single" w:sz="12" w:space="0" w:color="auto"/>
                                  <w:right w:val="single" w:sz="12" w:space="0" w:color="auto"/>
                                </w:tcBorders>
                                <w:vAlign w:val="center"/>
                              </w:tcPr>
                              <w:p w14:paraId="3CF6C84D" w14:textId="77777777" w:rsidR="00C1637A" w:rsidRPr="00EB28CD" w:rsidRDefault="00C1637A" w:rsidP="00FB0AA8">
                                <w:pPr>
                                  <w:jc w:val="center"/>
                                  <w:rPr>
                                    <w:sz w:val="24"/>
                                    <w:szCs w:val="24"/>
                                  </w:rPr>
                                </w:pPr>
                                <w:r w:rsidRPr="00E03596">
                                  <w:rPr>
                                    <w:rFonts w:cs="Arial"/>
                                  </w:rPr>
                                  <w:object w:dxaOrig="2295" w:dyaOrig="795" w14:anchorId="36D8B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75pt;height:40.5pt">
                                      <v:imagedata r:id="rId4" o:title=""/>
                                    </v:shape>
                                    <o:OLEObject Type="Embed" ProgID="PBrush" ShapeID="_x0000_i1026" DrawAspect="Content" ObjectID="_1683031261" r:id="rId5"/>
                                  </w:object>
                                </w:r>
                              </w:p>
                            </w:tc>
                          </w:tr>
                          <w:tr w:rsidR="00C1637A" w14:paraId="4D639E1D" w14:textId="77777777" w:rsidTr="00823C96">
                            <w:trPr>
                              <w:cantSplit/>
                              <w:trHeight w:hRule="exact" w:val="284"/>
                              <w:jc w:val="right"/>
                            </w:trPr>
                            <w:tc>
                              <w:tcPr>
                                <w:tcW w:w="454" w:type="dxa"/>
                                <w:vMerge/>
                                <w:tcBorders>
                                  <w:top w:val="nil"/>
                                  <w:left w:val="nil"/>
                                  <w:bottom w:val="nil"/>
                                  <w:right w:val="nil"/>
                                </w:tcBorders>
                              </w:tcPr>
                              <w:p w14:paraId="5A66EDC0" w14:textId="77777777" w:rsidR="00C1637A" w:rsidRDefault="00C1637A" w:rsidP="00FB0AA8"/>
                            </w:tc>
                            <w:tc>
                              <w:tcPr>
                                <w:tcW w:w="284" w:type="dxa"/>
                                <w:vMerge/>
                                <w:tcBorders>
                                  <w:top w:val="single" w:sz="12" w:space="0" w:color="auto"/>
                                  <w:left w:val="single" w:sz="12" w:space="0" w:color="auto"/>
                                  <w:bottom w:val="single" w:sz="12" w:space="0" w:color="auto"/>
                                  <w:right w:val="single" w:sz="12" w:space="0" w:color="auto"/>
                                </w:tcBorders>
                              </w:tcPr>
                              <w:p w14:paraId="39BBB6F1" w14:textId="77777777" w:rsidR="00C1637A" w:rsidRDefault="00C1637A" w:rsidP="00FB0AA8"/>
                            </w:tc>
                            <w:tc>
                              <w:tcPr>
                                <w:tcW w:w="397" w:type="dxa"/>
                                <w:vMerge/>
                                <w:tcBorders>
                                  <w:top w:val="single" w:sz="12" w:space="0" w:color="auto"/>
                                  <w:left w:val="single" w:sz="12" w:space="0" w:color="auto"/>
                                  <w:bottom w:val="single" w:sz="12" w:space="0" w:color="auto"/>
                                  <w:right w:val="single" w:sz="12" w:space="0" w:color="auto"/>
                                </w:tcBorders>
                              </w:tcPr>
                              <w:p w14:paraId="71660D5F" w14:textId="77777777" w:rsidR="00C1637A" w:rsidRDefault="00C1637A" w:rsidP="00FB0AA8"/>
                            </w:tc>
                            <w:tc>
                              <w:tcPr>
                                <w:tcW w:w="1134" w:type="dxa"/>
                                <w:gridSpan w:val="2"/>
                                <w:tcBorders>
                                  <w:left w:val="nil"/>
                                  <w:right w:val="single" w:sz="12" w:space="0" w:color="auto"/>
                                </w:tcBorders>
                                <w:vAlign w:val="center"/>
                              </w:tcPr>
                              <w:p w14:paraId="731BDCD6" w14:textId="77777777" w:rsidR="00C1637A" w:rsidRDefault="00C1637A" w:rsidP="00FB0AA8">
                                <w:pPr>
                                  <w:rPr>
                                    <w:sz w:val="18"/>
                                  </w:rPr>
                                </w:pPr>
                                <w:r>
                                  <w:rPr>
                                    <w:sz w:val="18"/>
                                  </w:rPr>
                                  <w:t>Н. контр</w:t>
                                </w:r>
                              </w:p>
                            </w:tc>
                            <w:tc>
                              <w:tcPr>
                                <w:tcW w:w="1134" w:type="dxa"/>
                                <w:gridSpan w:val="2"/>
                                <w:tcBorders>
                                  <w:left w:val="nil"/>
                                  <w:right w:val="single" w:sz="12" w:space="0" w:color="auto"/>
                                </w:tcBorders>
                                <w:vAlign w:val="center"/>
                              </w:tcPr>
                              <w:p w14:paraId="0EF3EA2B" w14:textId="77777777" w:rsidR="00C1637A" w:rsidRPr="00E1443F" w:rsidRDefault="00C1637A" w:rsidP="00FB0AA8">
                                <w:pPr>
                                  <w:rPr>
                                    <w:sz w:val="18"/>
                                  </w:rPr>
                                </w:pPr>
                                <w:r>
                                  <w:rPr>
                                    <w:sz w:val="18"/>
                                  </w:rPr>
                                  <w:t>Латыпова</w:t>
                                </w:r>
                              </w:p>
                            </w:tc>
                            <w:tc>
                              <w:tcPr>
                                <w:tcW w:w="851" w:type="dxa"/>
                                <w:tcBorders>
                                  <w:left w:val="nil"/>
                                  <w:right w:val="single" w:sz="12" w:space="0" w:color="auto"/>
                                </w:tcBorders>
                                <w:vAlign w:val="center"/>
                              </w:tcPr>
                              <w:p w14:paraId="3E6B20CE" w14:textId="54361FF1" w:rsidR="00C1637A" w:rsidRDefault="00C1637A" w:rsidP="00FB0AA8">
                                <w:pPr>
                                  <w:jc w:val="center"/>
                                  <w:rPr>
                                    <w:sz w:val="18"/>
                                  </w:rPr>
                                </w:pPr>
                                <w:r w:rsidRPr="00155437">
                                  <w:rPr>
                                    <w:noProof/>
                                  </w:rPr>
                                  <w:drawing>
                                    <wp:inline distT="0" distB="0" distL="0" distR="0" wp14:anchorId="339E14C9" wp14:editId="3802885D">
                                      <wp:extent cx="523875" cy="171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171450"/>
                                              </a:xfrm>
                                              <a:prstGeom prst="rect">
                                                <a:avLst/>
                                              </a:prstGeom>
                                              <a:noFill/>
                                              <a:ln>
                                                <a:noFill/>
                                              </a:ln>
                                            </pic:spPr>
                                          </pic:pic>
                                        </a:graphicData>
                                      </a:graphic>
                                    </wp:inline>
                                  </w:drawing>
                                </w:r>
                              </w:p>
                            </w:tc>
                            <w:tc>
                              <w:tcPr>
                                <w:tcW w:w="567" w:type="dxa"/>
                                <w:tcBorders>
                                  <w:left w:val="nil"/>
                                  <w:right w:val="nil"/>
                                </w:tcBorders>
                                <w:vAlign w:val="center"/>
                              </w:tcPr>
                              <w:p w14:paraId="2ED6469E" w14:textId="2B0D3E27" w:rsidR="00C1637A" w:rsidRPr="00F31FAF" w:rsidRDefault="00C1637A" w:rsidP="00884832">
                                <w:pPr>
                                  <w:jc w:val="center"/>
                                  <w:rPr>
                                    <w:sz w:val="12"/>
                                    <w:szCs w:val="12"/>
                                  </w:rPr>
                                </w:pPr>
                                <w:r>
                                  <w:rPr>
                                    <w:sz w:val="12"/>
                                    <w:szCs w:val="12"/>
                                  </w:rPr>
                                  <w:t>25.03.21</w:t>
                                </w:r>
                              </w:p>
                            </w:tc>
                            <w:tc>
                              <w:tcPr>
                                <w:tcW w:w="3969" w:type="dxa"/>
                                <w:vMerge/>
                                <w:tcBorders>
                                  <w:top w:val="nil"/>
                                  <w:left w:val="single" w:sz="12" w:space="0" w:color="auto"/>
                                  <w:bottom w:val="nil"/>
                                  <w:right w:val="single" w:sz="12" w:space="0" w:color="auto"/>
                                </w:tcBorders>
                                <w:vAlign w:val="center"/>
                              </w:tcPr>
                              <w:p w14:paraId="6D5FF5AF" w14:textId="77777777" w:rsidR="00C1637A" w:rsidRPr="00A84ABD" w:rsidRDefault="00C1637A" w:rsidP="00FB0AA8">
                                <w:pPr>
                                  <w:pStyle w:val="14"/>
                                  <w:rPr>
                                    <w:lang w:val="ru-RU" w:eastAsia="ru-RU"/>
                                  </w:rPr>
                                </w:pPr>
                              </w:p>
                            </w:tc>
                            <w:tc>
                              <w:tcPr>
                                <w:tcW w:w="2836" w:type="dxa"/>
                                <w:gridSpan w:val="3"/>
                                <w:vMerge/>
                                <w:tcBorders>
                                  <w:top w:val="single" w:sz="12" w:space="0" w:color="auto"/>
                                  <w:left w:val="nil"/>
                                  <w:bottom w:val="single" w:sz="12" w:space="0" w:color="auto"/>
                                  <w:right w:val="single" w:sz="12" w:space="0" w:color="auto"/>
                                </w:tcBorders>
                              </w:tcPr>
                              <w:p w14:paraId="1561360F" w14:textId="77777777" w:rsidR="00C1637A" w:rsidRDefault="00C1637A" w:rsidP="00FB0AA8"/>
                            </w:tc>
                          </w:tr>
                          <w:tr w:rsidR="00C1637A" w14:paraId="32BED95B" w14:textId="77777777" w:rsidTr="00823C96">
                            <w:tblPrEx>
                              <w:tblCellMar>
                                <w:left w:w="108" w:type="dxa"/>
                                <w:right w:w="108" w:type="dxa"/>
                              </w:tblCellMar>
                            </w:tblPrEx>
                            <w:trPr>
                              <w:cantSplit/>
                              <w:trHeight w:hRule="exact" w:val="284"/>
                              <w:jc w:val="right"/>
                            </w:trPr>
                            <w:tc>
                              <w:tcPr>
                                <w:tcW w:w="454" w:type="dxa"/>
                                <w:vMerge/>
                                <w:tcBorders>
                                  <w:top w:val="nil"/>
                                  <w:left w:val="nil"/>
                                  <w:bottom w:val="nil"/>
                                  <w:right w:val="nil"/>
                                </w:tcBorders>
                              </w:tcPr>
                              <w:p w14:paraId="01B58F03" w14:textId="77777777" w:rsidR="00C1637A" w:rsidRDefault="00C1637A" w:rsidP="00FB0AA8"/>
                            </w:tc>
                            <w:tc>
                              <w:tcPr>
                                <w:tcW w:w="284" w:type="dxa"/>
                                <w:vMerge/>
                                <w:tcBorders>
                                  <w:top w:val="single" w:sz="12" w:space="0" w:color="auto"/>
                                  <w:left w:val="single" w:sz="12" w:space="0" w:color="auto"/>
                                  <w:bottom w:val="single" w:sz="12" w:space="0" w:color="auto"/>
                                  <w:right w:val="single" w:sz="12" w:space="0" w:color="auto"/>
                                </w:tcBorders>
                              </w:tcPr>
                              <w:p w14:paraId="2D3C1CB7" w14:textId="77777777" w:rsidR="00C1637A" w:rsidRDefault="00C1637A" w:rsidP="00FB0AA8"/>
                            </w:tc>
                            <w:tc>
                              <w:tcPr>
                                <w:tcW w:w="397" w:type="dxa"/>
                                <w:vMerge/>
                                <w:tcBorders>
                                  <w:top w:val="single" w:sz="12" w:space="0" w:color="auto"/>
                                  <w:left w:val="single" w:sz="12" w:space="0" w:color="auto"/>
                                  <w:bottom w:val="single" w:sz="12" w:space="0" w:color="auto"/>
                                  <w:right w:val="single" w:sz="12" w:space="0" w:color="auto"/>
                                </w:tcBorders>
                              </w:tcPr>
                              <w:p w14:paraId="76265BEA" w14:textId="77777777" w:rsidR="00C1637A" w:rsidRDefault="00C1637A" w:rsidP="00FB0AA8"/>
                            </w:tc>
                            <w:tc>
                              <w:tcPr>
                                <w:tcW w:w="1134" w:type="dxa"/>
                                <w:gridSpan w:val="2"/>
                                <w:tcBorders>
                                  <w:left w:val="nil"/>
                                  <w:bottom w:val="single" w:sz="12" w:space="0" w:color="auto"/>
                                  <w:right w:val="single" w:sz="12" w:space="0" w:color="auto"/>
                                </w:tcBorders>
                                <w:vAlign w:val="center"/>
                              </w:tcPr>
                              <w:p w14:paraId="38A12322" w14:textId="77777777" w:rsidR="00C1637A" w:rsidRDefault="00C1637A" w:rsidP="00FB0AA8">
                                <w:pPr>
                                  <w:rPr>
                                    <w:sz w:val="18"/>
                                  </w:rPr>
                                </w:pPr>
                                <w:r>
                                  <w:rPr>
                                    <w:sz w:val="18"/>
                                  </w:rPr>
                                  <w:t>ГИП</w:t>
                                </w:r>
                              </w:p>
                            </w:tc>
                            <w:tc>
                              <w:tcPr>
                                <w:tcW w:w="1134" w:type="dxa"/>
                                <w:gridSpan w:val="2"/>
                                <w:tcBorders>
                                  <w:left w:val="nil"/>
                                  <w:bottom w:val="single" w:sz="12" w:space="0" w:color="auto"/>
                                  <w:right w:val="single" w:sz="12" w:space="0" w:color="auto"/>
                                </w:tcBorders>
                                <w:vAlign w:val="center"/>
                              </w:tcPr>
                              <w:p w14:paraId="18CDA466" w14:textId="3981608D" w:rsidR="00C1637A" w:rsidRDefault="00C1637A" w:rsidP="00823C96">
                                <w:pPr>
                                  <w:rPr>
                                    <w:sz w:val="18"/>
                                  </w:rPr>
                                </w:pPr>
                                <w:r>
                                  <w:rPr>
                                    <w:sz w:val="18"/>
                                  </w:rPr>
                                  <w:t>Плаксина</w:t>
                                </w:r>
                              </w:p>
                            </w:tc>
                            <w:tc>
                              <w:tcPr>
                                <w:tcW w:w="851" w:type="dxa"/>
                                <w:tcBorders>
                                  <w:left w:val="nil"/>
                                  <w:bottom w:val="single" w:sz="12" w:space="0" w:color="auto"/>
                                  <w:right w:val="single" w:sz="12" w:space="0" w:color="auto"/>
                                </w:tcBorders>
                              </w:tcPr>
                              <w:p w14:paraId="242896C0" w14:textId="40643503" w:rsidR="00C1637A" w:rsidRDefault="00C1637A" w:rsidP="00FB0AA8">
                                <w:pPr>
                                  <w:ind w:left="-22"/>
                                  <w:jc w:val="center"/>
                                  <w:rPr>
                                    <w:sz w:val="18"/>
                                  </w:rPr>
                                </w:pPr>
                                <w:r>
                                  <w:rPr>
                                    <w:noProof/>
                                  </w:rPr>
                                  <w:drawing>
                                    <wp:inline distT="0" distB="0" distL="0" distR="0" wp14:anchorId="5F528EE7" wp14:editId="7D411373">
                                      <wp:extent cx="440690" cy="152400"/>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7">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40690" cy="152400"/>
                                              </a:xfrm>
                                              <a:prstGeom prst="rect">
                                                <a:avLst/>
                                              </a:prstGeom>
                                              <a:noFill/>
                                            </pic:spPr>
                                          </pic:pic>
                                        </a:graphicData>
                                      </a:graphic>
                                    </wp:inline>
                                  </w:drawing>
                                </w:r>
                              </w:p>
                            </w:tc>
                            <w:tc>
                              <w:tcPr>
                                <w:tcW w:w="567" w:type="dxa"/>
                                <w:tcBorders>
                                  <w:left w:val="nil"/>
                                  <w:bottom w:val="single" w:sz="12" w:space="0" w:color="auto"/>
                                  <w:right w:val="nil"/>
                                </w:tcBorders>
                                <w:vAlign w:val="center"/>
                              </w:tcPr>
                              <w:p w14:paraId="442C1858" w14:textId="13127BB7" w:rsidR="00C1637A" w:rsidRPr="00F31FAF" w:rsidRDefault="00C1637A" w:rsidP="00884832">
                                <w:pPr>
                                  <w:ind w:left="-142" w:right="-78"/>
                                  <w:jc w:val="center"/>
                                  <w:rPr>
                                    <w:sz w:val="12"/>
                                    <w:szCs w:val="12"/>
                                  </w:rPr>
                                </w:pPr>
                                <w:r>
                                  <w:rPr>
                                    <w:sz w:val="12"/>
                                    <w:szCs w:val="12"/>
                                  </w:rPr>
                                  <w:t>25.03.21</w:t>
                                </w:r>
                              </w:p>
                            </w:tc>
                            <w:tc>
                              <w:tcPr>
                                <w:tcW w:w="3969" w:type="dxa"/>
                                <w:vMerge/>
                                <w:tcBorders>
                                  <w:top w:val="nil"/>
                                  <w:left w:val="single" w:sz="12" w:space="0" w:color="auto"/>
                                  <w:bottom w:val="single" w:sz="12" w:space="0" w:color="auto"/>
                                  <w:right w:val="single" w:sz="12" w:space="0" w:color="auto"/>
                                </w:tcBorders>
                                <w:vAlign w:val="center"/>
                              </w:tcPr>
                              <w:p w14:paraId="6AAEC494" w14:textId="77777777" w:rsidR="00C1637A" w:rsidRDefault="00C1637A" w:rsidP="00FB0AA8">
                                <w:pPr>
                                  <w:jc w:val="center"/>
                                  <w:rPr>
                                    <w:sz w:val="24"/>
                                  </w:rPr>
                                </w:pPr>
                              </w:p>
                            </w:tc>
                            <w:tc>
                              <w:tcPr>
                                <w:tcW w:w="2836" w:type="dxa"/>
                                <w:gridSpan w:val="3"/>
                                <w:vMerge/>
                                <w:tcBorders>
                                  <w:top w:val="single" w:sz="12" w:space="0" w:color="auto"/>
                                  <w:left w:val="nil"/>
                                  <w:bottom w:val="single" w:sz="12" w:space="0" w:color="auto"/>
                                  <w:right w:val="single" w:sz="12" w:space="0" w:color="auto"/>
                                </w:tcBorders>
                              </w:tcPr>
                              <w:p w14:paraId="4DB84F16" w14:textId="77777777" w:rsidR="00C1637A" w:rsidRDefault="00C1637A" w:rsidP="00FB0AA8"/>
                            </w:tc>
                          </w:tr>
                        </w:tbl>
                        <w:p w14:paraId="5EA55425" w14:textId="77777777" w:rsidR="00C1637A" w:rsidRDefault="00C1637A">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A8D49" id="_x0000_t202" coordsize="21600,21600" o:spt="202" path="m,l,21600r21600,l21600,xe">
              <v:stroke joinstyle="miter"/>
              <v:path gradientshapeok="t" o:connecttype="rect"/>
            </v:shapetype>
            <v:shape id="Text Box 2" o:spid="_x0000_s1027" type="#_x0000_t202" style="position:absolute;margin-left:0;margin-top:7.1pt;width:583.2pt;height:82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" o:allowincell="f" filled="f" stroked="f" strokecolor="white">
              <v:textbox>
                <w:txbxContent>
                  <w:p w14:paraId="51B58065" w14:textId="77777777" w:rsidR="00C1637A" w:rsidRPr="005222E7" w:rsidRDefault="00C1637A">
                    <w:pPr>
                      <w:rPr>
                        <w:sz w:val="16"/>
                        <w:lang w:val="en-US"/>
                      </w:rPr>
                    </w:pPr>
                  </w:p>
                  <w:tbl>
                    <w:tblPr>
                      <w:tblW w:w="116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4"/>
                      <w:gridCol w:w="284"/>
                      <w:gridCol w:w="397"/>
                      <w:gridCol w:w="567"/>
                      <w:gridCol w:w="567"/>
                      <w:gridCol w:w="567"/>
                      <w:gridCol w:w="567"/>
                      <w:gridCol w:w="851"/>
                      <w:gridCol w:w="567"/>
                      <w:gridCol w:w="3969"/>
                      <w:gridCol w:w="851"/>
                      <w:gridCol w:w="851"/>
                      <w:gridCol w:w="1134"/>
                    </w:tblGrid>
                    <w:tr w:rsidR="00C1637A" w14:paraId="261DFC24" w14:textId="77777777">
                      <w:trPr>
                        <w:cantSplit/>
                        <w:trHeight w:val="9705"/>
                        <w:jc w:val="right"/>
                      </w:trPr>
                      <w:tc>
                        <w:tcPr>
                          <w:tcW w:w="1135" w:type="dxa"/>
                          <w:gridSpan w:val="3"/>
                          <w:vMerge w:val="restart"/>
                          <w:tcBorders>
                            <w:top w:val="nil"/>
                            <w:left w:val="nil"/>
                            <w:bottom w:val="nil"/>
                            <w:right w:val="nil"/>
                          </w:tcBorders>
                        </w:tcPr>
                        <w:p w14:paraId="3B0B8EF7" w14:textId="77777777" w:rsidR="00C1637A" w:rsidRDefault="00C1637A"/>
                      </w:tc>
                      <w:tc>
                        <w:tcPr>
                          <w:tcW w:w="10491" w:type="dxa"/>
                          <w:gridSpan w:val="10"/>
                          <w:vMerge w:val="restart"/>
                          <w:tcBorders>
                            <w:top w:val="single" w:sz="12" w:space="0" w:color="auto"/>
                            <w:left w:val="single" w:sz="12" w:space="0" w:color="auto"/>
                            <w:bottom w:val="nil"/>
                            <w:right w:val="single" w:sz="12" w:space="0" w:color="auto"/>
                          </w:tcBorders>
                          <w:vAlign w:val="bottom"/>
                        </w:tcPr>
                        <w:p w14:paraId="45785F44" w14:textId="77777777" w:rsidR="00C1637A" w:rsidRPr="009E7A58" w:rsidRDefault="00C1637A">
                          <w:pPr>
                            <w:pStyle w:val="af5"/>
                            <w:tabs>
                              <w:tab w:val="right" w:pos="9780"/>
                              <w:tab w:val="right" w:pos="10489"/>
                            </w:tabs>
                            <w:ind w:right="569"/>
                            <w:rPr>
                              <w:sz w:val="24"/>
                              <w:lang w:val="ru-RU" w:eastAsia="ru-RU"/>
                            </w:rPr>
                          </w:pPr>
                        </w:p>
                        <w:p w14:paraId="35EB7CC2" w14:textId="77777777" w:rsidR="00C1637A" w:rsidRPr="009E7A58" w:rsidRDefault="00C1637A">
                          <w:pPr>
                            <w:pStyle w:val="af5"/>
                            <w:tabs>
                              <w:tab w:val="right" w:pos="9780"/>
                              <w:tab w:val="right" w:pos="10489"/>
                            </w:tabs>
                            <w:ind w:right="569"/>
                            <w:rPr>
                              <w:sz w:val="24"/>
                              <w:lang w:val="ru-RU" w:eastAsia="ru-RU"/>
                            </w:rPr>
                          </w:pPr>
                        </w:p>
                      </w:tc>
                    </w:tr>
                    <w:tr w:rsidR="00C1637A" w14:paraId="1DB95787" w14:textId="77777777">
                      <w:trPr>
                        <w:cantSplit/>
                        <w:trHeight w:val="1800"/>
                        <w:jc w:val="right"/>
                      </w:trPr>
                      <w:tc>
                        <w:tcPr>
                          <w:tcW w:w="1135" w:type="dxa"/>
                          <w:gridSpan w:val="3"/>
                          <w:vMerge/>
                          <w:tcBorders>
                            <w:top w:val="nil"/>
                            <w:left w:val="nil"/>
                            <w:bottom w:val="nil"/>
                            <w:right w:val="nil"/>
                          </w:tcBorders>
                        </w:tcPr>
                        <w:p w14:paraId="675EA680" w14:textId="77777777" w:rsidR="00C1637A" w:rsidRDefault="00C1637A"/>
                      </w:tc>
                      <w:tc>
                        <w:tcPr>
                          <w:tcW w:w="10491" w:type="dxa"/>
                          <w:gridSpan w:val="10"/>
                          <w:vMerge/>
                          <w:tcBorders>
                            <w:top w:val="nil"/>
                            <w:left w:val="single" w:sz="12" w:space="0" w:color="auto"/>
                            <w:bottom w:val="nil"/>
                            <w:right w:val="single" w:sz="12" w:space="0" w:color="auto"/>
                          </w:tcBorders>
                          <w:vAlign w:val="bottom"/>
                        </w:tcPr>
                        <w:p w14:paraId="352669E5" w14:textId="77777777" w:rsidR="00C1637A" w:rsidRPr="009E7A58" w:rsidRDefault="00C1637A">
                          <w:pPr>
                            <w:pStyle w:val="af5"/>
                            <w:rPr>
                              <w:sz w:val="24"/>
                              <w:lang w:val="ru-RU" w:eastAsia="ru-RU"/>
                            </w:rPr>
                          </w:pPr>
                        </w:p>
                      </w:tc>
                    </w:tr>
                    <w:tr w:rsidR="00C1637A" w14:paraId="2E130F0E" w14:textId="77777777">
                      <w:trPr>
                        <w:cantSplit/>
                        <w:trHeight w:hRule="exact" w:val="1418"/>
                        <w:jc w:val="right"/>
                      </w:trPr>
                      <w:tc>
                        <w:tcPr>
                          <w:tcW w:w="454" w:type="dxa"/>
                          <w:vMerge w:val="restart"/>
                          <w:tcBorders>
                            <w:top w:val="nil"/>
                            <w:left w:val="nil"/>
                            <w:bottom w:val="nil"/>
                            <w:right w:val="nil"/>
                          </w:tcBorders>
                        </w:tcPr>
                        <w:p w14:paraId="6A5F87A5" w14:textId="77777777" w:rsidR="00C1637A" w:rsidRDefault="00C1637A">
                          <w:pPr>
                            <w:ind w:left="113" w:right="113"/>
                            <w:jc w:val="center"/>
                            <w:rPr>
                              <w:sz w:val="18"/>
                            </w:rPr>
                          </w:pPr>
                        </w:p>
                      </w:tc>
                      <w:tc>
                        <w:tcPr>
                          <w:tcW w:w="284" w:type="dxa"/>
                          <w:tcBorders>
                            <w:top w:val="single" w:sz="12" w:space="0" w:color="auto"/>
                            <w:left w:val="single" w:sz="12" w:space="0" w:color="auto"/>
                            <w:bottom w:val="single" w:sz="12" w:space="0" w:color="auto"/>
                            <w:right w:val="single" w:sz="12" w:space="0" w:color="auto"/>
                          </w:tcBorders>
                          <w:textDirection w:val="btLr"/>
                          <w:vAlign w:val="center"/>
                        </w:tcPr>
                        <w:p w14:paraId="6DE3A838" w14:textId="77777777" w:rsidR="00C1637A" w:rsidRDefault="00C1637A">
                          <w:pPr>
                            <w:ind w:left="113" w:right="113"/>
                            <w:jc w:val="center"/>
                            <w:rPr>
                              <w:sz w:val="18"/>
                            </w:rPr>
                          </w:pPr>
                          <w:proofErr w:type="spellStart"/>
                          <w:r>
                            <w:rPr>
                              <w:sz w:val="18"/>
                            </w:rPr>
                            <w:t>Взам.инв</w:t>
                          </w:r>
                          <w:proofErr w:type="spellEnd"/>
                          <w:r>
                            <w:rPr>
                              <w:sz w:val="18"/>
                            </w:rPr>
                            <w:t>. №</w:t>
                          </w:r>
                        </w:p>
                      </w:tc>
                      <w:tc>
                        <w:tcPr>
                          <w:tcW w:w="397" w:type="dxa"/>
                          <w:tcBorders>
                            <w:top w:val="single" w:sz="12" w:space="0" w:color="auto"/>
                            <w:left w:val="single" w:sz="12" w:space="0" w:color="auto"/>
                            <w:bottom w:val="single" w:sz="12" w:space="0" w:color="auto"/>
                            <w:right w:val="nil"/>
                          </w:tcBorders>
                          <w:textDirection w:val="btLr"/>
                          <w:vAlign w:val="center"/>
                        </w:tcPr>
                        <w:p w14:paraId="51B96008" w14:textId="77777777" w:rsidR="00C1637A" w:rsidRDefault="00C1637A">
                          <w:pPr>
                            <w:ind w:left="113" w:right="113"/>
                            <w:jc w:val="center"/>
                            <w:rPr>
                              <w:sz w:val="18"/>
                            </w:rPr>
                          </w:pPr>
                        </w:p>
                      </w:tc>
                      <w:tc>
                        <w:tcPr>
                          <w:tcW w:w="10491" w:type="dxa"/>
                          <w:gridSpan w:val="10"/>
                          <w:vMerge/>
                          <w:tcBorders>
                            <w:top w:val="nil"/>
                            <w:left w:val="single" w:sz="12" w:space="0" w:color="auto"/>
                            <w:bottom w:val="single" w:sz="12" w:space="0" w:color="auto"/>
                            <w:right w:val="single" w:sz="12" w:space="0" w:color="auto"/>
                          </w:tcBorders>
                        </w:tcPr>
                        <w:p w14:paraId="4FA5FE21" w14:textId="77777777" w:rsidR="00C1637A" w:rsidRDefault="00C1637A">
                          <w:pPr>
                            <w:rPr>
                              <w:sz w:val="24"/>
                            </w:rPr>
                          </w:pPr>
                        </w:p>
                      </w:tc>
                    </w:tr>
                    <w:tr w:rsidR="00C1637A" w14:paraId="557ACC59" w14:textId="77777777">
                      <w:trPr>
                        <w:cantSplit/>
                        <w:trHeight w:hRule="exact" w:val="284"/>
                        <w:jc w:val="right"/>
                      </w:trPr>
                      <w:tc>
                        <w:tcPr>
                          <w:tcW w:w="454" w:type="dxa"/>
                          <w:vMerge/>
                          <w:tcBorders>
                            <w:top w:val="nil"/>
                            <w:left w:val="nil"/>
                            <w:bottom w:val="nil"/>
                            <w:right w:val="nil"/>
                          </w:tcBorders>
                        </w:tcPr>
                        <w:p w14:paraId="2C356879" w14:textId="77777777" w:rsidR="00C1637A" w:rsidRDefault="00C1637A">
                          <w:pPr>
                            <w:ind w:left="113" w:right="113"/>
                            <w:jc w:val="center"/>
                            <w:rPr>
                              <w:sz w:val="18"/>
                            </w:rPr>
                          </w:pPr>
                        </w:p>
                      </w:tc>
                      <w:tc>
                        <w:tcPr>
                          <w:tcW w:w="284" w:type="dxa"/>
                          <w:vMerge w:val="restart"/>
                          <w:tcBorders>
                            <w:top w:val="nil"/>
                            <w:left w:val="single" w:sz="12" w:space="0" w:color="auto"/>
                            <w:bottom w:val="single" w:sz="12" w:space="0" w:color="auto"/>
                            <w:right w:val="single" w:sz="12" w:space="0" w:color="auto"/>
                          </w:tcBorders>
                          <w:textDirection w:val="btLr"/>
                          <w:vAlign w:val="center"/>
                        </w:tcPr>
                        <w:p w14:paraId="17F5C260" w14:textId="77777777" w:rsidR="00C1637A" w:rsidRDefault="00C1637A">
                          <w:pPr>
                            <w:ind w:left="113" w:right="113"/>
                            <w:jc w:val="center"/>
                            <w:rPr>
                              <w:sz w:val="18"/>
                            </w:rPr>
                          </w:pPr>
                          <w:r>
                            <w:rPr>
                              <w:sz w:val="18"/>
                            </w:rPr>
                            <w:t>Подп. и дата</w:t>
                          </w:r>
                        </w:p>
                      </w:tc>
                      <w:tc>
                        <w:tcPr>
                          <w:tcW w:w="397" w:type="dxa"/>
                          <w:vMerge w:val="restart"/>
                          <w:tcBorders>
                            <w:top w:val="nil"/>
                            <w:left w:val="single" w:sz="12" w:space="0" w:color="auto"/>
                            <w:bottom w:val="single" w:sz="12" w:space="0" w:color="auto"/>
                            <w:right w:val="single" w:sz="12" w:space="0" w:color="auto"/>
                          </w:tcBorders>
                          <w:textDirection w:val="btLr"/>
                          <w:vAlign w:val="center"/>
                        </w:tcPr>
                        <w:p w14:paraId="4A2E9D3D" w14:textId="77777777" w:rsidR="00C1637A" w:rsidRDefault="00C1637A">
                          <w:pPr>
                            <w:ind w:left="113" w:right="113"/>
                            <w:jc w:val="center"/>
                            <w:rPr>
                              <w:sz w:val="18"/>
                            </w:rPr>
                          </w:pPr>
                        </w:p>
                      </w:tc>
                      <w:tc>
                        <w:tcPr>
                          <w:tcW w:w="567" w:type="dxa"/>
                          <w:tcBorders>
                            <w:top w:val="nil"/>
                            <w:left w:val="nil"/>
                            <w:right w:val="single" w:sz="12" w:space="0" w:color="auto"/>
                          </w:tcBorders>
                          <w:vAlign w:val="center"/>
                        </w:tcPr>
                        <w:p w14:paraId="7953081F" w14:textId="77777777" w:rsidR="00C1637A" w:rsidRDefault="00C1637A">
                          <w:pPr>
                            <w:rPr>
                              <w:sz w:val="18"/>
                            </w:rPr>
                          </w:pPr>
                        </w:p>
                      </w:tc>
                      <w:tc>
                        <w:tcPr>
                          <w:tcW w:w="567" w:type="dxa"/>
                          <w:tcBorders>
                            <w:top w:val="nil"/>
                            <w:left w:val="nil"/>
                            <w:right w:val="single" w:sz="12" w:space="0" w:color="auto"/>
                          </w:tcBorders>
                          <w:vAlign w:val="center"/>
                        </w:tcPr>
                        <w:p w14:paraId="016B7ABC" w14:textId="77777777" w:rsidR="00C1637A" w:rsidRDefault="00C1637A">
                          <w:pPr>
                            <w:rPr>
                              <w:sz w:val="18"/>
                            </w:rPr>
                          </w:pPr>
                        </w:p>
                      </w:tc>
                      <w:tc>
                        <w:tcPr>
                          <w:tcW w:w="567" w:type="dxa"/>
                          <w:tcBorders>
                            <w:top w:val="nil"/>
                            <w:left w:val="nil"/>
                            <w:right w:val="single" w:sz="12" w:space="0" w:color="auto"/>
                          </w:tcBorders>
                          <w:vAlign w:val="center"/>
                        </w:tcPr>
                        <w:p w14:paraId="13504050" w14:textId="77777777" w:rsidR="00C1637A" w:rsidRDefault="00C1637A">
                          <w:pPr>
                            <w:rPr>
                              <w:sz w:val="18"/>
                            </w:rPr>
                          </w:pPr>
                        </w:p>
                      </w:tc>
                      <w:tc>
                        <w:tcPr>
                          <w:tcW w:w="567" w:type="dxa"/>
                          <w:tcBorders>
                            <w:top w:val="nil"/>
                            <w:left w:val="nil"/>
                            <w:right w:val="single" w:sz="12" w:space="0" w:color="auto"/>
                          </w:tcBorders>
                          <w:vAlign w:val="center"/>
                        </w:tcPr>
                        <w:p w14:paraId="08BFF184" w14:textId="77777777" w:rsidR="00C1637A" w:rsidRDefault="00C1637A">
                          <w:pPr>
                            <w:rPr>
                              <w:sz w:val="18"/>
                            </w:rPr>
                          </w:pPr>
                        </w:p>
                      </w:tc>
                      <w:tc>
                        <w:tcPr>
                          <w:tcW w:w="851" w:type="dxa"/>
                          <w:tcBorders>
                            <w:top w:val="nil"/>
                            <w:left w:val="nil"/>
                            <w:right w:val="single" w:sz="12" w:space="0" w:color="auto"/>
                          </w:tcBorders>
                          <w:vAlign w:val="center"/>
                        </w:tcPr>
                        <w:p w14:paraId="46A119A0" w14:textId="77777777" w:rsidR="00C1637A" w:rsidRDefault="00C1637A">
                          <w:pPr>
                            <w:rPr>
                              <w:sz w:val="18"/>
                            </w:rPr>
                          </w:pPr>
                        </w:p>
                      </w:tc>
                      <w:tc>
                        <w:tcPr>
                          <w:tcW w:w="567" w:type="dxa"/>
                          <w:tcBorders>
                            <w:top w:val="nil"/>
                            <w:left w:val="nil"/>
                            <w:right w:val="single" w:sz="12" w:space="0" w:color="auto"/>
                          </w:tcBorders>
                          <w:vAlign w:val="center"/>
                        </w:tcPr>
                        <w:p w14:paraId="2D60E7F4" w14:textId="77777777" w:rsidR="00C1637A" w:rsidRDefault="00C1637A">
                          <w:pPr>
                            <w:rPr>
                              <w:sz w:val="18"/>
                            </w:rPr>
                          </w:pPr>
                        </w:p>
                      </w:tc>
                      <w:tc>
                        <w:tcPr>
                          <w:tcW w:w="6805" w:type="dxa"/>
                          <w:gridSpan w:val="4"/>
                          <w:vMerge w:val="restart"/>
                          <w:tcBorders>
                            <w:top w:val="nil"/>
                            <w:left w:val="nil"/>
                            <w:bottom w:val="single" w:sz="12" w:space="0" w:color="auto"/>
                            <w:right w:val="single" w:sz="12" w:space="0" w:color="auto"/>
                          </w:tcBorders>
                          <w:vAlign w:val="center"/>
                        </w:tcPr>
                        <w:p w14:paraId="79AF4F1C" w14:textId="678C3700" w:rsidR="00C1637A" w:rsidRPr="00AE2712" w:rsidRDefault="00C1637A" w:rsidP="006713B7">
                          <w:pPr>
                            <w:jc w:val="center"/>
                            <w:rPr>
                              <w:b/>
                              <w:sz w:val="32"/>
                              <w:szCs w:val="32"/>
                            </w:rPr>
                          </w:pPr>
                          <w:bookmarkStart w:id="13" w:name="zcode"/>
                          <w:bookmarkEnd w:id="13"/>
                          <w:r w:rsidRPr="00823C96">
                            <w:rPr>
                              <w:b/>
                              <w:sz w:val="32"/>
                              <w:szCs w:val="32"/>
                            </w:rPr>
                            <w:t>1277-Р-01001-АК</w:t>
                          </w:r>
                          <w:r>
                            <w:rPr>
                              <w:b/>
                              <w:sz w:val="32"/>
                              <w:szCs w:val="32"/>
                            </w:rPr>
                            <w:t>-ТЗ</w:t>
                          </w:r>
                        </w:p>
                      </w:tc>
                    </w:tr>
                    <w:tr w:rsidR="00C1637A" w14:paraId="05CDDB45" w14:textId="77777777">
                      <w:trPr>
                        <w:cantSplit/>
                        <w:trHeight w:hRule="exact" w:val="284"/>
                        <w:jc w:val="right"/>
                      </w:trPr>
                      <w:tc>
                        <w:tcPr>
                          <w:tcW w:w="454" w:type="dxa"/>
                          <w:vMerge/>
                          <w:tcBorders>
                            <w:top w:val="nil"/>
                            <w:left w:val="nil"/>
                            <w:bottom w:val="nil"/>
                            <w:right w:val="nil"/>
                          </w:tcBorders>
                        </w:tcPr>
                        <w:p w14:paraId="62FE50D1" w14:textId="77777777" w:rsidR="00C1637A" w:rsidRDefault="00C1637A">
                          <w:pPr>
                            <w:ind w:left="113" w:right="113"/>
                            <w:jc w:val="center"/>
                            <w:rPr>
                              <w:sz w:val="18"/>
                            </w:rPr>
                          </w:pPr>
                        </w:p>
                      </w:tc>
                      <w:tc>
                        <w:tcPr>
                          <w:tcW w:w="284" w:type="dxa"/>
                          <w:vMerge/>
                          <w:tcBorders>
                            <w:top w:val="single" w:sz="12" w:space="0" w:color="auto"/>
                            <w:left w:val="single" w:sz="12" w:space="0" w:color="auto"/>
                            <w:bottom w:val="single" w:sz="12" w:space="0" w:color="auto"/>
                            <w:right w:val="single" w:sz="12" w:space="0" w:color="auto"/>
                          </w:tcBorders>
                          <w:textDirection w:val="btLr"/>
                          <w:vAlign w:val="center"/>
                        </w:tcPr>
                        <w:p w14:paraId="516F3DA3" w14:textId="77777777" w:rsidR="00C1637A" w:rsidRDefault="00C1637A">
                          <w:pPr>
                            <w:ind w:left="113" w:right="113"/>
                            <w:jc w:val="center"/>
                            <w:rPr>
                              <w:sz w:val="18"/>
                            </w:rPr>
                          </w:pPr>
                        </w:p>
                      </w:tc>
                      <w:tc>
                        <w:tcPr>
                          <w:tcW w:w="397" w:type="dxa"/>
                          <w:vMerge/>
                          <w:tcBorders>
                            <w:top w:val="single" w:sz="12" w:space="0" w:color="auto"/>
                            <w:left w:val="single" w:sz="12" w:space="0" w:color="auto"/>
                            <w:bottom w:val="single" w:sz="12" w:space="0" w:color="auto"/>
                            <w:right w:val="single" w:sz="12" w:space="0" w:color="auto"/>
                          </w:tcBorders>
                          <w:textDirection w:val="btLr"/>
                          <w:vAlign w:val="center"/>
                        </w:tcPr>
                        <w:p w14:paraId="339C7CA5" w14:textId="77777777" w:rsidR="00C1637A" w:rsidRDefault="00C1637A">
                          <w:pPr>
                            <w:ind w:left="113" w:right="113"/>
                            <w:jc w:val="center"/>
                            <w:rPr>
                              <w:sz w:val="18"/>
                            </w:rPr>
                          </w:pPr>
                        </w:p>
                      </w:tc>
                      <w:tc>
                        <w:tcPr>
                          <w:tcW w:w="567" w:type="dxa"/>
                          <w:tcBorders>
                            <w:left w:val="nil"/>
                            <w:right w:val="single" w:sz="12" w:space="0" w:color="auto"/>
                          </w:tcBorders>
                          <w:vAlign w:val="center"/>
                        </w:tcPr>
                        <w:p w14:paraId="15668509" w14:textId="77777777" w:rsidR="00C1637A" w:rsidRDefault="00C1637A">
                          <w:pPr>
                            <w:rPr>
                              <w:sz w:val="18"/>
                            </w:rPr>
                          </w:pPr>
                        </w:p>
                      </w:tc>
                      <w:tc>
                        <w:tcPr>
                          <w:tcW w:w="567" w:type="dxa"/>
                          <w:tcBorders>
                            <w:left w:val="nil"/>
                            <w:right w:val="single" w:sz="12" w:space="0" w:color="auto"/>
                          </w:tcBorders>
                          <w:vAlign w:val="center"/>
                        </w:tcPr>
                        <w:p w14:paraId="190A5B80" w14:textId="77777777" w:rsidR="00C1637A" w:rsidRDefault="00C1637A">
                          <w:pPr>
                            <w:rPr>
                              <w:sz w:val="18"/>
                            </w:rPr>
                          </w:pPr>
                        </w:p>
                      </w:tc>
                      <w:tc>
                        <w:tcPr>
                          <w:tcW w:w="567" w:type="dxa"/>
                          <w:tcBorders>
                            <w:left w:val="nil"/>
                            <w:right w:val="single" w:sz="12" w:space="0" w:color="auto"/>
                          </w:tcBorders>
                          <w:vAlign w:val="center"/>
                        </w:tcPr>
                        <w:p w14:paraId="3D64FDF0" w14:textId="77777777" w:rsidR="00C1637A" w:rsidRDefault="00C1637A">
                          <w:pPr>
                            <w:rPr>
                              <w:sz w:val="18"/>
                            </w:rPr>
                          </w:pPr>
                        </w:p>
                      </w:tc>
                      <w:tc>
                        <w:tcPr>
                          <w:tcW w:w="567" w:type="dxa"/>
                          <w:tcBorders>
                            <w:left w:val="nil"/>
                            <w:right w:val="single" w:sz="12" w:space="0" w:color="auto"/>
                          </w:tcBorders>
                          <w:vAlign w:val="center"/>
                        </w:tcPr>
                        <w:p w14:paraId="666EC21E" w14:textId="77777777" w:rsidR="00C1637A" w:rsidRDefault="00C1637A">
                          <w:pPr>
                            <w:rPr>
                              <w:sz w:val="18"/>
                            </w:rPr>
                          </w:pPr>
                        </w:p>
                      </w:tc>
                      <w:tc>
                        <w:tcPr>
                          <w:tcW w:w="851" w:type="dxa"/>
                          <w:tcBorders>
                            <w:left w:val="nil"/>
                            <w:right w:val="single" w:sz="12" w:space="0" w:color="auto"/>
                          </w:tcBorders>
                          <w:vAlign w:val="center"/>
                        </w:tcPr>
                        <w:p w14:paraId="4219E23F" w14:textId="77777777" w:rsidR="00C1637A" w:rsidRDefault="00C1637A">
                          <w:pPr>
                            <w:rPr>
                              <w:sz w:val="18"/>
                            </w:rPr>
                          </w:pPr>
                        </w:p>
                      </w:tc>
                      <w:tc>
                        <w:tcPr>
                          <w:tcW w:w="567" w:type="dxa"/>
                          <w:tcBorders>
                            <w:left w:val="nil"/>
                            <w:right w:val="single" w:sz="12" w:space="0" w:color="auto"/>
                          </w:tcBorders>
                          <w:vAlign w:val="center"/>
                        </w:tcPr>
                        <w:p w14:paraId="7609738F" w14:textId="77777777" w:rsidR="00C1637A" w:rsidRDefault="00C1637A">
                          <w:pPr>
                            <w:rPr>
                              <w:sz w:val="18"/>
                            </w:rPr>
                          </w:pPr>
                        </w:p>
                      </w:tc>
                      <w:tc>
                        <w:tcPr>
                          <w:tcW w:w="6805" w:type="dxa"/>
                          <w:gridSpan w:val="4"/>
                          <w:vMerge/>
                          <w:tcBorders>
                            <w:top w:val="single" w:sz="12" w:space="0" w:color="auto"/>
                            <w:left w:val="nil"/>
                            <w:bottom w:val="single" w:sz="12" w:space="0" w:color="auto"/>
                            <w:right w:val="single" w:sz="12" w:space="0" w:color="auto"/>
                          </w:tcBorders>
                        </w:tcPr>
                        <w:p w14:paraId="63A32BA2" w14:textId="77777777" w:rsidR="00C1637A" w:rsidRDefault="00C1637A"/>
                      </w:tc>
                    </w:tr>
                    <w:tr w:rsidR="00C1637A" w14:paraId="0D097FB1" w14:textId="77777777" w:rsidTr="00BB24A6">
                      <w:trPr>
                        <w:cantSplit/>
                        <w:trHeight w:hRule="exact" w:val="284"/>
                        <w:jc w:val="right"/>
                      </w:trPr>
                      <w:tc>
                        <w:tcPr>
                          <w:tcW w:w="454" w:type="dxa"/>
                          <w:vMerge/>
                          <w:tcBorders>
                            <w:top w:val="nil"/>
                            <w:left w:val="nil"/>
                            <w:bottom w:val="nil"/>
                            <w:right w:val="nil"/>
                          </w:tcBorders>
                        </w:tcPr>
                        <w:p w14:paraId="45618B61" w14:textId="77777777" w:rsidR="00C1637A" w:rsidRDefault="00C1637A">
                          <w:pPr>
                            <w:ind w:left="113" w:right="113"/>
                            <w:jc w:val="center"/>
                            <w:rPr>
                              <w:sz w:val="18"/>
                            </w:rPr>
                          </w:pPr>
                        </w:p>
                      </w:tc>
                      <w:tc>
                        <w:tcPr>
                          <w:tcW w:w="284" w:type="dxa"/>
                          <w:vMerge/>
                          <w:tcBorders>
                            <w:top w:val="single" w:sz="12" w:space="0" w:color="auto"/>
                            <w:left w:val="single" w:sz="12" w:space="0" w:color="auto"/>
                            <w:bottom w:val="single" w:sz="12" w:space="0" w:color="auto"/>
                            <w:right w:val="single" w:sz="12" w:space="0" w:color="auto"/>
                          </w:tcBorders>
                          <w:textDirection w:val="btLr"/>
                          <w:vAlign w:val="center"/>
                        </w:tcPr>
                        <w:p w14:paraId="4A2CF39C" w14:textId="77777777" w:rsidR="00C1637A" w:rsidRDefault="00C1637A">
                          <w:pPr>
                            <w:ind w:left="113" w:right="113"/>
                            <w:jc w:val="center"/>
                            <w:rPr>
                              <w:sz w:val="18"/>
                            </w:rPr>
                          </w:pPr>
                        </w:p>
                      </w:tc>
                      <w:tc>
                        <w:tcPr>
                          <w:tcW w:w="397" w:type="dxa"/>
                          <w:vMerge/>
                          <w:tcBorders>
                            <w:top w:val="single" w:sz="12" w:space="0" w:color="auto"/>
                            <w:left w:val="single" w:sz="12" w:space="0" w:color="auto"/>
                            <w:bottom w:val="single" w:sz="12" w:space="0" w:color="auto"/>
                            <w:right w:val="single" w:sz="12" w:space="0" w:color="auto"/>
                          </w:tcBorders>
                          <w:textDirection w:val="btLr"/>
                          <w:vAlign w:val="center"/>
                        </w:tcPr>
                        <w:p w14:paraId="398A8CAD" w14:textId="77777777" w:rsidR="00C1637A" w:rsidRDefault="00C1637A">
                          <w:pPr>
                            <w:ind w:left="113" w:right="113"/>
                            <w:jc w:val="center"/>
                            <w:rPr>
                              <w:sz w:val="18"/>
                            </w:rPr>
                          </w:pPr>
                        </w:p>
                      </w:tc>
                      <w:tc>
                        <w:tcPr>
                          <w:tcW w:w="567" w:type="dxa"/>
                          <w:tcBorders>
                            <w:left w:val="nil"/>
                            <w:right w:val="single" w:sz="12" w:space="0" w:color="auto"/>
                          </w:tcBorders>
                          <w:vAlign w:val="center"/>
                        </w:tcPr>
                        <w:p w14:paraId="13439CFF" w14:textId="77777777" w:rsidR="00C1637A" w:rsidRDefault="00C1637A">
                          <w:pPr>
                            <w:rPr>
                              <w:sz w:val="18"/>
                            </w:rPr>
                          </w:pPr>
                        </w:p>
                      </w:tc>
                      <w:tc>
                        <w:tcPr>
                          <w:tcW w:w="567" w:type="dxa"/>
                          <w:tcBorders>
                            <w:left w:val="nil"/>
                            <w:right w:val="single" w:sz="12" w:space="0" w:color="auto"/>
                          </w:tcBorders>
                          <w:vAlign w:val="center"/>
                        </w:tcPr>
                        <w:p w14:paraId="23EA9571" w14:textId="77777777" w:rsidR="00C1637A" w:rsidRDefault="00C1637A">
                          <w:pPr>
                            <w:rPr>
                              <w:sz w:val="18"/>
                            </w:rPr>
                          </w:pPr>
                        </w:p>
                      </w:tc>
                      <w:tc>
                        <w:tcPr>
                          <w:tcW w:w="567" w:type="dxa"/>
                          <w:tcBorders>
                            <w:left w:val="nil"/>
                            <w:right w:val="single" w:sz="12" w:space="0" w:color="auto"/>
                          </w:tcBorders>
                          <w:vAlign w:val="center"/>
                        </w:tcPr>
                        <w:p w14:paraId="7973C95E" w14:textId="77777777" w:rsidR="00C1637A" w:rsidRDefault="00C1637A">
                          <w:pPr>
                            <w:rPr>
                              <w:sz w:val="18"/>
                            </w:rPr>
                          </w:pPr>
                        </w:p>
                      </w:tc>
                      <w:tc>
                        <w:tcPr>
                          <w:tcW w:w="567" w:type="dxa"/>
                          <w:tcBorders>
                            <w:left w:val="nil"/>
                            <w:right w:val="single" w:sz="12" w:space="0" w:color="auto"/>
                          </w:tcBorders>
                          <w:vAlign w:val="center"/>
                        </w:tcPr>
                        <w:p w14:paraId="6A0119A0" w14:textId="77777777" w:rsidR="00C1637A" w:rsidRDefault="00C1637A">
                          <w:pPr>
                            <w:rPr>
                              <w:sz w:val="18"/>
                            </w:rPr>
                          </w:pPr>
                        </w:p>
                      </w:tc>
                      <w:tc>
                        <w:tcPr>
                          <w:tcW w:w="851" w:type="dxa"/>
                          <w:tcBorders>
                            <w:left w:val="nil"/>
                            <w:right w:val="single" w:sz="12" w:space="0" w:color="auto"/>
                          </w:tcBorders>
                          <w:vAlign w:val="center"/>
                        </w:tcPr>
                        <w:p w14:paraId="47410057" w14:textId="77777777" w:rsidR="00C1637A" w:rsidRDefault="00C1637A">
                          <w:pPr>
                            <w:rPr>
                              <w:sz w:val="18"/>
                            </w:rPr>
                          </w:pPr>
                        </w:p>
                      </w:tc>
                      <w:tc>
                        <w:tcPr>
                          <w:tcW w:w="567" w:type="dxa"/>
                          <w:tcBorders>
                            <w:left w:val="nil"/>
                            <w:right w:val="nil"/>
                          </w:tcBorders>
                          <w:vAlign w:val="center"/>
                        </w:tcPr>
                        <w:p w14:paraId="23B6F50E" w14:textId="77777777" w:rsidR="00C1637A" w:rsidRDefault="00C1637A" w:rsidP="006829F3">
                          <w:pPr>
                            <w:jc w:val="center"/>
                            <w:rPr>
                              <w:sz w:val="18"/>
                            </w:rPr>
                          </w:pPr>
                        </w:p>
                      </w:tc>
                      <w:tc>
                        <w:tcPr>
                          <w:tcW w:w="6805" w:type="dxa"/>
                          <w:gridSpan w:val="4"/>
                          <w:vMerge w:val="restart"/>
                          <w:tcBorders>
                            <w:top w:val="nil"/>
                            <w:left w:val="single" w:sz="12" w:space="0" w:color="auto"/>
                            <w:bottom w:val="nil"/>
                            <w:right w:val="single" w:sz="12" w:space="0" w:color="auto"/>
                          </w:tcBorders>
                          <w:vAlign w:val="center"/>
                        </w:tcPr>
                        <w:p w14:paraId="2231EDAE" w14:textId="77777777" w:rsidR="00C1637A" w:rsidRDefault="00C1637A" w:rsidP="00823C96">
                          <w:pPr>
                            <w:autoSpaceDE w:val="0"/>
                            <w:autoSpaceDN w:val="0"/>
                            <w:adjustRightInd w:val="0"/>
                            <w:jc w:val="center"/>
                            <w:rPr>
                              <w:rFonts w:cs="Arial"/>
                              <w:color w:val="000000"/>
                              <w:sz w:val="24"/>
                              <w:szCs w:val="24"/>
                            </w:rPr>
                          </w:pPr>
                          <w:bookmarkStart w:id="14" w:name="zobject"/>
                          <w:bookmarkEnd w:id="14"/>
                          <w:r w:rsidRPr="00823C96">
                            <w:rPr>
                              <w:rFonts w:cs="Arial"/>
                              <w:color w:val="000000"/>
                              <w:sz w:val="24"/>
                              <w:szCs w:val="24"/>
                            </w:rPr>
                            <w:t xml:space="preserve">Концевая сепарационная установка на ДНС </w:t>
                          </w:r>
                        </w:p>
                        <w:p w14:paraId="3CE3DFB2" w14:textId="60045B5D" w:rsidR="00C1637A" w:rsidRPr="00823C96" w:rsidRDefault="00C1637A" w:rsidP="00823C96">
                          <w:pPr>
                            <w:autoSpaceDE w:val="0"/>
                            <w:autoSpaceDN w:val="0"/>
                            <w:adjustRightInd w:val="0"/>
                            <w:jc w:val="center"/>
                            <w:rPr>
                              <w:rFonts w:cs="Arial"/>
                              <w:color w:val="000000"/>
                              <w:sz w:val="24"/>
                              <w:szCs w:val="24"/>
                            </w:rPr>
                          </w:pPr>
                          <w:r w:rsidRPr="00823C96">
                            <w:rPr>
                              <w:rFonts w:cs="Arial"/>
                              <w:color w:val="000000"/>
                              <w:sz w:val="24"/>
                              <w:szCs w:val="24"/>
                            </w:rPr>
                            <w:t>Известинского месторождения</w:t>
                          </w:r>
                        </w:p>
                      </w:tc>
                    </w:tr>
                    <w:tr w:rsidR="00C1637A" w14:paraId="7E1529A2" w14:textId="77777777">
                      <w:trPr>
                        <w:cantSplit/>
                        <w:trHeight w:hRule="exact" w:val="284"/>
                        <w:jc w:val="right"/>
                      </w:trPr>
                      <w:tc>
                        <w:tcPr>
                          <w:tcW w:w="454" w:type="dxa"/>
                          <w:vMerge/>
                          <w:tcBorders>
                            <w:top w:val="nil"/>
                            <w:left w:val="nil"/>
                            <w:bottom w:val="nil"/>
                            <w:right w:val="nil"/>
                          </w:tcBorders>
                        </w:tcPr>
                        <w:p w14:paraId="40745C7A" w14:textId="77777777" w:rsidR="00C1637A" w:rsidRDefault="00C1637A">
                          <w:pPr>
                            <w:ind w:left="113" w:right="113"/>
                            <w:jc w:val="center"/>
                            <w:rPr>
                              <w:sz w:val="18"/>
                            </w:rPr>
                          </w:pPr>
                        </w:p>
                      </w:tc>
                      <w:tc>
                        <w:tcPr>
                          <w:tcW w:w="284" w:type="dxa"/>
                          <w:vMerge/>
                          <w:tcBorders>
                            <w:top w:val="single" w:sz="12" w:space="0" w:color="auto"/>
                            <w:left w:val="single" w:sz="12" w:space="0" w:color="auto"/>
                            <w:bottom w:val="single" w:sz="12" w:space="0" w:color="auto"/>
                            <w:right w:val="single" w:sz="12" w:space="0" w:color="auto"/>
                          </w:tcBorders>
                          <w:textDirection w:val="btLr"/>
                          <w:vAlign w:val="center"/>
                        </w:tcPr>
                        <w:p w14:paraId="4B0C907B" w14:textId="77777777" w:rsidR="00C1637A" w:rsidRDefault="00C1637A">
                          <w:pPr>
                            <w:ind w:left="113" w:right="113"/>
                            <w:jc w:val="center"/>
                            <w:rPr>
                              <w:sz w:val="18"/>
                            </w:rPr>
                          </w:pPr>
                        </w:p>
                      </w:tc>
                      <w:tc>
                        <w:tcPr>
                          <w:tcW w:w="397" w:type="dxa"/>
                          <w:vMerge/>
                          <w:tcBorders>
                            <w:top w:val="single" w:sz="12" w:space="0" w:color="auto"/>
                            <w:left w:val="single" w:sz="12" w:space="0" w:color="auto"/>
                            <w:bottom w:val="single" w:sz="12" w:space="0" w:color="auto"/>
                            <w:right w:val="single" w:sz="12" w:space="0" w:color="auto"/>
                          </w:tcBorders>
                          <w:textDirection w:val="btLr"/>
                          <w:vAlign w:val="center"/>
                        </w:tcPr>
                        <w:p w14:paraId="3C0FA88F" w14:textId="77777777" w:rsidR="00C1637A" w:rsidRDefault="00C1637A">
                          <w:pPr>
                            <w:ind w:left="113" w:right="113"/>
                            <w:jc w:val="center"/>
                            <w:rPr>
                              <w:sz w:val="18"/>
                            </w:rPr>
                          </w:pPr>
                        </w:p>
                      </w:tc>
                      <w:tc>
                        <w:tcPr>
                          <w:tcW w:w="567" w:type="dxa"/>
                          <w:tcBorders>
                            <w:left w:val="nil"/>
                            <w:bottom w:val="nil"/>
                            <w:right w:val="single" w:sz="12" w:space="0" w:color="auto"/>
                          </w:tcBorders>
                          <w:vAlign w:val="center"/>
                        </w:tcPr>
                        <w:p w14:paraId="3FC242AD" w14:textId="77777777" w:rsidR="00C1637A" w:rsidRDefault="00C1637A" w:rsidP="00133C8A">
                          <w:pPr>
                            <w:jc w:val="center"/>
                            <w:rPr>
                              <w:sz w:val="18"/>
                            </w:rPr>
                          </w:pPr>
                        </w:p>
                      </w:tc>
                      <w:tc>
                        <w:tcPr>
                          <w:tcW w:w="567" w:type="dxa"/>
                          <w:tcBorders>
                            <w:left w:val="nil"/>
                            <w:bottom w:val="nil"/>
                            <w:right w:val="single" w:sz="12" w:space="0" w:color="auto"/>
                          </w:tcBorders>
                          <w:vAlign w:val="center"/>
                        </w:tcPr>
                        <w:p w14:paraId="1A84C0B0" w14:textId="77777777" w:rsidR="00C1637A" w:rsidRDefault="00C1637A" w:rsidP="00133C8A">
                          <w:pPr>
                            <w:jc w:val="center"/>
                            <w:rPr>
                              <w:sz w:val="18"/>
                            </w:rPr>
                          </w:pPr>
                        </w:p>
                      </w:tc>
                      <w:tc>
                        <w:tcPr>
                          <w:tcW w:w="567" w:type="dxa"/>
                          <w:tcBorders>
                            <w:left w:val="nil"/>
                            <w:bottom w:val="nil"/>
                            <w:right w:val="single" w:sz="12" w:space="0" w:color="auto"/>
                          </w:tcBorders>
                          <w:vAlign w:val="center"/>
                        </w:tcPr>
                        <w:p w14:paraId="71E0F19B" w14:textId="77777777" w:rsidR="00C1637A" w:rsidRDefault="00C1637A" w:rsidP="00133C8A">
                          <w:pPr>
                            <w:jc w:val="center"/>
                            <w:rPr>
                              <w:sz w:val="18"/>
                            </w:rPr>
                          </w:pPr>
                        </w:p>
                      </w:tc>
                      <w:tc>
                        <w:tcPr>
                          <w:tcW w:w="567" w:type="dxa"/>
                          <w:tcBorders>
                            <w:left w:val="nil"/>
                            <w:bottom w:val="nil"/>
                            <w:right w:val="single" w:sz="12" w:space="0" w:color="auto"/>
                          </w:tcBorders>
                          <w:vAlign w:val="center"/>
                        </w:tcPr>
                        <w:p w14:paraId="5DA1C70F" w14:textId="77777777" w:rsidR="00C1637A" w:rsidRDefault="00C1637A">
                          <w:pPr>
                            <w:rPr>
                              <w:sz w:val="18"/>
                            </w:rPr>
                          </w:pPr>
                        </w:p>
                      </w:tc>
                      <w:tc>
                        <w:tcPr>
                          <w:tcW w:w="851" w:type="dxa"/>
                          <w:tcBorders>
                            <w:left w:val="nil"/>
                            <w:bottom w:val="nil"/>
                            <w:right w:val="single" w:sz="12" w:space="0" w:color="auto"/>
                          </w:tcBorders>
                          <w:vAlign w:val="center"/>
                        </w:tcPr>
                        <w:p w14:paraId="225E7F1D" w14:textId="77777777" w:rsidR="00C1637A" w:rsidRDefault="00C1637A">
                          <w:pPr>
                            <w:rPr>
                              <w:sz w:val="18"/>
                            </w:rPr>
                          </w:pPr>
                        </w:p>
                      </w:tc>
                      <w:tc>
                        <w:tcPr>
                          <w:tcW w:w="567" w:type="dxa"/>
                          <w:tcBorders>
                            <w:left w:val="nil"/>
                            <w:bottom w:val="nil"/>
                            <w:right w:val="nil"/>
                          </w:tcBorders>
                          <w:vAlign w:val="center"/>
                        </w:tcPr>
                        <w:p w14:paraId="1E3F4E42" w14:textId="77777777" w:rsidR="00C1637A" w:rsidRPr="00133C8A" w:rsidRDefault="00C1637A">
                          <w:pPr>
                            <w:rPr>
                              <w:sz w:val="14"/>
                              <w:szCs w:val="14"/>
                            </w:rPr>
                          </w:pPr>
                        </w:p>
                      </w:tc>
                      <w:tc>
                        <w:tcPr>
                          <w:tcW w:w="6805" w:type="dxa"/>
                          <w:gridSpan w:val="4"/>
                          <w:vMerge/>
                          <w:tcBorders>
                            <w:top w:val="nil"/>
                            <w:left w:val="single" w:sz="12" w:space="0" w:color="auto"/>
                            <w:bottom w:val="nil"/>
                            <w:right w:val="single" w:sz="12" w:space="0" w:color="auto"/>
                          </w:tcBorders>
                          <w:vAlign w:val="center"/>
                        </w:tcPr>
                        <w:p w14:paraId="7DAA01D4" w14:textId="77777777" w:rsidR="00C1637A" w:rsidRDefault="00C1637A">
                          <w:pPr>
                            <w:jc w:val="center"/>
                            <w:rPr>
                              <w:sz w:val="24"/>
                            </w:rPr>
                          </w:pPr>
                        </w:p>
                      </w:tc>
                    </w:tr>
                    <w:tr w:rsidR="00C1637A" w14:paraId="6ED11E57" w14:textId="77777777">
                      <w:trPr>
                        <w:cantSplit/>
                        <w:trHeight w:hRule="exact" w:val="284"/>
                        <w:jc w:val="right"/>
                      </w:trPr>
                      <w:tc>
                        <w:tcPr>
                          <w:tcW w:w="454" w:type="dxa"/>
                          <w:vMerge/>
                          <w:tcBorders>
                            <w:top w:val="nil"/>
                            <w:left w:val="nil"/>
                            <w:bottom w:val="nil"/>
                            <w:right w:val="nil"/>
                          </w:tcBorders>
                        </w:tcPr>
                        <w:p w14:paraId="0CEB235E" w14:textId="77777777" w:rsidR="00C1637A" w:rsidRDefault="00C1637A">
                          <w:pPr>
                            <w:ind w:left="113" w:right="113"/>
                            <w:jc w:val="center"/>
                            <w:rPr>
                              <w:sz w:val="18"/>
                            </w:rPr>
                          </w:pPr>
                        </w:p>
                      </w:tc>
                      <w:tc>
                        <w:tcPr>
                          <w:tcW w:w="284" w:type="dxa"/>
                          <w:vMerge/>
                          <w:tcBorders>
                            <w:top w:val="single" w:sz="12" w:space="0" w:color="auto"/>
                            <w:left w:val="single" w:sz="12" w:space="0" w:color="auto"/>
                            <w:bottom w:val="single" w:sz="12" w:space="0" w:color="auto"/>
                            <w:right w:val="single" w:sz="12" w:space="0" w:color="auto"/>
                          </w:tcBorders>
                          <w:textDirection w:val="btLr"/>
                          <w:vAlign w:val="center"/>
                        </w:tcPr>
                        <w:p w14:paraId="33B875D6" w14:textId="77777777" w:rsidR="00C1637A" w:rsidRDefault="00C1637A">
                          <w:pPr>
                            <w:ind w:left="113" w:right="113"/>
                            <w:jc w:val="center"/>
                            <w:rPr>
                              <w:sz w:val="18"/>
                            </w:rPr>
                          </w:pPr>
                        </w:p>
                      </w:tc>
                      <w:tc>
                        <w:tcPr>
                          <w:tcW w:w="397" w:type="dxa"/>
                          <w:vMerge/>
                          <w:tcBorders>
                            <w:top w:val="single" w:sz="12" w:space="0" w:color="auto"/>
                            <w:left w:val="single" w:sz="12" w:space="0" w:color="auto"/>
                            <w:bottom w:val="single" w:sz="12" w:space="0" w:color="auto"/>
                            <w:right w:val="single" w:sz="12" w:space="0" w:color="auto"/>
                          </w:tcBorders>
                          <w:textDirection w:val="btLr"/>
                          <w:vAlign w:val="center"/>
                        </w:tcPr>
                        <w:p w14:paraId="468D5E6B" w14:textId="77777777" w:rsidR="00C1637A" w:rsidRDefault="00C1637A">
                          <w:pPr>
                            <w:ind w:left="113" w:right="113"/>
                            <w:jc w:val="center"/>
                            <w:rPr>
                              <w:sz w:val="18"/>
                            </w:rPr>
                          </w:pPr>
                        </w:p>
                      </w:tc>
                      <w:tc>
                        <w:tcPr>
                          <w:tcW w:w="567" w:type="dxa"/>
                          <w:tcBorders>
                            <w:top w:val="single" w:sz="12" w:space="0" w:color="auto"/>
                            <w:left w:val="nil"/>
                            <w:bottom w:val="single" w:sz="12" w:space="0" w:color="auto"/>
                            <w:right w:val="single" w:sz="12" w:space="0" w:color="auto"/>
                          </w:tcBorders>
                          <w:vAlign w:val="center"/>
                        </w:tcPr>
                        <w:p w14:paraId="386C1A3E" w14:textId="77777777" w:rsidR="00C1637A" w:rsidRDefault="00C1637A">
                          <w:pPr>
                            <w:jc w:val="center"/>
                            <w:rPr>
                              <w:sz w:val="18"/>
                            </w:rPr>
                          </w:pPr>
                          <w:r>
                            <w:rPr>
                              <w:sz w:val="18"/>
                            </w:rPr>
                            <w:t>Изм.</w:t>
                          </w:r>
                        </w:p>
                      </w:tc>
                      <w:tc>
                        <w:tcPr>
                          <w:tcW w:w="567" w:type="dxa"/>
                          <w:tcBorders>
                            <w:top w:val="single" w:sz="12" w:space="0" w:color="auto"/>
                            <w:left w:val="nil"/>
                            <w:bottom w:val="single" w:sz="12" w:space="0" w:color="auto"/>
                            <w:right w:val="single" w:sz="12" w:space="0" w:color="auto"/>
                          </w:tcBorders>
                          <w:vAlign w:val="center"/>
                        </w:tcPr>
                        <w:p w14:paraId="2637A187" w14:textId="77777777" w:rsidR="00C1637A" w:rsidRDefault="00C1637A">
                          <w:pPr>
                            <w:jc w:val="center"/>
                            <w:rPr>
                              <w:sz w:val="16"/>
                            </w:rPr>
                          </w:pPr>
                          <w:proofErr w:type="spellStart"/>
                          <w:r>
                            <w:rPr>
                              <w:sz w:val="16"/>
                            </w:rPr>
                            <w:t>Кол.уч</w:t>
                          </w:r>
                          <w:proofErr w:type="spellEnd"/>
                        </w:p>
                      </w:tc>
                      <w:tc>
                        <w:tcPr>
                          <w:tcW w:w="567" w:type="dxa"/>
                          <w:tcBorders>
                            <w:top w:val="single" w:sz="12" w:space="0" w:color="auto"/>
                            <w:left w:val="nil"/>
                            <w:bottom w:val="single" w:sz="12" w:space="0" w:color="auto"/>
                            <w:right w:val="single" w:sz="12" w:space="0" w:color="auto"/>
                          </w:tcBorders>
                          <w:vAlign w:val="center"/>
                        </w:tcPr>
                        <w:p w14:paraId="3F3C8C30" w14:textId="77777777" w:rsidR="00C1637A" w:rsidRDefault="00C1637A">
                          <w:pPr>
                            <w:jc w:val="center"/>
                            <w:rPr>
                              <w:sz w:val="18"/>
                            </w:rPr>
                          </w:pPr>
                          <w:r>
                            <w:rPr>
                              <w:sz w:val="18"/>
                            </w:rPr>
                            <w:t>Лист</w:t>
                          </w:r>
                        </w:p>
                      </w:tc>
                      <w:tc>
                        <w:tcPr>
                          <w:tcW w:w="567" w:type="dxa"/>
                          <w:tcBorders>
                            <w:top w:val="single" w:sz="12" w:space="0" w:color="auto"/>
                            <w:left w:val="nil"/>
                            <w:bottom w:val="single" w:sz="12" w:space="0" w:color="auto"/>
                            <w:right w:val="single" w:sz="12" w:space="0" w:color="auto"/>
                          </w:tcBorders>
                          <w:vAlign w:val="center"/>
                        </w:tcPr>
                        <w:p w14:paraId="10DAE69B" w14:textId="77777777" w:rsidR="00C1637A" w:rsidRDefault="00C1637A">
                          <w:pPr>
                            <w:jc w:val="center"/>
                            <w:rPr>
                              <w:sz w:val="18"/>
                            </w:rPr>
                          </w:pPr>
                          <w:r>
                            <w:rPr>
                              <w:sz w:val="18"/>
                            </w:rPr>
                            <w:t>№док</w:t>
                          </w:r>
                        </w:p>
                      </w:tc>
                      <w:tc>
                        <w:tcPr>
                          <w:tcW w:w="851" w:type="dxa"/>
                          <w:tcBorders>
                            <w:top w:val="single" w:sz="12" w:space="0" w:color="auto"/>
                            <w:left w:val="nil"/>
                            <w:bottom w:val="single" w:sz="12" w:space="0" w:color="auto"/>
                            <w:right w:val="single" w:sz="12" w:space="0" w:color="auto"/>
                          </w:tcBorders>
                          <w:vAlign w:val="center"/>
                        </w:tcPr>
                        <w:p w14:paraId="38CD81A1" w14:textId="77777777" w:rsidR="00C1637A" w:rsidRDefault="00C1637A">
                          <w:pPr>
                            <w:jc w:val="center"/>
                            <w:rPr>
                              <w:sz w:val="18"/>
                            </w:rPr>
                          </w:pPr>
                          <w:r>
                            <w:rPr>
                              <w:sz w:val="18"/>
                            </w:rPr>
                            <w:t>Подп.</w:t>
                          </w:r>
                        </w:p>
                      </w:tc>
                      <w:tc>
                        <w:tcPr>
                          <w:tcW w:w="567" w:type="dxa"/>
                          <w:tcBorders>
                            <w:top w:val="single" w:sz="12" w:space="0" w:color="auto"/>
                            <w:left w:val="nil"/>
                            <w:bottom w:val="single" w:sz="12" w:space="0" w:color="auto"/>
                            <w:right w:val="nil"/>
                          </w:tcBorders>
                          <w:vAlign w:val="center"/>
                        </w:tcPr>
                        <w:p w14:paraId="3EF2D59B" w14:textId="77777777" w:rsidR="00C1637A" w:rsidRDefault="00C1637A">
                          <w:pPr>
                            <w:jc w:val="center"/>
                            <w:rPr>
                              <w:sz w:val="18"/>
                            </w:rPr>
                          </w:pPr>
                          <w:r>
                            <w:rPr>
                              <w:sz w:val="18"/>
                            </w:rPr>
                            <w:t>Дата</w:t>
                          </w:r>
                        </w:p>
                      </w:tc>
                      <w:tc>
                        <w:tcPr>
                          <w:tcW w:w="6805" w:type="dxa"/>
                          <w:gridSpan w:val="4"/>
                          <w:vMerge/>
                          <w:tcBorders>
                            <w:top w:val="nil"/>
                            <w:left w:val="single" w:sz="12" w:space="0" w:color="auto"/>
                            <w:bottom w:val="single" w:sz="12" w:space="0" w:color="auto"/>
                            <w:right w:val="single" w:sz="12" w:space="0" w:color="auto"/>
                          </w:tcBorders>
                          <w:vAlign w:val="center"/>
                        </w:tcPr>
                        <w:p w14:paraId="04F9662A" w14:textId="77777777" w:rsidR="00C1637A" w:rsidRDefault="00C1637A">
                          <w:pPr>
                            <w:jc w:val="center"/>
                            <w:rPr>
                              <w:sz w:val="24"/>
                            </w:rPr>
                          </w:pPr>
                        </w:p>
                      </w:tc>
                    </w:tr>
                    <w:tr w:rsidR="00C1637A" w14:paraId="7517FE9C" w14:textId="77777777" w:rsidTr="00823C96">
                      <w:trPr>
                        <w:cantSplit/>
                        <w:trHeight w:hRule="exact" w:val="284"/>
                        <w:jc w:val="right"/>
                      </w:trPr>
                      <w:tc>
                        <w:tcPr>
                          <w:tcW w:w="454" w:type="dxa"/>
                          <w:vMerge/>
                          <w:tcBorders>
                            <w:top w:val="nil"/>
                            <w:left w:val="nil"/>
                            <w:bottom w:val="nil"/>
                            <w:right w:val="nil"/>
                          </w:tcBorders>
                        </w:tcPr>
                        <w:p w14:paraId="6785DB93" w14:textId="77777777" w:rsidR="00C1637A" w:rsidRDefault="00C1637A">
                          <w:pPr>
                            <w:ind w:left="113" w:right="113"/>
                            <w:jc w:val="center"/>
                            <w:rPr>
                              <w:sz w:val="18"/>
                            </w:rPr>
                          </w:pPr>
                        </w:p>
                      </w:tc>
                      <w:tc>
                        <w:tcPr>
                          <w:tcW w:w="284" w:type="dxa"/>
                          <w:vMerge/>
                          <w:tcBorders>
                            <w:top w:val="single" w:sz="12" w:space="0" w:color="auto"/>
                            <w:left w:val="single" w:sz="12" w:space="0" w:color="auto"/>
                            <w:bottom w:val="single" w:sz="12" w:space="0" w:color="auto"/>
                            <w:right w:val="single" w:sz="12" w:space="0" w:color="auto"/>
                          </w:tcBorders>
                          <w:textDirection w:val="btLr"/>
                          <w:vAlign w:val="center"/>
                        </w:tcPr>
                        <w:p w14:paraId="15458CDE" w14:textId="77777777" w:rsidR="00C1637A" w:rsidRDefault="00C1637A">
                          <w:pPr>
                            <w:ind w:left="113" w:right="113"/>
                            <w:jc w:val="center"/>
                            <w:rPr>
                              <w:sz w:val="18"/>
                            </w:rPr>
                          </w:pPr>
                        </w:p>
                      </w:tc>
                      <w:tc>
                        <w:tcPr>
                          <w:tcW w:w="397" w:type="dxa"/>
                          <w:vMerge/>
                          <w:tcBorders>
                            <w:top w:val="single" w:sz="12" w:space="0" w:color="auto"/>
                            <w:left w:val="single" w:sz="12" w:space="0" w:color="auto"/>
                            <w:bottom w:val="nil"/>
                            <w:right w:val="single" w:sz="12" w:space="0" w:color="auto"/>
                          </w:tcBorders>
                          <w:textDirection w:val="btLr"/>
                          <w:vAlign w:val="center"/>
                        </w:tcPr>
                        <w:p w14:paraId="2839DACB" w14:textId="77777777" w:rsidR="00C1637A" w:rsidRDefault="00C1637A">
                          <w:pPr>
                            <w:ind w:left="113" w:right="113"/>
                            <w:jc w:val="center"/>
                            <w:rPr>
                              <w:sz w:val="18"/>
                            </w:rPr>
                          </w:pPr>
                        </w:p>
                      </w:tc>
                      <w:tc>
                        <w:tcPr>
                          <w:tcW w:w="1134" w:type="dxa"/>
                          <w:gridSpan w:val="2"/>
                          <w:tcBorders>
                            <w:top w:val="nil"/>
                            <w:left w:val="nil"/>
                            <w:right w:val="single" w:sz="12" w:space="0" w:color="auto"/>
                          </w:tcBorders>
                          <w:vAlign w:val="center"/>
                        </w:tcPr>
                        <w:p w14:paraId="4E8B75C9" w14:textId="77777777" w:rsidR="00C1637A" w:rsidRDefault="00C1637A" w:rsidP="0087735F">
                          <w:pPr>
                            <w:rPr>
                              <w:sz w:val="18"/>
                            </w:rPr>
                          </w:pPr>
                          <w:proofErr w:type="spellStart"/>
                          <w:r>
                            <w:rPr>
                              <w:sz w:val="18"/>
                            </w:rPr>
                            <w:t>Разраб</w:t>
                          </w:r>
                          <w:proofErr w:type="spellEnd"/>
                          <w:r>
                            <w:rPr>
                              <w:sz w:val="18"/>
                            </w:rPr>
                            <w:t>.</w:t>
                          </w:r>
                        </w:p>
                      </w:tc>
                      <w:tc>
                        <w:tcPr>
                          <w:tcW w:w="1134" w:type="dxa"/>
                          <w:gridSpan w:val="2"/>
                          <w:tcBorders>
                            <w:top w:val="nil"/>
                            <w:left w:val="nil"/>
                            <w:right w:val="single" w:sz="12" w:space="0" w:color="auto"/>
                          </w:tcBorders>
                          <w:vAlign w:val="center"/>
                        </w:tcPr>
                        <w:p w14:paraId="57328A44" w14:textId="494B390C" w:rsidR="00C1637A" w:rsidRPr="008950B3" w:rsidRDefault="00C1637A" w:rsidP="0087735F">
                          <w:pPr>
                            <w:rPr>
                              <w:sz w:val="18"/>
                            </w:rPr>
                          </w:pPr>
                          <w:r>
                            <w:rPr>
                              <w:sz w:val="18"/>
                            </w:rPr>
                            <w:t xml:space="preserve">Гайдамак </w:t>
                          </w:r>
                        </w:p>
                      </w:tc>
                      <w:tc>
                        <w:tcPr>
                          <w:tcW w:w="851" w:type="dxa"/>
                          <w:tcBorders>
                            <w:top w:val="nil"/>
                            <w:left w:val="nil"/>
                            <w:right w:val="single" w:sz="12" w:space="0" w:color="auto"/>
                          </w:tcBorders>
                          <w:vAlign w:val="center"/>
                        </w:tcPr>
                        <w:p w14:paraId="48EF4245" w14:textId="5DEEDFAC" w:rsidR="00C1637A" w:rsidRPr="008751D0" w:rsidRDefault="00C1637A" w:rsidP="008751D0">
                          <w:pPr>
                            <w:jc w:val="center"/>
                            <w:rPr>
                              <w:sz w:val="12"/>
                              <w:szCs w:val="12"/>
                            </w:rPr>
                          </w:pPr>
                          <w:r w:rsidRPr="008B7B0F">
                            <w:rPr>
                              <w:noProof/>
                            </w:rPr>
                            <w:drawing>
                              <wp:inline distT="0" distB="0" distL="0" distR="0" wp14:anchorId="3007A533" wp14:editId="02D96DEC">
                                <wp:extent cx="304800" cy="1714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p>
                      </w:tc>
                      <w:tc>
                        <w:tcPr>
                          <w:tcW w:w="567" w:type="dxa"/>
                          <w:tcBorders>
                            <w:top w:val="nil"/>
                            <w:left w:val="nil"/>
                            <w:right w:val="nil"/>
                          </w:tcBorders>
                          <w:vAlign w:val="center"/>
                        </w:tcPr>
                        <w:p w14:paraId="1DCE3CAA" w14:textId="280FACEE" w:rsidR="00C1637A" w:rsidRPr="00F31FAF" w:rsidRDefault="00C1637A" w:rsidP="00884832">
                          <w:pPr>
                            <w:jc w:val="center"/>
                            <w:rPr>
                              <w:sz w:val="12"/>
                              <w:szCs w:val="12"/>
                            </w:rPr>
                          </w:pPr>
                          <w:r>
                            <w:rPr>
                              <w:sz w:val="12"/>
                              <w:szCs w:val="12"/>
                            </w:rPr>
                            <w:t>25.03.21</w:t>
                          </w:r>
                        </w:p>
                      </w:tc>
                      <w:tc>
                        <w:tcPr>
                          <w:tcW w:w="3969" w:type="dxa"/>
                          <w:vMerge w:val="restart"/>
                          <w:tcBorders>
                            <w:top w:val="single" w:sz="12" w:space="0" w:color="auto"/>
                            <w:left w:val="single" w:sz="12" w:space="0" w:color="auto"/>
                            <w:bottom w:val="nil"/>
                            <w:right w:val="single" w:sz="12" w:space="0" w:color="auto"/>
                          </w:tcBorders>
                          <w:vAlign w:val="center"/>
                        </w:tcPr>
                        <w:p w14:paraId="0BFA194E" w14:textId="53C8E925" w:rsidR="00C1637A" w:rsidRPr="00823C96" w:rsidRDefault="00C1637A" w:rsidP="00823C96">
                          <w:pPr>
                            <w:autoSpaceDE w:val="0"/>
                            <w:autoSpaceDN w:val="0"/>
                            <w:adjustRightInd w:val="0"/>
                            <w:jc w:val="center"/>
                            <w:rPr>
                              <w:rFonts w:cs="Arial"/>
                              <w:color w:val="000000"/>
                              <w:sz w:val="24"/>
                              <w:szCs w:val="24"/>
                            </w:rPr>
                          </w:pPr>
                          <w:bookmarkStart w:id="15" w:name="zsoor"/>
                          <w:bookmarkEnd w:id="15"/>
                          <w:r w:rsidRPr="00823C96">
                            <w:rPr>
                              <w:rFonts w:cs="Arial"/>
                              <w:color w:val="000000"/>
                              <w:sz w:val="24"/>
                              <w:szCs w:val="24"/>
                            </w:rPr>
                            <w:t>Площадка сепараторов</w:t>
                          </w:r>
                        </w:p>
                      </w:tc>
                      <w:tc>
                        <w:tcPr>
                          <w:tcW w:w="851" w:type="dxa"/>
                          <w:tcBorders>
                            <w:top w:val="nil"/>
                            <w:left w:val="nil"/>
                            <w:bottom w:val="nil"/>
                            <w:right w:val="single" w:sz="12" w:space="0" w:color="auto"/>
                          </w:tcBorders>
                          <w:vAlign w:val="center"/>
                        </w:tcPr>
                        <w:p w14:paraId="14A98D1F" w14:textId="77777777" w:rsidR="00C1637A" w:rsidRDefault="00C1637A">
                          <w:pPr>
                            <w:jc w:val="center"/>
                          </w:pPr>
                          <w:r>
                            <w:t>Стадия</w:t>
                          </w:r>
                        </w:p>
                      </w:tc>
                      <w:tc>
                        <w:tcPr>
                          <w:tcW w:w="851" w:type="dxa"/>
                          <w:tcBorders>
                            <w:top w:val="nil"/>
                            <w:left w:val="nil"/>
                            <w:bottom w:val="nil"/>
                            <w:right w:val="single" w:sz="12" w:space="0" w:color="auto"/>
                          </w:tcBorders>
                          <w:vAlign w:val="center"/>
                        </w:tcPr>
                        <w:p w14:paraId="47979230" w14:textId="77777777" w:rsidR="00C1637A" w:rsidRDefault="00C1637A">
                          <w:pPr>
                            <w:jc w:val="center"/>
                          </w:pPr>
                          <w:r>
                            <w:t>Лист</w:t>
                          </w:r>
                        </w:p>
                      </w:tc>
                      <w:tc>
                        <w:tcPr>
                          <w:tcW w:w="1134" w:type="dxa"/>
                          <w:tcBorders>
                            <w:top w:val="nil"/>
                            <w:left w:val="nil"/>
                            <w:bottom w:val="nil"/>
                            <w:right w:val="single" w:sz="12" w:space="0" w:color="auto"/>
                          </w:tcBorders>
                          <w:vAlign w:val="center"/>
                        </w:tcPr>
                        <w:p w14:paraId="1CD0108F" w14:textId="77777777" w:rsidR="00C1637A" w:rsidRDefault="00C1637A">
                          <w:pPr>
                            <w:jc w:val="center"/>
                          </w:pPr>
                          <w:r>
                            <w:t>Листов</w:t>
                          </w:r>
                        </w:p>
                      </w:tc>
                    </w:tr>
                    <w:tr w:rsidR="00C1637A" w14:paraId="4D8F91FC" w14:textId="77777777" w:rsidTr="00823C96">
                      <w:trPr>
                        <w:cantSplit/>
                        <w:trHeight w:hRule="exact" w:val="284"/>
                        <w:jc w:val="right"/>
                      </w:trPr>
                      <w:tc>
                        <w:tcPr>
                          <w:tcW w:w="454" w:type="dxa"/>
                          <w:vMerge/>
                          <w:tcBorders>
                            <w:top w:val="nil"/>
                            <w:left w:val="nil"/>
                            <w:bottom w:val="nil"/>
                            <w:right w:val="nil"/>
                          </w:tcBorders>
                        </w:tcPr>
                        <w:p w14:paraId="348F9D82" w14:textId="77777777" w:rsidR="00C1637A" w:rsidRDefault="00C1637A" w:rsidP="00FB0AA8">
                          <w:pPr>
                            <w:ind w:left="113" w:right="113"/>
                            <w:jc w:val="center"/>
                            <w:rPr>
                              <w:sz w:val="18"/>
                            </w:rPr>
                          </w:pPr>
                        </w:p>
                      </w:tc>
                      <w:tc>
                        <w:tcPr>
                          <w:tcW w:w="284"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049A615E" w14:textId="77777777" w:rsidR="00C1637A" w:rsidRDefault="00C1637A" w:rsidP="00FB0AA8">
                          <w:pPr>
                            <w:ind w:left="113" w:right="113"/>
                            <w:jc w:val="center"/>
                            <w:rPr>
                              <w:sz w:val="18"/>
                            </w:rPr>
                          </w:pPr>
                          <w:r>
                            <w:rPr>
                              <w:sz w:val="18"/>
                            </w:rPr>
                            <w:t>Инв. № подл.</w:t>
                          </w:r>
                        </w:p>
                      </w:tc>
                      <w:tc>
                        <w:tcPr>
                          <w:tcW w:w="397"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3195FE29" w14:textId="77777777" w:rsidR="00C1637A" w:rsidRDefault="00C1637A" w:rsidP="00FB0AA8">
                          <w:pPr>
                            <w:ind w:left="113" w:right="113"/>
                            <w:jc w:val="center"/>
                            <w:rPr>
                              <w:sz w:val="18"/>
                            </w:rPr>
                          </w:pPr>
                        </w:p>
                      </w:tc>
                      <w:tc>
                        <w:tcPr>
                          <w:tcW w:w="1134" w:type="dxa"/>
                          <w:gridSpan w:val="2"/>
                          <w:tcBorders>
                            <w:left w:val="nil"/>
                            <w:right w:val="single" w:sz="12" w:space="0" w:color="auto"/>
                          </w:tcBorders>
                          <w:vAlign w:val="center"/>
                        </w:tcPr>
                        <w:p w14:paraId="62442869" w14:textId="5C73CDBF" w:rsidR="00C1637A" w:rsidRPr="00991B03" w:rsidRDefault="00C1637A" w:rsidP="00FB0AA8">
                          <w:pPr>
                            <w:rPr>
                              <w:sz w:val="18"/>
                            </w:rPr>
                          </w:pPr>
                          <w:proofErr w:type="spellStart"/>
                          <w:r>
                            <w:rPr>
                              <w:sz w:val="18"/>
                            </w:rPr>
                            <w:t>Провер</w:t>
                          </w:r>
                          <w:proofErr w:type="spellEnd"/>
                          <w:r>
                            <w:rPr>
                              <w:sz w:val="18"/>
                            </w:rPr>
                            <w:t>.</w:t>
                          </w:r>
                        </w:p>
                      </w:tc>
                      <w:tc>
                        <w:tcPr>
                          <w:tcW w:w="1134" w:type="dxa"/>
                          <w:gridSpan w:val="2"/>
                          <w:tcBorders>
                            <w:left w:val="nil"/>
                            <w:right w:val="single" w:sz="12" w:space="0" w:color="auto"/>
                          </w:tcBorders>
                          <w:vAlign w:val="center"/>
                        </w:tcPr>
                        <w:p w14:paraId="6BCF22DA" w14:textId="44E8D637" w:rsidR="00C1637A" w:rsidRPr="00991B03" w:rsidRDefault="00C1637A" w:rsidP="00FB0AA8">
                          <w:pPr>
                            <w:rPr>
                              <w:sz w:val="18"/>
                            </w:rPr>
                          </w:pPr>
                          <w:r>
                            <w:rPr>
                              <w:sz w:val="18"/>
                            </w:rPr>
                            <w:t>Свищев</w:t>
                          </w:r>
                        </w:p>
                      </w:tc>
                      <w:tc>
                        <w:tcPr>
                          <w:tcW w:w="851" w:type="dxa"/>
                          <w:tcBorders>
                            <w:left w:val="nil"/>
                            <w:right w:val="single" w:sz="12" w:space="0" w:color="auto"/>
                          </w:tcBorders>
                          <w:vAlign w:val="center"/>
                        </w:tcPr>
                        <w:p w14:paraId="0478F5D1" w14:textId="4AF5C898" w:rsidR="00C1637A" w:rsidRDefault="00C1637A" w:rsidP="00FB0AA8">
                          <w:pPr>
                            <w:jc w:val="center"/>
                            <w:rPr>
                              <w:sz w:val="18"/>
                            </w:rPr>
                          </w:pPr>
                          <w:r w:rsidRPr="00884832">
                            <w:rPr>
                              <w:rFonts w:cs="Arial"/>
                              <w:noProof/>
                              <w:sz w:val="16"/>
                              <w:szCs w:val="16"/>
                            </w:rPr>
                            <w:drawing>
                              <wp:inline distT="0" distB="0" distL="0" distR="0" wp14:anchorId="521D3F64" wp14:editId="4715C6CE">
                                <wp:extent cx="419100" cy="180975"/>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p>
                      </w:tc>
                      <w:tc>
                        <w:tcPr>
                          <w:tcW w:w="567" w:type="dxa"/>
                          <w:tcBorders>
                            <w:left w:val="nil"/>
                            <w:right w:val="nil"/>
                          </w:tcBorders>
                          <w:vAlign w:val="center"/>
                        </w:tcPr>
                        <w:p w14:paraId="2F7B06B4" w14:textId="14247E24" w:rsidR="00C1637A" w:rsidRPr="00F31FAF" w:rsidRDefault="00C1637A" w:rsidP="00884832">
                          <w:pPr>
                            <w:jc w:val="center"/>
                            <w:rPr>
                              <w:sz w:val="12"/>
                              <w:szCs w:val="12"/>
                            </w:rPr>
                          </w:pPr>
                          <w:r>
                            <w:rPr>
                              <w:sz w:val="12"/>
                              <w:szCs w:val="12"/>
                            </w:rPr>
                            <w:t>25.03.21</w:t>
                          </w:r>
                        </w:p>
                      </w:tc>
                      <w:tc>
                        <w:tcPr>
                          <w:tcW w:w="3969" w:type="dxa"/>
                          <w:vMerge/>
                          <w:tcBorders>
                            <w:top w:val="nil"/>
                            <w:left w:val="single" w:sz="12" w:space="0" w:color="auto"/>
                            <w:bottom w:val="nil"/>
                            <w:right w:val="single" w:sz="12" w:space="0" w:color="auto"/>
                          </w:tcBorders>
                          <w:vAlign w:val="center"/>
                        </w:tcPr>
                        <w:p w14:paraId="1DBCEE93" w14:textId="77777777" w:rsidR="00C1637A" w:rsidRDefault="00C1637A" w:rsidP="00FB0AA8">
                          <w:pPr>
                            <w:jc w:val="center"/>
                            <w:rPr>
                              <w:sz w:val="24"/>
                            </w:rPr>
                          </w:pPr>
                        </w:p>
                      </w:tc>
                      <w:tc>
                        <w:tcPr>
                          <w:tcW w:w="851" w:type="dxa"/>
                          <w:vMerge w:val="restart"/>
                          <w:tcBorders>
                            <w:top w:val="single" w:sz="12" w:space="0" w:color="auto"/>
                            <w:left w:val="nil"/>
                            <w:bottom w:val="single" w:sz="12" w:space="0" w:color="auto"/>
                            <w:right w:val="single" w:sz="12" w:space="0" w:color="auto"/>
                          </w:tcBorders>
                          <w:vAlign w:val="center"/>
                        </w:tcPr>
                        <w:p w14:paraId="7419464E" w14:textId="77777777" w:rsidR="00C1637A" w:rsidRDefault="00C1637A" w:rsidP="004B5A3A">
                          <w:pPr>
                            <w:jc w:val="center"/>
                          </w:pPr>
                          <w:r>
                            <w:t>П</w:t>
                          </w:r>
                        </w:p>
                      </w:tc>
                      <w:tc>
                        <w:tcPr>
                          <w:tcW w:w="851" w:type="dxa"/>
                          <w:vMerge w:val="restart"/>
                          <w:tcBorders>
                            <w:top w:val="single" w:sz="12" w:space="0" w:color="auto"/>
                            <w:left w:val="nil"/>
                            <w:bottom w:val="single" w:sz="12" w:space="0" w:color="auto"/>
                            <w:right w:val="single" w:sz="12" w:space="0" w:color="auto"/>
                          </w:tcBorders>
                          <w:vAlign w:val="center"/>
                        </w:tcPr>
                        <w:p w14:paraId="08AB146D" w14:textId="77777777" w:rsidR="00C1637A" w:rsidRPr="00B8508B" w:rsidRDefault="00C1637A" w:rsidP="00FB0AA8">
                          <w:pPr>
                            <w:jc w:val="center"/>
                            <w:rPr>
                              <w:lang w:val="en-US"/>
                            </w:rPr>
                          </w:pPr>
                          <w:r>
                            <w:rPr>
                              <w:lang w:val="en-US"/>
                            </w:rPr>
                            <w:t>1</w:t>
                          </w:r>
                        </w:p>
                      </w:tc>
                      <w:tc>
                        <w:tcPr>
                          <w:tcW w:w="1134" w:type="dxa"/>
                          <w:vMerge w:val="restart"/>
                          <w:tcBorders>
                            <w:top w:val="single" w:sz="12" w:space="0" w:color="auto"/>
                            <w:left w:val="nil"/>
                            <w:bottom w:val="single" w:sz="12" w:space="0" w:color="auto"/>
                            <w:right w:val="single" w:sz="12" w:space="0" w:color="auto"/>
                          </w:tcBorders>
                          <w:vAlign w:val="center"/>
                        </w:tcPr>
                        <w:p w14:paraId="263B5744" w14:textId="60E0CE49" w:rsidR="00C1637A" w:rsidRPr="000F0C33" w:rsidRDefault="00C1637A" w:rsidP="00DF12F5">
                          <w:pPr>
                            <w:jc w:val="center"/>
                            <w:rPr>
                              <w:lang w:val="en-US"/>
                            </w:rPr>
                          </w:pPr>
                          <w:bookmarkStart w:id="16" w:name="zlistov"/>
                          <w:bookmarkEnd w:id="16"/>
                          <w:r>
                            <w:t>20</w:t>
                          </w:r>
                        </w:p>
                      </w:tc>
                    </w:tr>
                    <w:tr w:rsidR="00C1637A" w14:paraId="19979C5E" w14:textId="77777777" w:rsidTr="00823C96">
                      <w:trPr>
                        <w:cantSplit/>
                        <w:trHeight w:hRule="exact" w:val="284"/>
                        <w:jc w:val="right"/>
                      </w:trPr>
                      <w:tc>
                        <w:tcPr>
                          <w:tcW w:w="454" w:type="dxa"/>
                          <w:vMerge/>
                          <w:tcBorders>
                            <w:top w:val="nil"/>
                            <w:left w:val="nil"/>
                            <w:bottom w:val="nil"/>
                            <w:right w:val="nil"/>
                          </w:tcBorders>
                        </w:tcPr>
                        <w:p w14:paraId="17E058ED" w14:textId="77777777" w:rsidR="00C1637A" w:rsidRDefault="00C1637A" w:rsidP="00FB0AA8"/>
                      </w:tc>
                      <w:tc>
                        <w:tcPr>
                          <w:tcW w:w="284" w:type="dxa"/>
                          <w:vMerge/>
                          <w:tcBorders>
                            <w:top w:val="single" w:sz="12" w:space="0" w:color="auto"/>
                            <w:left w:val="single" w:sz="12" w:space="0" w:color="auto"/>
                            <w:bottom w:val="single" w:sz="12" w:space="0" w:color="auto"/>
                            <w:right w:val="single" w:sz="12" w:space="0" w:color="auto"/>
                          </w:tcBorders>
                        </w:tcPr>
                        <w:p w14:paraId="14C0308D" w14:textId="77777777" w:rsidR="00C1637A" w:rsidRDefault="00C1637A" w:rsidP="00FB0AA8"/>
                      </w:tc>
                      <w:tc>
                        <w:tcPr>
                          <w:tcW w:w="397" w:type="dxa"/>
                          <w:vMerge/>
                          <w:tcBorders>
                            <w:top w:val="single" w:sz="12" w:space="0" w:color="auto"/>
                            <w:left w:val="single" w:sz="12" w:space="0" w:color="auto"/>
                            <w:bottom w:val="single" w:sz="12" w:space="0" w:color="auto"/>
                            <w:right w:val="single" w:sz="12" w:space="0" w:color="auto"/>
                          </w:tcBorders>
                        </w:tcPr>
                        <w:p w14:paraId="2C134A65" w14:textId="77777777" w:rsidR="00C1637A" w:rsidRDefault="00C1637A" w:rsidP="00FB0AA8"/>
                      </w:tc>
                      <w:tc>
                        <w:tcPr>
                          <w:tcW w:w="1134" w:type="dxa"/>
                          <w:gridSpan w:val="2"/>
                          <w:tcBorders>
                            <w:left w:val="nil"/>
                            <w:right w:val="single" w:sz="12" w:space="0" w:color="auto"/>
                          </w:tcBorders>
                          <w:vAlign w:val="center"/>
                        </w:tcPr>
                        <w:p w14:paraId="7B19CEDE" w14:textId="77777777" w:rsidR="00C1637A" w:rsidRPr="00991B03" w:rsidRDefault="00C1637A" w:rsidP="00FB0AA8">
                          <w:pPr>
                            <w:rPr>
                              <w:sz w:val="18"/>
                            </w:rPr>
                          </w:pPr>
                        </w:p>
                      </w:tc>
                      <w:tc>
                        <w:tcPr>
                          <w:tcW w:w="1134" w:type="dxa"/>
                          <w:gridSpan w:val="2"/>
                          <w:tcBorders>
                            <w:left w:val="nil"/>
                            <w:right w:val="single" w:sz="12" w:space="0" w:color="auto"/>
                          </w:tcBorders>
                          <w:vAlign w:val="center"/>
                        </w:tcPr>
                        <w:p w14:paraId="2822141C" w14:textId="77777777" w:rsidR="00C1637A" w:rsidRPr="00991B03" w:rsidRDefault="00C1637A" w:rsidP="00FB0AA8">
                          <w:pPr>
                            <w:rPr>
                              <w:sz w:val="18"/>
                            </w:rPr>
                          </w:pPr>
                        </w:p>
                      </w:tc>
                      <w:tc>
                        <w:tcPr>
                          <w:tcW w:w="851" w:type="dxa"/>
                          <w:tcBorders>
                            <w:left w:val="nil"/>
                            <w:right w:val="single" w:sz="12" w:space="0" w:color="auto"/>
                          </w:tcBorders>
                          <w:vAlign w:val="center"/>
                        </w:tcPr>
                        <w:p w14:paraId="3E6A3A95" w14:textId="77777777" w:rsidR="00C1637A" w:rsidRDefault="00C1637A" w:rsidP="00FB0AA8">
                          <w:pPr>
                            <w:jc w:val="center"/>
                            <w:rPr>
                              <w:sz w:val="18"/>
                            </w:rPr>
                          </w:pPr>
                        </w:p>
                      </w:tc>
                      <w:tc>
                        <w:tcPr>
                          <w:tcW w:w="567" w:type="dxa"/>
                          <w:tcBorders>
                            <w:left w:val="nil"/>
                            <w:right w:val="nil"/>
                          </w:tcBorders>
                          <w:vAlign w:val="center"/>
                        </w:tcPr>
                        <w:p w14:paraId="0C5639C1" w14:textId="77777777" w:rsidR="00C1637A" w:rsidRDefault="00C1637A" w:rsidP="00FB0AA8">
                          <w:pPr>
                            <w:jc w:val="center"/>
                          </w:pPr>
                        </w:p>
                      </w:tc>
                      <w:tc>
                        <w:tcPr>
                          <w:tcW w:w="3969" w:type="dxa"/>
                          <w:vMerge/>
                          <w:tcBorders>
                            <w:top w:val="nil"/>
                            <w:left w:val="single" w:sz="12" w:space="0" w:color="auto"/>
                            <w:bottom w:val="nil"/>
                            <w:right w:val="single" w:sz="12" w:space="0" w:color="auto"/>
                          </w:tcBorders>
                          <w:vAlign w:val="center"/>
                        </w:tcPr>
                        <w:p w14:paraId="62F2497F" w14:textId="77777777" w:rsidR="00C1637A" w:rsidRDefault="00C1637A" w:rsidP="00FB0AA8">
                          <w:pPr>
                            <w:jc w:val="center"/>
                            <w:rPr>
                              <w:sz w:val="24"/>
                            </w:rPr>
                          </w:pPr>
                        </w:p>
                      </w:tc>
                      <w:tc>
                        <w:tcPr>
                          <w:tcW w:w="851" w:type="dxa"/>
                          <w:vMerge/>
                          <w:tcBorders>
                            <w:top w:val="single" w:sz="12" w:space="0" w:color="auto"/>
                            <w:left w:val="nil"/>
                            <w:bottom w:val="single" w:sz="12" w:space="0" w:color="auto"/>
                            <w:right w:val="single" w:sz="12" w:space="0" w:color="auto"/>
                          </w:tcBorders>
                          <w:vAlign w:val="center"/>
                        </w:tcPr>
                        <w:p w14:paraId="03FA89AC" w14:textId="77777777" w:rsidR="00C1637A" w:rsidRDefault="00C1637A" w:rsidP="00FB0AA8">
                          <w:pPr>
                            <w:jc w:val="center"/>
                          </w:pPr>
                        </w:p>
                      </w:tc>
                      <w:tc>
                        <w:tcPr>
                          <w:tcW w:w="851" w:type="dxa"/>
                          <w:vMerge/>
                          <w:tcBorders>
                            <w:top w:val="single" w:sz="12" w:space="0" w:color="auto"/>
                            <w:left w:val="nil"/>
                            <w:bottom w:val="single" w:sz="12" w:space="0" w:color="auto"/>
                            <w:right w:val="single" w:sz="12" w:space="0" w:color="auto"/>
                          </w:tcBorders>
                          <w:vAlign w:val="center"/>
                        </w:tcPr>
                        <w:p w14:paraId="3D803A9D" w14:textId="77777777" w:rsidR="00C1637A" w:rsidRDefault="00C1637A" w:rsidP="00FB0AA8"/>
                      </w:tc>
                      <w:tc>
                        <w:tcPr>
                          <w:tcW w:w="1134" w:type="dxa"/>
                          <w:vMerge/>
                          <w:tcBorders>
                            <w:top w:val="single" w:sz="12" w:space="0" w:color="auto"/>
                            <w:left w:val="nil"/>
                            <w:bottom w:val="single" w:sz="12" w:space="0" w:color="auto"/>
                            <w:right w:val="single" w:sz="12" w:space="0" w:color="auto"/>
                          </w:tcBorders>
                          <w:vAlign w:val="center"/>
                        </w:tcPr>
                        <w:p w14:paraId="7B557C89" w14:textId="77777777" w:rsidR="00C1637A" w:rsidRDefault="00C1637A" w:rsidP="00FB0AA8"/>
                      </w:tc>
                    </w:tr>
                    <w:tr w:rsidR="00C1637A" w14:paraId="626F1434" w14:textId="77777777" w:rsidTr="00823C96">
                      <w:trPr>
                        <w:cantSplit/>
                        <w:trHeight w:hRule="exact" w:val="284"/>
                        <w:jc w:val="right"/>
                      </w:trPr>
                      <w:tc>
                        <w:tcPr>
                          <w:tcW w:w="454" w:type="dxa"/>
                          <w:vMerge/>
                          <w:tcBorders>
                            <w:top w:val="nil"/>
                            <w:left w:val="nil"/>
                            <w:bottom w:val="nil"/>
                            <w:right w:val="nil"/>
                          </w:tcBorders>
                        </w:tcPr>
                        <w:p w14:paraId="68567AB8" w14:textId="77777777" w:rsidR="00C1637A" w:rsidRDefault="00C1637A" w:rsidP="00FB0AA8"/>
                      </w:tc>
                      <w:tc>
                        <w:tcPr>
                          <w:tcW w:w="284" w:type="dxa"/>
                          <w:vMerge/>
                          <w:tcBorders>
                            <w:top w:val="single" w:sz="12" w:space="0" w:color="auto"/>
                            <w:left w:val="single" w:sz="12" w:space="0" w:color="auto"/>
                            <w:bottom w:val="single" w:sz="12" w:space="0" w:color="auto"/>
                            <w:right w:val="single" w:sz="12" w:space="0" w:color="auto"/>
                          </w:tcBorders>
                        </w:tcPr>
                        <w:p w14:paraId="58AEC400" w14:textId="77777777" w:rsidR="00C1637A" w:rsidRDefault="00C1637A" w:rsidP="00FB0AA8"/>
                      </w:tc>
                      <w:tc>
                        <w:tcPr>
                          <w:tcW w:w="397" w:type="dxa"/>
                          <w:vMerge/>
                          <w:tcBorders>
                            <w:top w:val="single" w:sz="12" w:space="0" w:color="auto"/>
                            <w:left w:val="single" w:sz="12" w:space="0" w:color="auto"/>
                            <w:bottom w:val="single" w:sz="12" w:space="0" w:color="auto"/>
                            <w:right w:val="single" w:sz="12" w:space="0" w:color="auto"/>
                          </w:tcBorders>
                        </w:tcPr>
                        <w:p w14:paraId="43A22810" w14:textId="77777777" w:rsidR="00C1637A" w:rsidRDefault="00C1637A" w:rsidP="00FB0AA8"/>
                      </w:tc>
                      <w:tc>
                        <w:tcPr>
                          <w:tcW w:w="1134" w:type="dxa"/>
                          <w:gridSpan w:val="2"/>
                          <w:tcBorders>
                            <w:left w:val="nil"/>
                            <w:right w:val="single" w:sz="12" w:space="0" w:color="auto"/>
                          </w:tcBorders>
                          <w:vAlign w:val="center"/>
                        </w:tcPr>
                        <w:p w14:paraId="3EE7D583" w14:textId="77777777" w:rsidR="00C1637A" w:rsidRPr="00991B03" w:rsidRDefault="00C1637A" w:rsidP="00FB0AA8">
                          <w:pPr>
                            <w:rPr>
                              <w:sz w:val="18"/>
                            </w:rPr>
                          </w:pPr>
                          <w:r>
                            <w:rPr>
                              <w:rFonts w:cs="Arial"/>
                              <w:sz w:val="18"/>
                            </w:rPr>
                            <w:t>Нач. отд.</w:t>
                          </w:r>
                        </w:p>
                      </w:tc>
                      <w:tc>
                        <w:tcPr>
                          <w:tcW w:w="1134" w:type="dxa"/>
                          <w:gridSpan w:val="2"/>
                          <w:tcBorders>
                            <w:top w:val="single" w:sz="4" w:space="0" w:color="auto"/>
                            <w:left w:val="nil"/>
                            <w:right w:val="single" w:sz="12" w:space="0" w:color="auto"/>
                          </w:tcBorders>
                          <w:vAlign w:val="center"/>
                        </w:tcPr>
                        <w:p w14:paraId="5EF6EB6A" w14:textId="77777777" w:rsidR="00C1637A" w:rsidRPr="00991B03" w:rsidRDefault="00C1637A" w:rsidP="00FB0AA8">
                          <w:pPr>
                            <w:rPr>
                              <w:sz w:val="18"/>
                            </w:rPr>
                          </w:pPr>
                          <w:r>
                            <w:rPr>
                              <w:sz w:val="18"/>
                            </w:rPr>
                            <w:t>Чернова</w:t>
                          </w:r>
                        </w:p>
                      </w:tc>
                      <w:tc>
                        <w:tcPr>
                          <w:tcW w:w="851" w:type="dxa"/>
                          <w:tcBorders>
                            <w:left w:val="nil"/>
                            <w:right w:val="single" w:sz="12" w:space="0" w:color="auto"/>
                          </w:tcBorders>
                          <w:vAlign w:val="center"/>
                        </w:tcPr>
                        <w:p w14:paraId="41B21FC5" w14:textId="3C73B836" w:rsidR="00C1637A" w:rsidRDefault="00C1637A" w:rsidP="00FB0AA8">
                          <w:pPr>
                            <w:ind w:left="57"/>
                            <w:jc w:val="center"/>
                            <w:rPr>
                              <w:sz w:val="18"/>
                            </w:rPr>
                          </w:pPr>
                          <w:r w:rsidRPr="00975D3F">
                            <w:rPr>
                              <w:rFonts w:cs="Arial"/>
                              <w:noProof/>
                              <w:sz w:val="16"/>
                              <w:szCs w:val="16"/>
                            </w:rPr>
                            <w:drawing>
                              <wp:inline distT="0" distB="0" distL="0" distR="0" wp14:anchorId="30B5505D" wp14:editId="1643A73E">
                                <wp:extent cx="371475" cy="180975"/>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
                                          <a:clrChange>
                                            <a:clrFrom>
                                              <a:srgbClr val="FEFCF0"/>
                                            </a:clrFrom>
                                            <a:clrTo>
                                              <a:srgbClr val="FEFCF0">
                                                <a:alpha val="0"/>
                                              </a:srgbClr>
                                            </a:clrTo>
                                          </a:clrChange>
                                          <a:extLst>
                                            <a:ext uri="{28A0092B-C50C-407E-A947-70E740481C1C}">
                                              <a14:useLocalDpi xmlns:a14="http://schemas.microsoft.com/office/drawing/2010/main" val="0"/>
                                            </a:ext>
                                          </a:extLst>
                                        </a:blip>
                                        <a:srcRect t="10892" r="3394"/>
                                        <a:stretch>
                                          <a:fillRect/>
                                        </a:stretch>
                                      </pic:blipFill>
                                      <pic:spPr bwMode="auto">
                                        <a:xfrm>
                                          <a:off x="0" y="0"/>
                                          <a:ext cx="371475" cy="180975"/>
                                        </a:xfrm>
                                        <a:prstGeom prst="rect">
                                          <a:avLst/>
                                        </a:prstGeom>
                                        <a:noFill/>
                                        <a:ln>
                                          <a:noFill/>
                                        </a:ln>
                                      </pic:spPr>
                                    </pic:pic>
                                  </a:graphicData>
                                </a:graphic>
                              </wp:inline>
                            </w:drawing>
                          </w:r>
                        </w:p>
                      </w:tc>
                      <w:tc>
                        <w:tcPr>
                          <w:tcW w:w="567" w:type="dxa"/>
                          <w:tcBorders>
                            <w:left w:val="nil"/>
                            <w:right w:val="nil"/>
                          </w:tcBorders>
                          <w:vAlign w:val="center"/>
                        </w:tcPr>
                        <w:p w14:paraId="69798F5F" w14:textId="0FCE1AA4" w:rsidR="00C1637A" w:rsidRPr="00F31FAF" w:rsidRDefault="00C1637A" w:rsidP="00884832">
                          <w:pPr>
                            <w:jc w:val="center"/>
                            <w:rPr>
                              <w:sz w:val="12"/>
                              <w:szCs w:val="12"/>
                            </w:rPr>
                          </w:pPr>
                          <w:r>
                            <w:rPr>
                              <w:sz w:val="12"/>
                              <w:szCs w:val="12"/>
                            </w:rPr>
                            <w:t>25.03.21</w:t>
                          </w:r>
                        </w:p>
                      </w:tc>
                      <w:tc>
                        <w:tcPr>
                          <w:tcW w:w="3969" w:type="dxa"/>
                          <w:vMerge w:val="restart"/>
                          <w:tcBorders>
                            <w:top w:val="single" w:sz="12" w:space="0" w:color="auto"/>
                            <w:left w:val="single" w:sz="12" w:space="0" w:color="auto"/>
                            <w:bottom w:val="nil"/>
                            <w:right w:val="single" w:sz="12" w:space="0" w:color="auto"/>
                          </w:tcBorders>
                          <w:vAlign w:val="center"/>
                        </w:tcPr>
                        <w:p w14:paraId="777E224C" w14:textId="77777777" w:rsidR="00C1637A" w:rsidRPr="004B5A3A" w:rsidRDefault="00C1637A" w:rsidP="00AE2712">
                          <w:pPr>
                            <w:jc w:val="center"/>
                          </w:pPr>
                          <w:r w:rsidRPr="004B5A3A">
                            <w:rPr>
                              <w:rFonts w:cs="Arial"/>
                              <w:color w:val="000000"/>
                              <w:sz w:val="18"/>
                              <w:szCs w:val="22"/>
                            </w:rPr>
                            <w:t>Техническ</w:t>
                          </w:r>
                          <w:r>
                            <w:rPr>
                              <w:rFonts w:cs="Arial"/>
                              <w:color w:val="000000"/>
                              <w:sz w:val="18"/>
                              <w:szCs w:val="22"/>
                            </w:rPr>
                            <w:t xml:space="preserve">ое задание на </w:t>
                          </w:r>
                          <w:r w:rsidRPr="004B5A3A">
                            <w:rPr>
                              <w:rFonts w:cs="Arial"/>
                              <w:color w:val="000000"/>
                              <w:sz w:val="18"/>
                              <w:szCs w:val="22"/>
                            </w:rPr>
                            <w:t>АСУ</w:t>
                          </w:r>
                          <w:r>
                            <w:rPr>
                              <w:rFonts w:cs="Arial"/>
                              <w:color w:val="000000"/>
                              <w:sz w:val="18"/>
                              <w:szCs w:val="22"/>
                            </w:rPr>
                            <w:t> </w:t>
                          </w:r>
                          <w:r w:rsidRPr="004B5A3A">
                            <w:rPr>
                              <w:rFonts w:cs="Arial"/>
                              <w:color w:val="000000"/>
                              <w:sz w:val="18"/>
                              <w:szCs w:val="22"/>
                            </w:rPr>
                            <w:t>ТП</w:t>
                          </w:r>
                        </w:p>
                      </w:tc>
                      <w:tc>
                        <w:tcPr>
                          <w:tcW w:w="2836" w:type="dxa"/>
                          <w:gridSpan w:val="3"/>
                          <w:vMerge w:val="restart"/>
                          <w:tcBorders>
                            <w:left w:val="nil"/>
                            <w:bottom w:val="single" w:sz="12" w:space="0" w:color="auto"/>
                            <w:right w:val="single" w:sz="12" w:space="0" w:color="auto"/>
                          </w:tcBorders>
                          <w:vAlign w:val="center"/>
                        </w:tcPr>
                        <w:p w14:paraId="3CF6C84D" w14:textId="77777777" w:rsidR="00C1637A" w:rsidRPr="00EB28CD" w:rsidRDefault="00C1637A" w:rsidP="00FB0AA8">
                          <w:pPr>
                            <w:jc w:val="center"/>
                            <w:rPr>
                              <w:sz w:val="24"/>
                              <w:szCs w:val="24"/>
                            </w:rPr>
                          </w:pPr>
                          <w:r w:rsidRPr="00E03596">
                            <w:rPr>
                              <w:rFonts w:cs="Arial"/>
                            </w:rPr>
                            <w:object w:dxaOrig="2295" w:dyaOrig="795" w14:anchorId="36D8BB81">
                              <v:shape id="_x0000_i1026" type="#_x0000_t75" style="width:129.75pt;height:40.5pt">
                                <v:imagedata r:id="rId4" o:title=""/>
                              </v:shape>
                              <o:OLEObject Type="Embed" ProgID="PBrush" ShapeID="_x0000_i1026" DrawAspect="Content" ObjectID="_1683031261" r:id="rId9"/>
                            </w:object>
                          </w:r>
                        </w:p>
                      </w:tc>
                    </w:tr>
                    <w:tr w:rsidR="00C1637A" w14:paraId="4D639E1D" w14:textId="77777777" w:rsidTr="00823C96">
                      <w:trPr>
                        <w:cantSplit/>
                        <w:trHeight w:hRule="exact" w:val="284"/>
                        <w:jc w:val="right"/>
                      </w:trPr>
                      <w:tc>
                        <w:tcPr>
                          <w:tcW w:w="454" w:type="dxa"/>
                          <w:vMerge/>
                          <w:tcBorders>
                            <w:top w:val="nil"/>
                            <w:left w:val="nil"/>
                            <w:bottom w:val="nil"/>
                            <w:right w:val="nil"/>
                          </w:tcBorders>
                        </w:tcPr>
                        <w:p w14:paraId="5A66EDC0" w14:textId="77777777" w:rsidR="00C1637A" w:rsidRDefault="00C1637A" w:rsidP="00FB0AA8"/>
                      </w:tc>
                      <w:tc>
                        <w:tcPr>
                          <w:tcW w:w="284" w:type="dxa"/>
                          <w:vMerge/>
                          <w:tcBorders>
                            <w:top w:val="single" w:sz="12" w:space="0" w:color="auto"/>
                            <w:left w:val="single" w:sz="12" w:space="0" w:color="auto"/>
                            <w:bottom w:val="single" w:sz="12" w:space="0" w:color="auto"/>
                            <w:right w:val="single" w:sz="12" w:space="0" w:color="auto"/>
                          </w:tcBorders>
                        </w:tcPr>
                        <w:p w14:paraId="39BBB6F1" w14:textId="77777777" w:rsidR="00C1637A" w:rsidRDefault="00C1637A" w:rsidP="00FB0AA8"/>
                      </w:tc>
                      <w:tc>
                        <w:tcPr>
                          <w:tcW w:w="397" w:type="dxa"/>
                          <w:vMerge/>
                          <w:tcBorders>
                            <w:top w:val="single" w:sz="12" w:space="0" w:color="auto"/>
                            <w:left w:val="single" w:sz="12" w:space="0" w:color="auto"/>
                            <w:bottom w:val="single" w:sz="12" w:space="0" w:color="auto"/>
                            <w:right w:val="single" w:sz="12" w:space="0" w:color="auto"/>
                          </w:tcBorders>
                        </w:tcPr>
                        <w:p w14:paraId="71660D5F" w14:textId="77777777" w:rsidR="00C1637A" w:rsidRDefault="00C1637A" w:rsidP="00FB0AA8"/>
                      </w:tc>
                      <w:tc>
                        <w:tcPr>
                          <w:tcW w:w="1134" w:type="dxa"/>
                          <w:gridSpan w:val="2"/>
                          <w:tcBorders>
                            <w:left w:val="nil"/>
                            <w:right w:val="single" w:sz="12" w:space="0" w:color="auto"/>
                          </w:tcBorders>
                          <w:vAlign w:val="center"/>
                        </w:tcPr>
                        <w:p w14:paraId="731BDCD6" w14:textId="77777777" w:rsidR="00C1637A" w:rsidRDefault="00C1637A" w:rsidP="00FB0AA8">
                          <w:pPr>
                            <w:rPr>
                              <w:sz w:val="18"/>
                            </w:rPr>
                          </w:pPr>
                          <w:r>
                            <w:rPr>
                              <w:sz w:val="18"/>
                            </w:rPr>
                            <w:t>Н. контр</w:t>
                          </w:r>
                        </w:p>
                      </w:tc>
                      <w:tc>
                        <w:tcPr>
                          <w:tcW w:w="1134" w:type="dxa"/>
                          <w:gridSpan w:val="2"/>
                          <w:tcBorders>
                            <w:left w:val="nil"/>
                            <w:right w:val="single" w:sz="12" w:space="0" w:color="auto"/>
                          </w:tcBorders>
                          <w:vAlign w:val="center"/>
                        </w:tcPr>
                        <w:p w14:paraId="0EF3EA2B" w14:textId="77777777" w:rsidR="00C1637A" w:rsidRPr="00E1443F" w:rsidRDefault="00C1637A" w:rsidP="00FB0AA8">
                          <w:pPr>
                            <w:rPr>
                              <w:sz w:val="18"/>
                            </w:rPr>
                          </w:pPr>
                          <w:r>
                            <w:rPr>
                              <w:sz w:val="18"/>
                            </w:rPr>
                            <w:t>Латыпова</w:t>
                          </w:r>
                        </w:p>
                      </w:tc>
                      <w:tc>
                        <w:tcPr>
                          <w:tcW w:w="851" w:type="dxa"/>
                          <w:tcBorders>
                            <w:left w:val="nil"/>
                            <w:right w:val="single" w:sz="12" w:space="0" w:color="auto"/>
                          </w:tcBorders>
                          <w:vAlign w:val="center"/>
                        </w:tcPr>
                        <w:p w14:paraId="3E6B20CE" w14:textId="54361FF1" w:rsidR="00C1637A" w:rsidRDefault="00C1637A" w:rsidP="00FB0AA8">
                          <w:pPr>
                            <w:jc w:val="center"/>
                            <w:rPr>
                              <w:sz w:val="18"/>
                            </w:rPr>
                          </w:pPr>
                          <w:r w:rsidRPr="00155437">
                            <w:rPr>
                              <w:noProof/>
                            </w:rPr>
                            <w:drawing>
                              <wp:inline distT="0" distB="0" distL="0" distR="0" wp14:anchorId="339E14C9" wp14:editId="3802885D">
                                <wp:extent cx="523875" cy="171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171450"/>
                                        </a:xfrm>
                                        <a:prstGeom prst="rect">
                                          <a:avLst/>
                                        </a:prstGeom>
                                        <a:noFill/>
                                        <a:ln>
                                          <a:noFill/>
                                        </a:ln>
                                      </pic:spPr>
                                    </pic:pic>
                                  </a:graphicData>
                                </a:graphic>
                              </wp:inline>
                            </w:drawing>
                          </w:r>
                        </w:p>
                      </w:tc>
                      <w:tc>
                        <w:tcPr>
                          <w:tcW w:w="567" w:type="dxa"/>
                          <w:tcBorders>
                            <w:left w:val="nil"/>
                            <w:right w:val="nil"/>
                          </w:tcBorders>
                          <w:vAlign w:val="center"/>
                        </w:tcPr>
                        <w:p w14:paraId="2ED6469E" w14:textId="2B0D3E27" w:rsidR="00C1637A" w:rsidRPr="00F31FAF" w:rsidRDefault="00C1637A" w:rsidP="00884832">
                          <w:pPr>
                            <w:jc w:val="center"/>
                            <w:rPr>
                              <w:sz w:val="12"/>
                              <w:szCs w:val="12"/>
                            </w:rPr>
                          </w:pPr>
                          <w:r>
                            <w:rPr>
                              <w:sz w:val="12"/>
                              <w:szCs w:val="12"/>
                            </w:rPr>
                            <w:t>25.03.21</w:t>
                          </w:r>
                        </w:p>
                      </w:tc>
                      <w:tc>
                        <w:tcPr>
                          <w:tcW w:w="3969" w:type="dxa"/>
                          <w:vMerge/>
                          <w:tcBorders>
                            <w:top w:val="nil"/>
                            <w:left w:val="single" w:sz="12" w:space="0" w:color="auto"/>
                            <w:bottom w:val="nil"/>
                            <w:right w:val="single" w:sz="12" w:space="0" w:color="auto"/>
                          </w:tcBorders>
                          <w:vAlign w:val="center"/>
                        </w:tcPr>
                        <w:p w14:paraId="6D5FF5AF" w14:textId="77777777" w:rsidR="00C1637A" w:rsidRPr="00A84ABD" w:rsidRDefault="00C1637A" w:rsidP="00FB0AA8">
                          <w:pPr>
                            <w:pStyle w:val="14"/>
                            <w:rPr>
                              <w:lang w:val="ru-RU" w:eastAsia="ru-RU"/>
                            </w:rPr>
                          </w:pPr>
                        </w:p>
                      </w:tc>
                      <w:tc>
                        <w:tcPr>
                          <w:tcW w:w="2836" w:type="dxa"/>
                          <w:gridSpan w:val="3"/>
                          <w:vMerge/>
                          <w:tcBorders>
                            <w:top w:val="single" w:sz="12" w:space="0" w:color="auto"/>
                            <w:left w:val="nil"/>
                            <w:bottom w:val="single" w:sz="12" w:space="0" w:color="auto"/>
                            <w:right w:val="single" w:sz="12" w:space="0" w:color="auto"/>
                          </w:tcBorders>
                        </w:tcPr>
                        <w:p w14:paraId="1561360F" w14:textId="77777777" w:rsidR="00C1637A" w:rsidRDefault="00C1637A" w:rsidP="00FB0AA8"/>
                      </w:tc>
                    </w:tr>
                    <w:tr w:rsidR="00C1637A" w14:paraId="32BED95B" w14:textId="77777777" w:rsidTr="00823C96">
                      <w:tblPrEx>
                        <w:tblCellMar>
                          <w:left w:w="108" w:type="dxa"/>
                          <w:right w:w="108" w:type="dxa"/>
                        </w:tblCellMar>
                      </w:tblPrEx>
                      <w:trPr>
                        <w:cantSplit/>
                        <w:trHeight w:hRule="exact" w:val="284"/>
                        <w:jc w:val="right"/>
                      </w:trPr>
                      <w:tc>
                        <w:tcPr>
                          <w:tcW w:w="454" w:type="dxa"/>
                          <w:vMerge/>
                          <w:tcBorders>
                            <w:top w:val="nil"/>
                            <w:left w:val="nil"/>
                            <w:bottom w:val="nil"/>
                            <w:right w:val="nil"/>
                          </w:tcBorders>
                        </w:tcPr>
                        <w:p w14:paraId="01B58F03" w14:textId="77777777" w:rsidR="00C1637A" w:rsidRDefault="00C1637A" w:rsidP="00FB0AA8"/>
                      </w:tc>
                      <w:tc>
                        <w:tcPr>
                          <w:tcW w:w="284" w:type="dxa"/>
                          <w:vMerge/>
                          <w:tcBorders>
                            <w:top w:val="single" w:sz="12" w:space="0" w:color="auto"/>
                            <w:left w:val="single" w:sz="12" w:space="0" w:color="auto"/>
                            <w:bottom w:val="single" w:sz="12" w:space="0" w:color="auto"/>
                            <w:right w:val="single" w:sz="12" w:space="0" w:color="auto"/>
                          </w:tcBorders>
                        </w:tcPr>
                        <w:p w14:paraId="2D3C1CB7" w14:textId="77777777" w:rsidR="00C1637A" w:rsidRDefault="00C1637A" w:rsidP="00FB0AA8"/>
                      </w:tc>
                      <w:tc>
                        <w:tcPr>
                          <w:tcW w:w="397" w:type="dxa"/>
                          <w:vMerge/>
                          <w:tcBorders>
                            <w:top w:val="single" w:sz="12" w:space="0" w:color="auto"/>
                            <w:left w:val="single" w:sz="12" w:space="0" w:color="auto"/>
                            <w:bottom w:val="single" w:sz="12" w:space="0" w:color="auto"/>
                            <w:right w:val="single" w:sz="12" w:space="0" w:color="auto"/>
                          </w:tcBorders>
                        </w:tcPr>
                        <w:p w14:paraId="76265BEA" w14:textId="77777777" w:rsidR="00C1637A" w:rsidRDefault="00C1637A" w:rsidP="00FB0AA8"/>
                      </w:tc>
                      <w:tc>
                        <w:tcPr>
                          <w:tcW w:w="1134" w:type="dxa"/>
                          <w:gridSpan w:val="2"/>
                          <w:tcBorders>
                            <w:left w:val="nil"/>
                            <w:bottom w:val="single" w:sz="12" w:space="0" w:color="auto"/>
                            <w:right w:val="single" w:sz="12" w:space="0" w:color="auto"/>
                          </w:tcBorders>
                          <w:vAlign w:val="center"/>
                        </w:tcPr>
                        <w:p w14:paraId="38A12322" w14:textId="77777777" w:rsidR="00C1637A" w:rsidRDefault="00C1637A" w:rsidP="00FB0AA8">
                          <w:pPr>
                            <w:rPr>
                              <w:sz w:val="18"/>
                            </w:rPr>
                          </w:pPr>
                          <w:r>
                            <w:rPr>
                              <w:sz w:val="18"/>
                            </w:rPr>
                            <w:t>ГИП</w:t>
                          </w:r>
                        </w:p>
                      </w:tc>
                      <w:tc>
                        <w:tcPr>
                          <w:tcW w:w="1134" w:type="dxa"/>
                          <w:gridSpan w:val="2"/>
                          <w:tcBorders>
                            <w:left w:val="nil"/>
                            <w:bottom w:val="single" w:sz="12" w:space="0" w:color="auto"/>
                            <w:right w:val="single" w:sz="12" w:space="0" w:color="auto"/>
                          </w:tcBorders>
                          <w:vAlign w:val="center"/>
                        </w:tcPr>
                        <w:p w14:paraId="18CDA466" w14:textId="3981608D" w:rsidR="00C1637A" w:rsidRDefault="00C1637A" w:rsidP="00823C96">
                          <w:pPr>
                            <w:rPr>
                              <w:sz w:val="18"/>
                            </w:rPr>
                          </w:pPr>
                          <w:r>
                            <w:rPr>
                              <w:sz w:val="18"/>
                            </w:rPr>
                            <w:t>Плаксина</w:t>
                          </w:r>
                        </w:p>
                      </w:tc>
                      <w:tc>
                        <w:tcPr>
                          <w:tcW w:w="851" w:type="dxa"/>
                          <w:tcBorders>
                            <w:left w:val="nil"/>
                            <w:bottom w:val="single" w:sz="12" w:space="0" w:color="auto"/>
                            <w:right w:val="single" w:sz="12" w:space="0" w:color="auto"/>
                          </w:tcBorders>
                        </w:tcPr>
                        <w:p w14:paraId="242896C0" w14:textId="40643503" w:rsidR="00C1637A" w:rsidRDefault="00C1637A" w:rsidP="00FB0AA8">
                          <w:pPr>
                            <w:ind w:left="-22"/>
                            <w:jc w:val="center"/>
                            <w:rPr>
                              <w:sz w:val="18"/>
                            </w:rPr>
                          </w:pPr>
                          <w:r>
                            <w:rPr>
                              <w:noProof/>
                            </w:rPr>
                            <w:drawing>
                              <wp:inline distT="0" distB="0" distL="0" distR="0" wp14:anchorId="5F528EE7" wp14:editId="7D411373">
                                <wp:extent cx="440690" cy="152400"/>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7">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40690" cy="152400"/>
                                        </a:xfrm>
                                        <a:prstGeom prst="rect">
                                          <a:avLst/>
                                        </a:prstGeom>
                                        <a:noFill/>
                                      </pic:spPr>
                                    </pic:pic>
                                  </a:graphicData>
                                </a:graphic>
                              </wp:inline>
                            </w:drawing>
                          </w:r>
                        </w:p>
                      </w:tc>
                      <w:tc>
                        <w:tcPr>
                          <w:tcW w:w="567" w:type="dxa"/>
                          <w:tcBorders>
                            <w:left w:val="nil"/>
                            <w:bottom w:val="single" w:sz="12" w:space="0" w:color="auto"/>
                            <w:right w:val="nil"/>
                          </w:tcBorders>
                          <w:vAlign w:val="center"/>
                        </w:tcPr>
                        <w:p w14:paraId="442C1858" w14:textId="13127BB7" w:rsidR="00C1637A" w:rsidRPr="00F31FAF" w:rsidRDefault="00C1637A" w:rsidP="00884832">
                          <w:pPr>
                            <w:ind w:left="-142" w:right="-78"/>
                            <w:jc w:val="center"/>
                            <w:rPr>
                              <w:sz w:val="12"/>
                              <w:szCs w:val="12"/>
                            </w:rPr>
                          </w:pPr>
                          <w:r>
                            <w:rPr>
                              <w:sz w:val="12"/>
                              <w:szCs w:val="12"/>
                            </w:rPr>
                            <w:t>25.03.21</w:t>
                          </w:r>
                        </w:p>
                      </w:tc>
                      <w:tc>
                        <w:tcPr>
                          <w:tcW w:w="3969" w:type="dxa"/>
                          <w:vMerge/>
                          <w:tcBorders>
                            <w:top w:val="nil"/>
                            <w:left w:val="single" w:sz="12" w:space="0" w:color="auto"/>
                            <w:bottom w:val="single" w:sz="12" w:space="0" w:color="auto"/>
                            <w:right w:val="single" w:sz="12" w:space="0" w:color="auto"/>
                          </w:tcBorders>
                          <w:vAlign w:val="center"/>
                        </w:tcPr>
                        <w:p w14:paraId="6AAEC494" w14:textId="77777777" w:rsidR="00C1637A" w:rsidRDefault="00C1637A" w:rsidP="00FB0AA8">
                          <w:pPr>
                            <w:jc w:val="center"/>
                            <w:rPr>
                              <w:sz w:val="24"/>
                            </w:rPr>
                          </w:pPr>
                        </w:p>
                      </w:tc>
                      <w:tc>
                        <w:tcPr>
                          <w:tcW w:w="2836" w:type="dxa"/>
                          <w:gridSpan w:val="3"/>
                          <w:vMerge/>
                          <w:tcBorders>
                            <w:top w:val="single" w:sz="12" w:space="0" w:color="auto"/>
                            <w:left w:val="nil"/>
                            <w:bottom w:val="single" w:sz="12" w:space="0" w:color="auto"/>
                            <w:right w:val="single" w:sz="12" w:space="0" w:color="auto"/>
                          </w:tcBorders>
                        </w:tcPr>
                        <w:p w14:paraId="4DB84F16" w14:textId="77777777" w:rsidR="00C1637A" w:rsidRDefault="00C1637A" w:rsidP="00FB0AA8"/>
                      </w:tc>
                    </w:tr>
                  </w:tbl>
                  <w:p w14:paraId="5EA55425" w14:textId="77777777" w:rsidR="00C1637A" w:rsidRDefault="00C1637A">
                    <w:pPr>
                      <w:rPr>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5065F86"/>
    <w:lvl w:ilvl="0">
      <w:start w:val="1"/>
      <w:numFmt w:val="lowerLetter"/>
      <w:pStyle w:val="a"/>
      <w:lvlText w:val="%1)"/>
      <w:lvlJc w:val="left"/>
      <w:pPr>
        <w:tabs>
          <w:tab w:val="num" w:pos="360"/>
        </w:tabs>
        <w:ind w:left="0" w:firstLine="0"/>
      </w:pPr>
    </w:lvl>
  </w:abstractNum>
  <w:abstractNum w:abstractNumId="1" w15:restartNumberingAfterBreak="0">
    <w:nsid w:val="FFFFFFFE"/>
    <w:multiLevelType w:val="singleLevel"/>
    <w:tmpl w:val="7F0A1866"/>
    <w:lvl w:ilvl="0">
      <w:numFmt w:val="bullet"/>
      <w:pStyle w:val="a0"/>
      <w:lvlText w:val="*"/>
      <w:lvlJc w:val="left"/>
    </w:lvl>
  </w:abstractNum>
  <w:abstractNum w:abstractNumId="2" w15:restartNumberingAfterBreak="0">
    <w:nsid w:val="00000001"/>
    <w:multiLevelType w:val="multilevel"/>
    <w:tmpl w:val="68A057E0"/>
    <w:lvl w:ilvl="0">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abstractNum>
  <w:abstractNum w:abstractNumId="3" w15:restartNumberingAfterBreak="0">
    <w:nsid w:val="055F2DEB"/>
    <w:multiLevelType w:val="hybridMultilevel"/>
    <w:tmpl w:val="26D0580C"/>
    <w:lvl w:ilvl="0" w:tplc="208C2230">
      <w:start w:val="1"/>
      <w:numFmt w:val="decimal"/>
      <w:pStyle w:val="3"/>
      <w:lvlText w:val="%1)"/>
      <w:lvlJc w:val="left"/>
      <w:pPr>
        <w:tabs>
          <w:tab w:val="num" w:pos="1821"/>
        </w:tabs>
        <w:ind w:left="1821" w:hanging="567"/>
      </w:pPr>
      <w:rPr>
        <w:rFonts w:cs="Times New Roman" w:hint="default"/>
      </w:rPr>
    </w:lvl>
    <w:lvl w:ilvl="1" w:tplc="04190003" w:tentative="1">
      <w:start w:val="1"/>
      <w:numFmt w:val="bullet"/>
      <w:lvlText w:val="o"/>
      <w:lvlJc w:val="left"/>
      <w:pPr>
        <w:tabs>
          <w:tab w:val="num" w:pos="2181"/>
        </w:tabs>
        <w:ind w:left="2181" w:hanging="360"/>
      </w:pPr>
      <w:rPr>
        <w:rFonts w:ascii="Courier New" w:hAnsi="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4" w15:restartNumberingAfterBreak="0">
    <w:nsid w:val="090F34E9"/>
    <w:multiLevelType w:val="multilevel"/>
    <w:tmpl w:val="00B68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D6AB7"/>
    <w:multiLevelType w:val="hybridMultilevel"/>
    <w:tmpl w:val="F560059E"/>
    <w:lvl w:ilvl="0" w:tplc="FFFFFFFF">
      <w:start w:val="1"/>
      <w:numFmt w:val="russianLower"/>
      <w:pStyle w:val="2"/>
      <w:lvlText w:val="%1)"/>
      <w:lvlJc w:val="left"/>
      <w:pPr>
        <w:tabs>
          <w:tab w:val="num" w:pos="1134"/>
        </w:tabs>
        <w:ind w:left="1701" w:hanging="39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17B00346"/>
    <w:multiLevelType w:val="hybridMultilevel"/>
    <w:tmpl w:val="7584E9D0"/>
    <w:lvl w:ilvl="0" w:tplc="FFFFFFFF">
      <w:start w:val="1"/>
      <w:numFmt w:val="russianLower"/>
      <w:pStyle w:val="20"/>
      <w:lvlText w:val="%1)"/>
      <w:lvlJc w:val="left"/>
      <w:pPr>
        <w:tabs>
          <w:tab w:val="num" w:pos="1418"/>
        </w:tabs>
        <w:ind w:left="1418"/>
      </w:pPr>
      <w:rPr>
        <w:rFonts w:cs="Times New Roman" w:hint="default"/>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7" w15:restartNumberingAfterBreak="0">
    <w:nsid w:val="18292012"/>
    <w:multiLevelType w:val="multilevel"/>
    <w:tmpl w:val="703664D0"/>
    <w:name w:val="WW8Num28"/>
    <w:styleLink w:val="1"/>
    <w:lvl w:ilvl="0">
      <w:start w:val="1"/>
      <w:numFmt w:val="russianLower"/>
      <w:lvlText w:val="%1"/>
      <w:lvlJc w:val="left"/>
      <w:pPr>
        <w:tabs>
          <w:tab w:val="num" w:pos="0"/>
        </w:tabs>
        <w:ind w:left="1571" w:hanging="360"/>
      </w:pPr>
      <w:rPr>
        <w:rFonts w:ascii="Times New Roman" w:hAnsi="Times New Roman" w:cs="Times New Roman" w:hint="default"/>
      </w:rPr>
    </w:lvl>
    <w:lvl w:ilvl="1">
      <w:start w:val="1"/>
      <w:numFmt w:val="russianLower"/>
      <w:lvlText w:val="%2"/>
      <w:lvlJc w:val="left"/>
      <w:pPr>
        <w:tabs>
          <w:tab w:val="num" w:pos="0"/>
        </w:tabs>
        <w:ind w:left="2291" w:hanging="360"/>
      </w:pPr>
      <w:rPr>
        <w:rFonts w:ascii="Courier New" w:hAnsi="Courier New" w:cs="Times New Roman"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1E601137"/>
    <w:multiLevelType w:val="hybridMultilevel"/>
    <w:tmpl w:val="FC701558"/>
    <w:lvl w:ilvl="0" w:tplc="04190011">
      <w:start w:val="1"/>
      <w:numFmt w:val="bullet"/>
      <w:pStyle w:val="10"/>
      <w:lvlText w:val="-"/>
      <w:lvlJc w:val="left"/>
      <w:pPr>
        <w:tabs>
          <w:tab w:val="num" w:pos="1418"/>
        </w:tabs>
        <w:ind w:left="1418" w:hanging="567"/>
      </w:pPr>
      <w:rPr>
        <w:rFonts w:ascii="Times New Roman" w:hAnsi="Times New Roman" w:cs="Times New Roman" w:hint="default"/>
        <w:sz w:val="28"/>
      </w:rPr>
    </w:lvl>
    <w:lvl w:ilvl="1" w:tplc="04190019">
      <w:start w:val="1"/>
      <w:numFmt w:val="bullet"/>
      <w:lvlText w:val="-"/>
      <w:lvlJc w:val="left"/>
      <w:pPr>
        <w:tabs>
          <w:tab w:val="num" w:pos="1418"/>
        </w:tabs>
        <w:ind w:left="1418" w:hanging="567"/>
      </w:pPr>
      <w:rPr>
        <w:rFonts w:ascii="Times New Roman" w:hAnsi="Times New Roman" w:cs="Times New Roman" w:hint="default"/>
      </w:rPr>
    </w:lvl>
    <w:lvl w:ilvl="2" w:tplc="0419001B" w:tentative="1">
      <w:start w:val="1"/>
      <w:numFmt w:val="bullet"/>
      <w:lvlText w:val=""/>
      <w:lvlJc w:val="left"/>
      <w:pPr>
        <w:tabs>
          <w:tab w:val="num" w:pos="3011"/>
        </w:tabs>
        <w:ind w:left="3011" w:hanging="360"/>
      </w:pPr>
      <w:rPr>
        <w:rFonts w:ascii="Wingdings" w:hAnsi="Wingdings" w:hint="default"/>
      </w:rPr>
    </w:lvl>
    <w:lvl w:ilvl="3" w:tplc="0419000F" w:tentative="1">
      <w:start w:val="1"/>
      <w:numFmt w:val="bullet"/>
      <w:lvlText w:val=""/>
      <w:lvlJc w:val="left"/>
      <w:pPr>
        <w:tabs>
          <w:tab w:val="num" w:pos="3731"/>
        </w:tabs>
        <w:ind w:left="3731" w:hanging="360"/>
      </w:pPr>
      <w:rPr>
        <w:rFonts w:ascii="Symbol" w:hAnsi="Symbol" w:hint="default"/>
      </w:rPr>
    </w:lvl>
    <w:lvl w:ilvl="4" w:tplc="04190019" w:tentative="1">
      <w:start w:val="1"/>
      <w:numFmt w:val="bullet"/>
      <w:lvlText w:val="o"/>
      <w:lvlJc w:val="left"/>
      <w:pPr>
        <w:tabs>
          <w:tab w:val="num" w:pos="4451"/>
        </w:tabs>
        <w:ind w:left="4451" w:hanging="360"/>
      </w:pPr>
      <w:rPr>
        <w:rFonts w:ascii="Courier New" w:hAnsi="Courier New" w:hint="default"/>
      </w:rPr>
    </w:lvl>
    <w:lvl w:ilvl="5" w:tplc="0419001B" w:tentative="1">
      <w:start w:val="1"/>
      <w:numFmt w:val="bullet"/>
      <w:lvlText w:val=""/>
      <w:lvlJc w:val="left"/>
      <w:pPr>
        <w:tabs>
          <w:tab w:val="num" w:pos="5171"/>
        </w:tabs>
        <w:ind w:left="5171" w:hanging="360"/>
      </w:pPr>
      <w:rPr>
        <w:rFonts w:ascii="Wingdings" w:hAnsi="Wingdings" w:hint="default"/>
      </w:rPr>
    </w:lvl>
    <w:lvl w:ilvl="6" w:tplc="0419000F" w:tentative="1">
      <w:start w:val="1"/>
      <w:numFmt w:val="bullet"/>
      <w:lvlText w:val=""/>
      <w:lvlJc w:val="left"/>
      <w:pPr>
        <w:tabs>
          <w:tab w:val="num" w:pos="5891"/>
        </w:tabs>
        <w:ind w:left="5891" w:hanging="360"/>
      </w:pPr>
      <w:rPr>
        <w:rFonts w:ascii="Symbol" w:hAnsi="Symbol" w:hint="default"/>
      </w:rPr>
    </w:lvl>
    <w:lvl w:ilvl="7" w:tplc="04190019" w:tentative="1">
      <w:start w:val="1"/>
      <w:numFmt w:val="bullet"/>
      <w:lvlText w:val="o"/>
      <w:lvlJc w:val="left"/>
      <w:pPr>
        <w:tabs>
          <w:tab w:val="num" w:pos="6611"/>
        </w:tabs>
        <w:ind w:left="6611" w:hanging="360"/>
      </w:pPr>
      <w:rPr>
        <w:rFonts w:ascii="Courier New" w:hAnsi="Courier New" w:hint="default"/>
      </w:rPr>
    </w:lvl>
    <w:lvl w:ilvl="8" w:tplc="0419001B"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1E62437E"/>
    <w:multiLevelType w:val="multilevel"/>
    <w:tmpl w:val="D4321530"/>
    <w:lvl w:ilvl="0">
      <w:start w:val="1"/>
      <w:numFmt w:val="decimal"/>
      <w:pStyle w:val="a1"/>
      <w:lvlText w:val="%1"/>
      <w:lvlJc w:val="left"/>
      <w:pPr>
        <w:tabs>
          <w:tab w:val="num" w:pos="858"/>
        </w:tabs>
        <w:ind w:left="858"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282E34F4"/>
    <w:multiLevelType w:val="hybridMultilevel"/>
    <w:tmpl w:val="3B685A76"/>
    <w:lvl w:ilvl="0" w:tplc="D6AC0D92">
      <w:start w:val="1"/>
      <w:numFmt w:val="decimal"/>
      <w:pStyle w:val="a3"/>
      <w:lvlText w:val="%1)"/>
      <w:lvlJc w:val="left"/>
      <w:pPr>
        <w:ind w:left="1712" w:hanging="360"/>
      </w:pPr>
      <w:rPr>
        <w:rFonts w:hint="default"/>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1" w15:restartNumberingAfterBreak="0">
    <w:nsid w:val="2E40016D"/>
    <w:multiLevelType w:val="multilevel"/>
    <w:tmpl w:val="225A58C6"/>
    <w:lvl w:ilvl="0">
      <w:start w:val="1"/>
      <w:numFmt w:val="russianLower"/>
      <w:pStyle w:val="ListAlpha"/>
      <w:lvlText w:val="%1)"/>
      <w:lvlJc w:val="left"/>
      <w:pPr>
        <w:tabs>
          <w:tab w:val="num" w:pos="741"/>
        </w:tabs>
        <w:ind w:left="1081" w:hanging="340"/>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308B0344"/>
    <w:multiLevelType w:val="multilevel"/>
    <w:tmpl w:val="47645594"/>
    <w:lvl w:ilvl="0">
      <w:start w:val="1"/>
      <w:numFmt w:val="decimal"/>
      <w:pStyle w:val="11"/>
      <w:lvlText w:val="%1"/>
      <w:lvlJc w:val="left"/>
      <w:pPr>
        <w:tabs>
          <w:tab w:val="num" w:pos="567"/>
        </w:tabs>
        <w:ind w:left="567"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0"/>
      <w:lvlText w:val="%1.%2"/>
      <w:lvlJc w:val="left"/>
      <w:pPr>
        <w:tabs>
          <w:tab w:val="num" w:pos="567"/>
        </w:tabs>
        <w:ind w:left="567" w:hanging="360"/>
      </w:pPr>
      <w:rPr>
        <w:rFonts w:hint="default"/>
        <w:b/>
      </w:rPr>
    </w:lvl>
    <w:lvl w:ilvl="2">
      <w:start w:val="1"/>
      <w:numFmt w:val="decimal"/>
      <w:pStyle w:val="111"/>
      <w:lvlText w:val="%1.%2.%3"/>
      <w:lvlJc w:val="left"/>
      <w:pPr>
        <w:tabs>
          <w:tab w:val="num" w:pos="927"/>
        </w:tabs>
        <w:ind w:left="927" w:hanging="720"/>
      </w:pPr>
      <w:rPr>
        <w:rFonts w:hint="default"/>
        <w:b/>
      </w:rPr>
    </w:lvl>
    <w:lvl w:ilvl="3">
      <w:start w:val="1"/>
      <w:numFmt w:val="decimal"/>
      <w:lvlText w:val="%1.%2.%3.%4"/>
      <w:lvlJc w:val="left"/>
      <w:pPr>
        <w:tabs>
          <w:tab w:val="num" w:pos="1287"/>
        </w:tabs>
        <w:ind w:left="1287" w:hanging="1080"/>
      </w:pPr>
      <w:rPr>
        <w:rFonts w:hint="default"/>
      </w:rPr>
    </w:lvl>
    <w:lvl w:ilvl="4">
      <w:start w:val="1"/>
      <w:numFmt w:val="decimal"/>
      <w:lvlText w:val="%1.%2.%3.%4.%5"/>
      <w:lvlJc w:val="left"/>
      <w:pPr>
        <w:tabs>
          <w:tab w:val="num" w:pos="1287"/>
        </w:tabs>
        <w:ind w:left="1287" w:hanging="1080"/>
      </w:pPr>
      <w:rPr>
        <w:rFonts w:hint="default"/>
      </w:rPr>
    </w:lvl>
    <w:lvl w:ilvl="5">
      <w:start w:val="1"/>
      <w:numFmt w:val="decimal"/>
      <w:lvlText w:val="%1.%2.%3.%4.%5.%6"/>
      <w:lvlJc w:val="left"/>
      <w:pPr>
        <w:tabs>
          <w:tab w:val="num" w:pos="1647"/>
        </w:tabs>
        <w:ind w:left="1647" w:hanging="1440"/>
      </w:pPr>
      <w:rPr>
        <w:rFonts w:hint="default"/>
      </w:rPr>
    </w:lvl>
    <w:lvl w:ilvl="6">
      <w:start w:val="1"/>
      <w:numFmt w:val="decimal"/>
      <w:lvlText w:val="%1.%2.%3.%4.%5.%6.%7"/>
      <w:lvlJc w:val="left"/>
      <w:pPr>
        <w:tabs>
          <w:tab w:val="num" w:pos="1647"/>
        </w:tabs>
        <w:ind w:left="1647" w:hanging="1440"/>
      </w:pPr>
      <w:rPr>
        <w:rFonts w:hint="default"/>
      </w:rPr>
    </w:lvl>
    <w:lvl w:ilvl="7">
      <w:start w:val="1"/>
      <w:numFmt w:val="decimal"/>
      <w:lvlText w:val="%1.%2.%3.%4.%5.%6.%7.%8"/>
      <w:lvlJc w:val="left"/>
      <w:pPr>
        <w:tabs>
          <w:tab w:val="num" w:pos="2007"/>
        </w:tabs>
        <w:ind w:left="2007" w:hanging="1800"/>
      </w:pPr>
      <w:rPr>
        <w:rFonts w:hint="default"/>
      </w:rPr>
    </w:lvl>
    <w:lvl w:ilvl="8">
      <w:start w:val="1"/>
      <w:numFmt w:val="decimal"/>
      <w:lvlText w:val="%1.%2.%3.%4.%5.%6.%7.%8.%9"/>
      <w:lvlJc w:val="left"/>
      <w:pPr>
        <w:tabs>
          <w:tab w:val="num" w:pos="2007"/>
        </w:tabs>
        <w:ind w:left="2007" w:hanging="1800"/>
      </w:pPr>
      <w:rPr>
        <w:rFonts w:hint="default"/>
      </w:rPr>
    </w:lvl>
  </w:abstractNum>
  <w:abstractNum w:abstractNumId="13" w15:restartNumberingAfterBreak="0">
    <w:nsid w:val="31E90112"/>
    <w:multiLevelType w:val="hybridMultilevel"/>
    <w:tmpl w:val="6CAC6DBE"/>
    <w:lvl w:ilvl="0" w:tplc="C54C7530">
      <w:start w:val="1"/>
      <w:numFmt w:val="bullet"/>
      <w:lvlText w:val="-"/>
      <w:lvlJc w:val="left"/>
      <w:pPr>
        <w:ind w:left="1429" w:hanging="360"/>
      </w:pPr>
      <w:rPr>
        <w:rFonts w:ascii="Times New Roman" w:hAnsi="Times New Roman" w:cs="Times New Roman" w:hint="default"/>
      </w:rPr>
    </w:lvl>
    <w:lvl w:ilvl="1" w:tplc="1B6AFF00" w:tentative="1">
      <w:start w:val="1"/>
      <w:numFmt w:val="bullet"/>
      <w:lvlText w:val="o"/>
      <w:lvlJc w:val="left"/>
      <w:pPr>
        <w:ind w:left="2149" w:hanging="360"/>
      </w:pPr>
      <w:rPr>
        <w:rFonts w:ascii="Courier New" w:hAnsi="Courier New" w:cs="Courier New" w:hint="default"/>
      </w:rPr>
    </w:lvl>
    <w:lvl w:ilvl="2" w:tplc="61AA0C60" w:tentative="1">
      <w:start w:val="1"/>
      <w:numFmt w:val="bullet"/>
      <w:lvlText w:val=""/>
      <w:lvlJc w:val="left"/>
      <w:pPr>
        <w:ind w:left="2869" w:hanging="360"/>
      </w:pPr>
      <w:rPr>
        <w:rFonts w:ascii="Wingdings" w:hAnsi="Wingdings" w:hint="default"/>
      </w:rPr>
    </w:lvl>
    <w:lvl w:ilvl="3" w:tplc="25687EB8" w:tentative="1">
      <w:start w:val="1"/>
      <w:numFmt w:val="bullet"/>
      <w:lvlText w:val=""/>
      <w:lvlJc w:val="left"/>
      <w:pPr>
        <w:ind w:left="3589" w:hanging="360"/>
      </w:pPr>
      <w:rPr>
        <w:rFonts w:ascii="Symbol" w:hAnsi="Symbol" w:hint="default"/>
      </w:rPr>
    </w:lvl>
    <w:lvl w:ilvl="4" w:tplc="F394020E" w:tentative="1">
      <w:start w:val="1"/>
      <w:numFmt w:val="bullet"/>
      <w:lvlText w:val="o"/>
      <w:lvlJc w:val="left"/>
      <w:pPr>
        <w:ind w:left="4309" w:hanging="360"/>
      </w:pPr>
      <w:rPr>
        <w:rFonts w:ascii="Courier New" w:hAnsi="Courier New" w:cs="Courier New" w:hint="default"/>
      </w:rPr>
    </w:lvl>
    <w:lvl w:ilvl="5" w:tplc="2E12F8D4" w:tentative="1">
      <w:start w:val="1"/>
      <w:numFmt w:val="bullet"/>
      <w:lvlText w:val=""/>
      <w:lvlJc w:val="left"/>
      <w:pPr>
        <w:ind w:left="5029" w:hanging="360"/>
      </w:pPr>
      <w:rPr>
        <w:rFonts w:ascii="Wingdings" w:hAnsi="Wingdings" w:hint="default"/>
      </w:rPr>
    </w:lvl>
    <w:lvl w:ilvl="6" w:tplc="6C1C0EFA" w:tentative="1">
      <w:start w:val="1"/>
      <w:numFmt w:val="bullet"/>
      <w:lvlText w:val=""/>
      <w:lvlJc w:val="left"/>
      <w:pPr>
        <w:ind w:left="5749" w:hanging="360"/>
      </w:pPr>
      <w:rPr>
        <w:rFonts w:ascii="Symbol" w:hAnsi="Symbol" w:hint="default"/>
      </w:rPr>
    </w:lvl>
    <w:lvl w:ilvl="7" w:tplc="E66C39EE" w:tentative="1">
      <w:start w:val="1"/>
      <w:numFmt w:val="bullet"/>
      <w:lvlText w:val="o"/>
      <w:lvlJc w:val="left"/>
      <w:pPr>
        <w:ind w:left="6469" w:hanging="360"/>
      </w:pPr>
      <w:rPr>
        <w:rFonts w:ascii="Courier New" w:hAnsi="Courier New" w:cs="Courier New" w:hint="default"/>
      </w:rPr>
    </w:lvl>
    <w:lvl w:ilvl="8" w:tplc="BA282266" w:tentative="1">
      <w:start w:val="1"/>
      <w:numFmt w:val="bullet"/>
      <w:lvlText w:val=""/>
      <w:lvlJc w:val="left"/>
      <w:pPr>
        <w:ind w:left="7189" w:hanging="360"/>
      </w:pPr>
      <w:rPr>
        <w:rFonts w:ascii="Wingdings" w:hAnsi="Wingdings" w:hint="default"/>
      </w:rPr>
    </w:lvl>
  </w:abstractNum>
  <w:abstractNum w:abstractNumId="14" w15:restartNumberingAfterBreak="0">
    <w:nsid w:val="32773A76"/>
    <w:multiLevelType w:val="hybridMultilevel"/>
    <w:tmpl w:val="6830950C"/>
    <w:lvl w:ilvl="0" w:tplc="59EC251E">
      <w:start w:val="1"/>
      <w:numFmt w:val="decimal"/>
      <w:pStyle w:val="a4"/>
      <w:lvlText w:val="%1)"/>
      <w:lvlJc w:val="left"/>
      <w:pPr>
        <w:tabs>
          <w:tab w:val="num" w:pos="682"/>
        </w:tabs>
        <w:ind w:left="739" w:hanging="340"/>
      </w:pPr>
      <w:rPr>
        <w:rFonts w:cs="Times New Roman" w:hint="default"/>
      </w:rPr>
    </w:lvl>
    <w:lvl w:ilvl="1" w:tplc="409E3F0E" w:tentative="1">
      <w:start w:val="1"/>
      <w:numFmt w:val="bullet"/>
      <w:lvlText w:val="o"/>
      <w:lvlJc w:val="left"/>
      <w:pPr>
        <w:tabs>
          <w:tab w:val="num" w:pos="2291"/>
        </w:tabs>
        <w:ind w:left="2291" w:hanging="360"/>
      </w:pPr>
      <w:rPr>
        <w:rFonts w:ascii="Courier New" w:hAnsi="Courier New" w:hint="default"/>
      </w:rPr>
    </w:lvl>
    <w:lvl w:ilvl="2" w:tplc="6DCA3F90" w:tentative="1">
      <w:start w:val="1"/>
      <w:numFmt w:val="bullet"/>
      <w:lvlText w:val=""/>
      <w:lvlJc w:val="left"/>
      <w:pPr>
        <w:tabs>
          <w:tab w:val="num" w:pos="3011"/>
        </w:tabs>
        <w:ind w:left="3011" w:hanging="360"/>
      </w:pPr>
      <w:rPr>
        <w:rFonts w:ascii="Wingdings" w:hAnsi="Wingdings" w:hint="default"/>
      </w:rPr>
    </w:lvl>
    <w:lvl w:ilvl="3" w:tplc="FC142766" w:tentative="1">
      <w:start w:val="1"/>
      <w:numFmt w:val="bullet"/>
      <w:lvlText w:val=""/>
      <w:lvlJc w:val="left"/>
      <w:pPr>
        <w:tabs>
          <w:tab w:val="num" w:pos="3731"/>
        </w:tabs>
        <w:ind w:left="3731" w:hanging="360"/>
      </w:pPr>
      <w:rPr>
        <w:rFonts w:ascii="Symbol" w:hAnsi="Symbol" w:hint="default"/>
      </w:rPr>
    </w:lvl>
    <w:lvl w:ilvl="4" w:tplc="F87434C8" w:tentative="1">
      <w:start w:val="1"/>
      <w:numFmt w:val="bullet"/>
      <w:lvlText w:val="o"/>
      <w:lvlJc w:val="left"/>
      <w:pPr>
        <w:tabs>
          <w:tab w:val="num" w:pos="4451"/>
        </w:tabs>
        <w:ind w:left="4451" w:hanging="360"/>
      </w:pPr>
      <w:rPr>
        <w:rFonts w:ascii="Courier New" w:hAnsi="Courier New" w:hint="default"/>
      </w:rPr>
    </w:lvl>
    <w:lvl w:ilvl="5" w:tplc="229400C2" w:tentative="1">
      <w:start w:val="1"/>
      <w:numFmt w:val="bullet"/>
      <w:lvlText w:val=""/>
      <w:lvlJc w:val="left"/>
      <w:pPr>
        <w:tabs>
          <w:tab w:val="num" w:pos="5171"/>
        </w:tabs>
        <w:ind w:left="5171" w:hanging="360"/>
      </w:pPr>
      <w:rPr>
        <w:rFonts w:ascii="Wingdings" w:hAnsi="Wingdings" w:hint="default"/>
      </w:rPr>
    </w:lvl>
    <w:lvl w:ilvl="6" w:tplc="92CE4CAC" w:tentative="1">
      <w:start w:val="1"/>
      <w:numFmt w:val="bullet"/>
      <w:lvlText w:val=""/>
      <w:lvlJc w:val="left"/>
      <w:pPr>
        <w:tabs>
          <w:tab w:val="num" w:pos="5891"/>
        </w:tabs>
        <w:ind w:left="5891" w:hanging="360"/>
      </w:pPr>
      <w:rPr>
        <w:rFonts w:ascii="Symbol" w:hAnsi="Symbol" w:hint="default"/>
      </w:rPr>
    </w:lvl>
    <w:lvl w:ilvl="7" w:tplc="CAA473E6" w:tentative="1">
      <w:start w:val="1"/>
      <w:numFmt w:val="bullet"/>
      <w:lvlText w:val="o"/>
      <w:lvlJc w:val="left"/>
      <w:pPr>
        <w:tabs>
          <w:tab w:val="num" w:pos="6611"/>
        </w:tabs>
        <w:ind w:left="6611" w:hanging="360"/>
      </w:pPr>
      <w:rPr>
        <w:rFonts w:ascii="Courier New" w:hAnsi="Courier New" w:hint="default"/>
      </w:rPr>
    </w:lvl>
    <w:lvl w:ilvl="8" w:tplc="C4265D08"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35F238C8"/>
    <w:multiLevelType w:val="multilevel"/>
    <w:tmpl w:val="A9163AD8"/>
    <w:lvl w:ilvl="0">
      <w:start w:val="1"/>
      <w:numFmt w:val="russianLower"/>
      <w:pStyle w:val="12"/>
      <w:lvlText w:val="%1)"/>
      <w:lvlJc w:val="left"/>
      <w:pPr>
        <w:tabs>
          <w:tab w:val="num" w:pos="567"/>
        </w:tabs>
        <w:ind w:left="1134" w:hanging="567"/>
      </w:pPr>
      <w:rPr>
        <w:rFonts w:cs="Times New Roman" w:hint="default"/>
      </w:rPr>
    </w:lvl>
    <w:lvl w:ilvl="1">
      <w:start w:val="1"/>
      <w:numFmt w:val="bullet"/>
      <w:lvlText w:val=""/>
      <w:lvlJc w:val="left"/>
      <w:pPr>
        <w:tabs>
          <w:tab w:val="num" w:pos="1701"/>
        </w:tabs>
        <w:ind w:left="1701" w:hanging="567"/>
      </w:pPr>
      <w:rPr>
        <w:rFonts w:ascii="Symbol" w:hAnsi="Symbol" w:hint="default"/>
      </w:rPr>
    </w:lvl>
    <w:lvl w:ilvl="2">
      <w:start w:val="1"/>
      <w:numFmt w:val="decimal"/>
      <w:suff w:val="space"/>
      <w:lvlText w:val="%3) "/>
      <w:lvlJc w:val="left"/>
      <w:pPr>
        <w:ind w:left="1422"/>
      </w:pPr>
      <w:rPr>
        <w:rFonts w:cs="Times New Roman" w:hint="default"/>
      </w:rPr>
    </w:lvl>
    <w:lvl w:ilvl="3">
      <w:start w:val="1"/>
      <w:numFmt w:val="none"/>
      <w:suff w:val="nothing"/>
      <w:lvlText w:val=""/>
      <w:lvlJc w:val="left"/>
      <w:pPr>
        <w:ind w:left="-279"/>
      </w:pPr>
      <w:rPr>
        <w:rFonts w:cs="Times New Roman" w:hint="default"/>
      </w:rPr>
    </w:lvl>
    <w:lvl w:ilvl="4">
      <w:start w:val="1"/>
      <w:numFmt w:val="none"/>
      <w:suff w:val="nothing"/>
      <w:lvlText w:val=""/>
      <w:lvlJc w:val="left"/>
      <w:pPr>
        <w:ind w:left="-279"/>
      </w:pPr>
      <w:rPr>
        <w:rFonts w:cs="Times New Roman" w:hint="default"/>
      </w:rPr>
    </w:lvl>
    <w:lvl w:ilvl="5">
      <w:start w:val="1"/>
      <w:numFmt w:val="none"/>
      <w:suff w:val="nothing"/>
      <w:lvlText w:val=""/>
      <w:lvlJc w:val="left"/>
      <w:pPr>
        <w:ind w:left="-279"/>
      </w:pPr>
      <w:rPr>
        <w:rFonts w:cs="Times New Roman" w:hint="default"/>
      </w:rPr>
    </w:lvl>
    <w:lvl w:ilvl="6">
      <w:start w:val="1"/>
      <w:numFmt w:val="none"/>
      <w:suff w:val="nothing"/>
      <w:lvlText w:val=""/>
      <w:lvlJc w:val="left"/>
      <w:pPr>
        <w:ind w:left="-279"/>
      </w:pPr>
      <w:rPr>
        <w:rFonts w:cs="Times New Roman" w:hint="default"/>
      </w:rPr>
    </w:lvl>
    <w:lvl w:ilvl="7">
      <w:start w:val="1"/>
      <w:numFmt w:val="none"/>
      <w:suff w:val="nothing"/>
      <w:lvlText w:val=""/>
      <w:lvlJc w:val="left"/>
      <w:pPr>
        <w:ind w:left="-279"/>
      </w:pPr>
      <w:rPr>
        <w:rFonts w:cs="Times New Roman" w:hint="default"/>
      </w:rPr>
    </w:lvl>
    <w:lvl w:ilvl="8">
      <w:start w:val="1"/>
      <w:numFmt w:val="none"/>
      <w:suff w:val="nothing"/>
      <w:lvlText w:val=""/>
      <w:lvlJc w:val="left"/>
      <w:pPr>
        <w:ind w:left="-279"/>
      </w:pPr>
      <w:rPr>
        <w:rFonts w:cs="Times New Roman" w:hint="default"/>
      </w:rPr>
    </w:lvl>
  </w:abstractNum>
  <w:abstractNum w:abstractNumId="16" w15:restartNumberingAfterBreak="0">
    <w:nsid w:val="38776120"/>
    <w:multiLevelType w:val="hybridMultilevel"/>
    <w:tmpl w:val="3ACC2898"/>
    <w:lvl w:ilvl="0" w:tplc="0450BFCC">
      <w:start w:val="1"/>
      <w:numFmt w:val="bullet"/>
      <w:pStyle w:val="a5"/>
      <w:lvlText w:val="-"/>
      <w:lvlJc w:val="left"/>
      <w:pPr>
        <w:tabs>
          <w:tab w:val="num" w:pos="851"/>
        </w:tabs>
        <w:ind w:left="851" w:hanging="567"/>
      </w:pPr>
      <w:rPr>
        <w:rFonts w:ascii="Times New Roman" w:hAnsi="Times New Roman" w:cs="Times New Roman" w:hint="default"/>
        <w:sz w:val="28"/>
      </w:rPr>
    </w:lvl>
    <w:lvl w:ilvl="1" w:tplc="85A8EED0">
      <w:start w:val="1"/>
      <w:numFmt w:val="bullet"/>
      <w:pStyle w:val="21"/>
      <w:lvlText w:val="-"/>
      <w:lvlJc w:val="left"/>
      <w:pPr>
        <w:tabs>
          <w:tab w:val="num" w:pos="1985"/>
        </w:tabs>
        <w:ind w:left="1985" w:hanging="567"/>
      </w:pPr>
      <w:rPr>
        <w:rFonts w:ascii="Times New Roman" w:hAnsi="Times New Roman" w:cs="Times New Roman" w:hint="default"/>
        <w:sz w:val="28"/>
      </w:rPr>
    </w:lvl>
    <w:lvl w:ilvl="2" w:tplc="43D246E6" w:tentative="1">
      <w:start w:val="1"/>
      <w:numFmt w:val="bullet"/>
      <w:lvlText w:val=""/>
      <w:lvlJc w:val="left"/>
      <w:pPr>
        <w:tabs>
          <w:tab w:val="num" w:pos="3011"/>
        </w:tabs>
        <w:ind w:left="3011" w:hanging="360"/>
      </w:pPr>
      <w:rPr>
        <w:rFonts w:ascii="Wingdings" w:hAnsi="Wingdings" w:hint="default"/>
      </w:rPr>
    </w:lvl>
    <w:lvl w:ilvl="3" w:tplc="7880609A" w:tentative="1">
      <w:start w:val="1"/>
      <w:numFmt w:val="bullet"/>
      <w:lvlText w:val=""/>
      <w:lvlJc w:val="left"/>
      <w:pPr>
        <w:tabs>
          <w:tab w:val="num" w:pos="3731"/>
        </w:tabs>
        <w:ind w:left="3731" w:hanging="360"/>
      </w:pPr>
      <w:rPr>
        <w:rFonts w:ascii="Symbol" w:hAnsi="Symbol" w:hint="default"/>
      </w:rPr>
    </w:lvl>
    <w:lvl w:ilvl="4" w:tplc="512A3A86" w:tentative="1">
      <w:start w:val="1"/>
      <w:numFmt w:val="bullet"/>
      <w:lvlText w:val="o"/>
      <w:lvlJc w:val="left"/>
      <w:pPr>
        <w:tabs>
          <w:tab w:val="num" w:pos="4451"/>
        </w:tabs>
        <w:ind w:left="4451" w:hanging="360"/>
      </w:pPr>
      <w:rPr>
        <w:rFonts w:ascii="Courier New" w:hAnsi="Courier New" w:hint="default"/>
      </w:rPr>
    </w:lvl>
    <w:lvl w:ilvl="5" w:tplc="80860A7E" w:tentative="1">
      <w:start w:val="1"/>
      <w:numFmt w:val="bullet"/>
      <w:lvlText w:val=""/>
      <w:lvlJc w:val="left"/>
      <w:pPr>
        <w:tabs>
          <w:tab w:val="num" w:pos="5171"/>
        </w:tabs>
        <w:ind w:left="5171" w:hanging="360"/>
      </w:pPr>
      <w:rPr>
        <w:rFonts w:ascii="Wingdings" w:hAnsi="Wingdings" w:hint="default"/>
      </w:rPr>
    </w:lvl>
    <w:lvl w:ilvl="6" w:tplc="C38A26EA" w:tentative="1">
      <w:start w:val="1"/>
      <w:numFmt w:val="bullet"/>
      <w:lvlText w:val=""/>
      <w:lvlJc w:val="left"/>
      <w:pPr>
        <w:tabs>
          <w:tab w:val="num" w:pos="5891"/>
        </w:tabs>
        <w:ind w:left="5891" w:hanging="360"/>
      </w:pPr>
      <w:rPr>
        <w:rFonts w:ascii="Symbol" w:hAnsi="Symbol" w:hint="default"/>
      </w:rPr>
    </w:lvl>
    <w:lvl w:ilvl="7" w:tplc="2900697E" w:tentative="1">
      <w:start w:val="1"/>
      <w:numFmt w:val="bullet"/>
      <w:lvlText w:val="o"/>
      <w:lvlJc w:val="left"/>
      <w:pPr>
        <w:tabs>
          <w:tab w:val="num" w:pos="6611"/>
        </w:tabs>
        <w:ind w:left="6611" w:hanging="360"/>
      </w:pPr>
      <w:rPr>
        <w:rFonts w:ascii="Courier New" w:hAnsi="Courier New" w:hint="default"/>
      </w:rPr>
    </w:lvl>
    <w:lvl w:ilvl="8" w:tplc="A3B24C9C"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9DC7DA0"/>
    <w:multiLevelType w:val="singleLevel"/>
    <w:tmpl w:val="D15C6176"/>
    <w:lvl w:ilvl="0">
      <w:start w:val="1"/>
      <w:numFmt w:val="bullet"/>
      <w:pStyle w:val="a6"/>
      <w:lvlText w:val=""/>
      <w:lvlJc w:val="left"/>
      <w:pPr>
        <w:tabs>
          <w:tab w:val="num" w:pos="1040"/>
        </w:tabs>
        <w:ind w:left="0" w:firstLine="680"/>
      </w:pPr>
      <w:rPr>
        <w:rFonts w:ascii="Symbol" w:hAnsi="Symbol" w:hint="default"/>
      </w:rPr>
    </w:lvl>
  </w:abstractNum>
  <w:abstractNum w:abstractNumId="18" w15:restartNumberingAfterBreak="0">
    <w:nsid w:val="43C76E21"/>
    <w:multiLevelType w:val="multilevel"/>
    <w:tmpl w:val="1F881F54"/>
    <w:lvl w:ilvl="0">
      <w:start w:val="1"/>
      <w:numFmt w:val="bullet"/>
      <w:pStyle w:val="a7"/>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A82758"/>
    <w:multiLevelType w:val="singleLevel"/>
    <w:tmpl w:val="992218F0"/>
    <w:lvl w:ilvl="0">
      <w:start w:val="1"/>
      <w:numFmt w:val="decimal"/>
      <w:pStyle w:val="a8"/>
      <w:lvlText w:val="%1"/>
      <w:lvlJc w:val="left"/>
      <w:pPr>
        <w:tabs>
          <w:tab w:val="num" w:pos="360"/>
        </w:tabs>
        <w:ind w:left="170" w:hanging="170"/>
      </w:pPr>
    </w:lvl>
  </w:abstractNum>
  <w:abstractNum w:abstractNumId="20" w15:restartNumberingAfterBreak="0">
    <w:nsid w:val="4C017728"/>
    <w:multiLevelType w:val="multilevel"/>
    <w:tmpl w:val="9C1414CC"/>
    <w:lvl w:ilvl="0">
      <w:start w:val="4"/>
      <w:numFmt w:val="decimal"/>
      <w:pStyle w:val="a9"/>
      <w:suff w:val="space"/>
      <w:lvlText w:val="%1"/>
      <w:lvlJc w:val="left"/>
      <w:pPr>
        <w:ind w:firstLine="737"/>
      </w:pPr>
      <w:rPr>
        <w:rFonts w:cs="Times New Roman" w:hint="default"/>
      </w:rPr>
    </w:lvl>
    <w:lvl w:ilvl="1">
      <w:start w:val="1"/>
      <w:numFmt w:val="decimal"/>
      <w:lvlRestart w:val="0"/>
      <w:suff w:val="space"/>
      <w:lvlText w:val="%1.%2"/>
      <w:lvlJc w:val="left"/>
      <w:pPr>
        <w:ind w:firstLine="737"/>
      </w:pPr>
      <w:rPr>
        <w:rFonts w:cs="Times New Roman" w:hint="default"/>
      </w:rPr>
    </w:lvl>
    <w:lvl w:ilvl="2">
      <w:start w:val="4"/>
      <w:numFmt w:val="decimal"/>
      <w:lvlRestart w:val="0"/>
      <w:suff w:val="space"/>
      <w:lvlText w:val="%3.1.1"/>
      <w:lvlJc w:val="left"/>
      <w:pPr>
        <w:ind w:firstLine="737"/>
      </w:pPr>
      <w:rPr>
        <w:rFonts w:cs="Times New Roman" w:hint="default"/>
      </w:rPr>
    </w:lvl>
    <w:lvl w:ilvl="3">
      <w:start w:val="1"/>
      <w:numFmt w:val="decimal"/>
      <w:suff w:val="space"/>
      <w:lvlText w:val="%1.%2.1.%4"/>
      <w:lvlJc w:val="left"/>
      <w:pPr>
        <w:ind w:firstLine="737"/>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1" w15:restartNumberingAfterBreak="0">
    <w:nsid w:val="566A5EFD"/>
    <w:multiLevelType w:val="hybridMultilevel"/>
    <w:tmpl w:val="906270CA"/>
    <w:lvl w:ilvl="0" w:tplc="20D6F9B2">
      <w:numFmt w:val="decimal"/>
      <w:pStyle w:val="1Arial13pt"/>
      <w:lvlText w:val=""/>
      <w:lvlJc w:val="left"/>
    </w:lvl>
    <w:lvl w:ilvl="1" w:tplc="DFD8E662">
      <w:numFmt w:val="decimal"/>
      <w:lvlText w:val=""/>
      <w:lvlJc w:val="left"/>
    </w:lvl>
    <w:lvl w:ilvl="2" w:tplc="BCDE1D2C">
      <w:numFmt w:val="decimal"/>
      <w:lvlText w:val=""/>
      <w:lvlJc w:val="left"/>
    </w:lvl>
    <w:lvl w:ilvl="3" w:tplc="682E4418">
      <w:numFmt w:val="decimal"/>
      <w:lvlText w:val=""/>
      <w:lvlJc w:val="left"/>
    </w:lvl>
    <w:lvl w:ilvl="4" w:tplc="AEAC94FC">
      <w:numFmt w:val="decimal"/>
      <w:lvlText w:val=""/>
      <w:lvlJc w:val="left"/>
    </w:lvl>
    <w:lvl w:ilvl="5" w:tplc="F82443DC">
      <w:numFmt w:val="decimal"/>
      <w:lvlText w:val=""/>
      <w:lvlJc w:val="left"/>
    </w:lvl>
    <w:lvl w:ilvl="6" w:tplc="CE60E27C">
      <w:numFmt w:val="decimal"/>
      <w:lvlText w:val=""/>
      <w:lvlJc w:val="left"/>
    </w:lvl>
    <w:lvl w:ilvl="7" w:tplc="501EFDD2">
      <w:numFmt w:val="decimal"/>
      <w:lvlText w:val=""/>
      <w:lvlJc w:val="left"/>
    </w:lvl>
    <w:lvl w:ilvl="8" w:tplc="0B00762C">
      <w:numFmt w:val="decimal"/>
      <w:lvlText w:val=""/>
      <w:lvlJc w:val="left"/>
    </w:lvl>
  </w:abstractNum>
  <w:abstractNum w:abstractNumId="22" w15:restartNumberingAfterBreak="0">
    <w:nsid w:val="663A79EB"/>
    <w:multiLevelType w:val="hybridMultilevel"/>
    <w:tmpl w:val="8E200EA0"/>
    <w:lvl w:ilvl="0" w:tplc="208C2230">
      <w:start w:val="1"/>
      <w:numFmt w:val="bullet"/>
      <w:pStyle w:val="aa"/>
      <w:lvlText w:val=""/>
      <w:lvlJc w:val="left"/>
      <w:pPr>
        <w:tabs>
          <w:tab w:val="num" w:pos="1290"/>
        </w:tabs>
        <w:ind w:left="1290" w:hanging="360"/>
      </w:pPr>
      <w:rPr>
        <w:rFonts w:ascii="Symbol" w:hAnsi="Symbol" w:hint="default"/>
      </w:rPr>
    </w:lvl>
    <w:lvl w:ilvl="1" w:tplc="04190019">
      <w:start w:val="1"/>
      <w:numFmt w:val="bullet"/>
      <w:pStyle w:val="-"/>
      <w:lvlText w:val="-"/>
      <w:lvlJc w:val="left"/>
      <w:pPr>
        <w:tabs>
          <w:tab w:val="num" w:pos="284"/>
        </w:tabs>
        <w:ind w:left="851" w:hanging="284"/>
      </w:pPr>
      <w:rPr>
        <w:rFonts w:ascii="Arial" w:hAnsi="Arial" w:hint="default"/>
      </w:rPr>
    </w:lvl>
    <w:lvl w:ilvl="2" w:tplc="0419001B" w:tentative="1">
      <w:start w:val="1"/>
      <w:numFmt w:val="bullet"/>
      <w:lvlText w:val=""/>
      <w:lvlJc w:val="left"/>
      <w:pPr>
        <w:tabs>
          <w:tab w:val="num" w:pos="2730"/>
        </w:tabs>
        <w:ind w:left="2730" w:hanging="360"/>
      </w:pPr>
      <w:rPr>
        <w:rFonts w:ascii="Wingdings" w:hAnsi="Wingdings" w:hint="default"/>
      </w:rPr>
    </w:lvl>
    <w:lvl w:ilvl="3" w:tplc="0419000F" w:tentative="1">
      <w:start w:val="1"/>
      <w:numFmt w:val="bullet"/>
      <w:lvlText w:val=""/>
      <w:lvlJc w:val="left"/>
      <w:pPr>
        <w:tabs>
          <w:tab w:val="num" w:pos="3450"/>
        </w:tabs>
        <w:ind w:left="3450" w:hanging="360"/>
      </w:pPr>
      <w:rPr>
        <w:rFonts w:ascii="Symbol" w:hAnsi="Symbol" w:hint="default"/>
      </w:rPr>
    </w:lvl>
    <w:lvl w:ilvl="4" w:tplc="04190019" w:tentative="1">
      <w:start w:val="1"/>
      <w:numFmt w:val="bullet"/>
      <w:lvlText w:val="o"/>
      <w:lvlJc w:val="left"/>
      <w:pPr>
        <w:tabs>
          <w:tab w:val="num" w:pos="4170"/>
        </w:tabs>
        <w:ind w:left="4170" w:hanging="360"/>
      </w:pPr>
      <w:rPr>
        <w:rFonts w:ascii="Courier New" w:hAnsi="Courier New" w:cs="Courier New" w:hint="default"/>
      </w:rPr>
    </w:lvl>
    <w:lvl w:ilvl="5" w:tplc="0419001B" w:tentative="1">
      <w:start w:val="1"/>
      <w:numFmt w:val="bullet"/>
      <w:lvlText w:val=""/>
      <w:lvlJc w:val="left"/>
      <w:pPr>
        <w:tabs>
          <w:tab w:val="num" w:pos="4890"/>
        </w:tabs>
        <w:ind w:left="4890" w:hanging="360"/>
      </w:pPr>
      <w:rPr>
        <w:rFonts w:ascii="Wingdings" w:hAnsi="Wingdings" w:hint="default"/>
      </w:rPr>
    </w:lvl>
    <w:lvl w:ilvl="6" w:tplc="0419000F" w:tentative="1">
      <w:start w:val="1"/>
      <w:numFmt w:val="bullet"/>
      <w:lvlText w:val=""/>
      <w:lvlJc w:val="left"/>
      <w:pPr>
        <w:tabs>
          <w:tab w:val="num" w:pos="5610"/>
        </w:tabs>
        <w:ind w:left="5610" w:hanging="360"/>
      </w:pPr>
      <w:rPr>
        <w:rFonts w:ascii="Symbol" w:hAnsi="Symbol" w:hint="default"/>
      </w:rPr>
    </w:lvl>
    <w:lvl w:ilvl="7" w:tplc="04190019" w:tentative="1">
      <w:start w:val="1"/>
      <w:numFmt w:val="bullet"/>
      <w:lvlText w:val="o"/>
      <w:lvlJc w:val="left"/>
      <w:pPr>
        <w:tabs>
          <w:tab w:val="num" w:pos="6330"/>
        </w:tabs>
        <w:ind w:left="6330" w:hanging="360"/>
      </w:pPr>
      <w:rPr>
        <w:rFonts w:ascii="Courier New" w:hAnsi="Courier New" w:cs="Courier New" w:hint="default"/>
      </w:rPr>
    </w:lvl>
    <w:lvl w:ilvl="8" w:tplc="0419001B" w:tentative="1">
      <w:start w:val="1"/>
      <w:numFmt w:val="bullet"/>
      <w:lvlText w:val=""/>
      <w:lvlJc w:val="left"/>
      <w:pPr>
        <w:tabs>
          <w:tab w:val="num" w:pos="7050"/>
        </w:tabs>
        <w:ind w:left="7050" w:hanging="360"/>
      </w:pPr>
      <w:rPr>
        <w:rFonts w:ascii="Wingdings" w:hAnsi="Wingdings" w:hint="default"/>
      </w:rPr>
    </w:lvl>
  </w:abstractNum>
  <w:abstractNum w:abstractNumId="23" w15:restartNumberingAfterBreak="0">
    <w:nsid w:val="74A072CB"/>
    <w:multiLevelType w:val="hybridMultilevel"/>
    <w:tmpl w:val="7A5A55BC"/>
    <w:lvl w:ilvl="0" w:tplc="4912B5AC">
      <w:start w:val="1"/>
      <w:numFmt w:val="bullet"/>
      <w:pStyle w:val="ab"/>
      <w:lvlText w:val=""/>
      <w:lvlJc w:val="left"/>
      <w:pPr>
        <w:ind w:left="1212" w:hanging="360"/>
      </w:pPr>
      <w:rPr>
        <w:rFonts w:ascii="Symbol" w:hAnsi="Symbol" w:hint="default"/>
      </w:rPr>
    </w:lvl>
    <w:lvl w:ilvl="1" w:tplc="F66C427C" w:tentative="1">
      <w:start w:val="1"/>
      <w:numFmt w:val="bullet"/>
      <w:lvlText w:val="o"/>
      <w:lvlJc w:val="left"/>
      <w:pPr>
        <w:ind w:left="1932" w:hanging="360"/>
      </w:pPr>
      <w:rPr>
        <w:rFonts w:ascii="Courier New" w:hAnsi="Courier New" w:cs="Courier New" w:hint="default"/>
      </w:rPr>
    </w:lvl>
    <w:lvl w:ilvl="2" w:tplc="FF922B4E" w:tentative="1">
      <w:start w:val="1"/>
      <w:numFmt w:val="bullet"/>
      <w:lvlText w:val=""/>
      <w:lvlJc w:val="left"/>
      <w:pPr>
        <w:ind w:left="2652" w:hanging="360"/>
      </w:pPr>
      <w:rPr>
        <w:rFonts w:ascii="Wingdings" w:hAnsi="Wingdings" w:hint="default"/>
      </w:rPr>
    </w:lvl>
    <w:lvl w:ilvl="3" w:tplc="9E4E906C" w:tentative="1">
      <w:start w:val="1"/>
      <w:numFmt w:val="bullet"/>
      <w:lvlText w:val=""/>
      <w:lvlJc w:val="left"/>
      <w:pPr>
        <w:ind w:left="3372" w:hanging="360"/>
      </w:pPr>
      <w:rPr>
        <w:rFonts w:ascii="Symbol" w:hAnsi="Symbol" w:hint="default"/>
      </w:rPr>
    </w:lvl>
    <w:lvl w:ilvl="4" w:tplc="147E8128" w:tentative="1">
      <w:start w:val="1"/>
      <w:numFmt w:val="bullet"/>
      <w:lvlText w:val="o"/>
      <w:lvlJc w:val="left"/>
      <w:pPr>
        <w:ind w:left="4092" w:hanging="360"/>
      </w:pPr>
      <w:rPr>
        <w:rFonts w:ascii="Courier New" w:hAnsi="Courier New" w:cs="Courier New" w:hint="default"/>
      </w:rPr>
    </w:lvl>
    <w:lvl w:ilvl="5" w:tplc="56C41EB6" w:tentative="1">
      <w:start w:val="1"/>
      <w:numFmt w:val="bullet"/>
      <w:lvlText w:val=""/>
      <w:lvlJc w:val="left"/>
      <w:pPr>
        <w:ind w:left="4812" w:hanging="360"/>
      </w:pPr>
      <w:rPr>
        <w:rFonts w:ascii="Wingdings" w:hAnsi="Wingdings" w:hint="default"/>
      </w:rPr>
    </w:lvl>
    <w:lvl w:ilvl="6" w:tplc="B55E84F6" w:tentative="1">
      <w:start w:val="1"/>
      <w:numFmt w:val="bullet"/>
      <w:lvlText w:val=""/>
      <w:lvlJc w:val="left"/>
      <w:pPr>
        <w:ind w:left="5532" w:hanging="360"/>
      </w:pPr>
      <w:rPr>
        <w:rFonts w:ascii="Symbol" w:hAnsi="Symbol" w:hint="default"/>
      </w:rPr>
    </w:lvl>
    <w:lvl w:ilvl="7" w:tplc="73002E66" w:tentative="1">
      <w:start w:val="1"/>
      <w:numFmt w:val="bullet"/>
      <w:lvlText w:val="o"/>
      <w:lvlJc w:val="left"/>
      <w:pPr>
        <w:ind w:left="6252" w:hanging="360"/>
      </w:pPr>
      <w:rPr>
        <w:rFonts w:ascii="Courier New" w:hAnsi="Courier New" w:cs="Courier New" w:hint="default"/>
      </w:rPr>
    </w:lvl>
    <w:lvl w:ilvl="8" w:tplc="7A881B20" w:tentative="1">
      <w:start w:val="1"/>
      <w:numFmt w:val="bullet"/>
      <w:lvlText w:val=""/>
      <w:lvlJc w:val="left"/>
      <w:pPr>
        <w:ind w:left="6972" w:hanging="360"/>
      </w:pPr>
      <w:rPr>
        <w:rFonts w:ascii="Wingdings" w:hAnsi="Wingdings" w:hint="default"/>
      </w:rPr>
    </w:lvl>
  </w:abstractNum>
  <w:abstractNum w:abstractNumId="24" w15:restartNumberingAfterBreak="0">
    <w:nsid w:val="762001E3"/>
    <w:multiLevelType w:val="hybridMultilevel"/>
    <w:tmpl w:val="B6962140"/>
    <w:lvl w:ilvl="0" w:tplc="A074ED94">
      <w:start w:val="1"/>
      <w:numFmt w:val="decimal"/>
      <w:lvlText w:val="%1."/>
      <w:lvlJc w:val="left"/>
      <w:pPr>
        <w:tabs>
          <w:tab w:val="num" w:pos="1044"/>
        </w:tabs>
        <w:ind w:left="1044" w:hanging="360"/>
      </w:pPr>
      <w:rPr>
        <w:rFonts w:cs="Times New Roman" w:hint="default"/>
      </w:rPr>
    </w:lvl>
    <w:lvl w:ilvl="1" w:tplc="04190019">
      <w:numFmt w:val="none"/>
      <w:pStyle w:val="13"/>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25" w15:restartNumberingAfterBreak="0">
    <w:nsid w:val="7B8C76BD"/>
    <w:multiLevelType w:val="multilevel"/>
    <w:tmpl w:val="2DD6D97E"/>
    <w:styleLink w:val="111111"/>
    <w:lvl w:ilvl="0">
      <w:start w:val="1"/>
      <w:numFmt w:val="decimal"/>
      <w:lvlText w:val="%1"/>
      <w:lvlJc w:val="left"/>
      <w:pPr>
        <w:tabs>
          <w:tab w:val="num" w:pos="709"/>
        </w:tabs>
        <w:ind w:left="709"/>
      </w:pPr>
      <w:rPr>
        <w:rFonts w:cs="Times New Roman" w:hint="default"/>
      </w:rPr>
    </w:lvl>
    <w:lvl w:ilvl="1">
      <w:start w:val="1"/>
      <w:numFmt w:val="decimal"/>
      <w:lvlText w:val="%1.%2"/>
      <w:lvlJc w:val="left"/>
      <w:pPr>
        <w:tabs>
          <w:tab w:val="num" w:pos="709"/>
        </w:tabs>
        <w:ind w:left="709"/>
      </w:pPr>
      <w:rPr>
        <w:rFonts w:cs="Times New Roman" w:hint="default"/>
      </w:rPr>
    </w:lvl>
    <w:lvl w:ilvl="2">
      <w:start w:val="1"/>
      <w:numFmt w:val="decimal"/>
      <w:lvlText w:val="%1.%2.%3"/>
      <w:lvlJc w:val="left"/>
      <w:pPr>
        <w:tabs>
          <w:tab w:val="num" w:pos="709"/>
        </w:tabs>
        <w:ind w:left="709"/>
      </w:pPr>
      <w:rPr>
        <w:rFonts w:cs="Times New Roman" w:hint="default"/>
      </w:rPr>
    </w:lvl>
    <w:lvl w:ilvl="3">
      <w:start w:val="1"/>
      <w:numFmt w:val="decimal"/>
      <w:lvlText w:val="%1.%2.%3.%4"/>
      <w:lvlJc w:val="left"/>
      <w:pPr>
        <w:tabs>
          <w:tab w:val="num" w:pos="709"/>
        </w:tabs>
        <w:ind w:left="709"/>
      </w:pPr>
      <w:rPr>
        <w:rFonts w:cs="Times New Roman" w:hint="default"/>
      </w:rPr>
    </w:lvl>
    <w:lvl w:ilvl="4">
      <w:start w:val="1"/>
      <w:numFmt w:val="decimal"/>
      <w:lvlText w:val="%1.%2.%3.%4.%5"/>
      <w:lvlJc w:val="left"/>
      <w:pPr>
        <w:tabs>
          <w:tab w:val="num" w:pos="709"/>
        </w:tabs>
        <w:ind w:left="709"/>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7CBA3C7C"/>
    <w:multiLevelType w:val="multilevel"/>
    <w:tmpl w:val="CE4836BA"/>
    <w:styleLink w:val="a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19"/>
  </w:num>
  <w:num w:numId="4">
    <w:abstractNumId w:val="9"/>
  </w:num>
  <w:num w:numId="5">
    <w:abstractNumId w:val="4"/>
  </w:num>
  <w:num w:numId="6">
    <w:abstractNumId w:val="13"/>
  </w:num>
  <w:num w:numId="7">
    <w:abstractNumId w:val="18"/>
  </w:num>
  <w:num w:numId="8">
    <w:abstractNumId w:val="1"/>
    <w:lvlOverride w:ilvl="0">
      <w:lvl w:ilvl="0">
        <w:numFmt w:val="bullet"/>
        <w:pStyle w:val="a0"/>
        <w:lvlText w:val="•"/>
        <w:legacy w:legacy="1" w:legacySpace="0" w:legacyIndent="341"/>
        <w:lvlJc w:val="left"/>
        <w:rPr>
          <w:rFonts w:ascii="Times New Roman" w:hAnsi="Times New Roman" w:hint="default"/>
        </w:rPr>
      </w:lvl>
    </w:lvlOverride>
  </w:num>
  <w:num w:numId="9">
    <w:abstractNumId w:val="20"/>
  </w:num>
  <w:num w:numId="10">
    <w:abstractNumId w:val="11"/>
  </w:num>
  <w:num w:numId="11">
    <w:abstractNumId w:val="14"/>
  </w:num>
  <w:num w:numId="12">
    <w:abstractNumId w:val="24"/>
  </w:num>
  <w:num w:numId="13">
    <w:abstractNumId w:val="26"/>
  </w:num>
  <w:num w:numId="14">
    <w:abstractNumId w:val="25"/>
  </w:num>
  <w:num w:numId="15">
    <w:abstractNumId w:val="5"/>
  </w:num>
  <w:num w:numId="16">
    <w:abstractNumId w:val="3"/>
  </w:num>
  <w:num w:numId="17">
    <w:abstractNumId w:val="15"/>
  </w:num>
  <w:num w:numId="18">
    <w:abstractNumId w:val="7"/>
  </w:num>
  <w:num w:numId="19">
    <w:abstractNumId w:val="6"/>
  </w:num>
  <w:num w:numId="20">
    <w:abstractNumId w:val="8"/>
  </w:num>
  <w:num w:numId="21">
    <w:abstractNumId w:val="16"/>
  </w:num>
  <w:num w:numId="22">
    <w:abstractNumId w:val="12"/>
  </w:num>
  <w:num w:numId="23">
    <w:abstractNumId w:val="22"/>
  </w:num>
  <w:num w:numId="24">
    <w:abstractNumId w:val="21"/>
  </w:num>
  <w:num w:numId="25">
    <w:abstractNumId w:val="10"/>
  </w:num>
  <w:num w:numId="26">
    <w:abstractNumId w:val="23"/>
  </w:num>
  <w:num w:numId="27">
    <w:abstractNumId w:val="9"/>
  </w:num>
  <w:num w:numId="28">
    <w:abstractNumId w:val="9"/>
  </w:num>
  <w:num w:numId="29">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252"/>
    <w:rsid w:val="00001AD5"/>
    <w:rsid w:val="00003094"/>
    <w:rsid w:val="00003EB2"/>
    <w:rsid w:val="00006038"/>
    <w:rsid w:val="00006141"/>
    <w:rsid w:val="00007069"/>
    <w:rsid w:val="0000736D"/>
    <w:rsid w:val="00011322"/>
    <w:rsid w:val="0001744E"/>
    <w:rsid w:val="000174DB"/>
    <w:rsid w:val="0002299B"/>
    <w:rsid w:val="00023C3D"/>
    <w:rsid w:val="00023DEF"/>
    <w:rsid w:val="00031A69"/>
    <w:rsid w:val="00031F8F"/>
    <w:rsid w:val="0003229A"/>
    <w:rsid w:val="0003292C"/>
    <w:rsid w:val="000340A8"/>
    <w:rsid w:val="00034815"/>
    <w:rsid w:val="0004038C"/>
    <w:rsid w:val="000521F0"/>
    <w:rsid w:val="000528EA"/>
    <w:rsid w:val="00055AFA"/>
    <w:rsid w:val="000629EF"/>
    <w:rsid w:val="00063FD9"/>
    <w:rsid w:val="00064CFB"/>
    <w:rsid w:val="0007132E"/>
    <w:rsid w:val="00073B8B"/>
    <w:rsid w:val="00074376"/>
    <w:rsid w:val="00075D46"/>
    <w:rsid w:val="000770F2"/>
    <w:rsid w:val="000818D7"/>
    <w:rsid w:val="00081B47"/>
    <w:rsid w:val="000908F7"/>
    <w:rsid w:val="00092A52"/>
    <w:rsid w:val="00094DA1"/>
    <w:rsid w:val="000A3BF4"/>
    <w:rsid w:val="000A4236"/>
    <w:rsid w:val="000A6698"/>
    <w:rsid w:val="000A6C03"/>
    <w:rsid w:val="000B4EB0"/>
    <w:rsid w:val="000B66C8"/>
    <w:rsid w:val="000B6FD2"/>
    <w:rsid w:val="000C38CE"/>
    <w:rsid w:val="000C3D78"/>
    <w:rsid w:val="000C548F"/>
    <w:rsid w:val="000D17D3"/>
    <w:rsid w:val="000D2A2E"/>
    <w:rsid w:val="000D503E"/>
    <w:rsid w:val="000E0570"/>
    <w:rsid w:val="000E15B4"/>
    <w:rsid w:val="000E75B6"/>
    <w:rsid w:val="000F0C33"/>
    <w:rsid w:val="000F1BAE"/>
    <w:rsid w:val="000F4E29"/>
    <w:rsid w:val="000F6814"/>
    <w:rsid w:val="00106E8A"/>
    <w:rsid w:val="00107A95"/>
    <w:rsid w:val="00107E58"/>
    <w:rsid w:val="00110924"/>
    <w:rsid w:val="00111387"/>
    <w:rsid w:val="001129F7"/>
    <w:rsid w:val="00112E79"/>
    <w:rsid w:val="00114A5C"/>
    <w:rsid w:val="0011561F"/>
    <w:rsid w:val="00125DF6"/>
    <w:rsid w:val="001265F7"/>
    <w:rsid w:val="001268B7"/>
    <w:rsid w:val="00130963"/>
    <w:rsid w:val="00131733"/>
    <w:rsid w:val="00133C8A"/>
    <w:rsid w:val="0013514B"/>
    <w:rsid w:val="0014291C"/>
    <w:rsid w:val="00143B82"/>
    <w:rsid w:val="001479A7"/>
    <w:rsid w:val="00154002"/>
    <w:rsid w:val="001558F8"/>
    <w:rsid w:val="00156D96"/>
    <w:rsid w:val="001624DB"/>
    <w:rsid w:val="00163891"/>
    <w:rsid w:val="00165489"/>
    <w:rsid w:val="0016561D"/>
    <w:rsid w:val="00171519"/>
    <w:rsid w:val="00172129"/>
    <w:rsid w:val="00172AEF"/>
    <w:rsid w:val="001744B7"/>
    <w:rsid w:val="00176CD1"/>
    <w:rsid w:val="00177692"/>
    <w:rsid w:val="001806D9"/>
    <w:rsid w:val="00180ED9"/>
    <w:rsid w:val="00183C03"/>
    <w:rsid w:val="00184CC2"/>
    <w:rsid w:val="00186103"/>
    <w:rsid w:val="0019049D"/>
    <w:rsid w:val="00192B2D"/>
    <w:rsid w:val="00192BC0"/>
    <w:rsid w:val="001956F6"/>
    <w:rsid w:val="001960F7"/>
    <w:rsid w:val="001975A0"/>
    <w:rsid w:val="001975E8"/>
    <w:rsid w:val="001B3447"/>
    <w:rsid w:val="001B6A3A"/>
    <w:rsid w:val="001C2F31"/>
    <w:rsid w:val="001C378A"/>
    <w:rsid w:val="001C57B8"/>
    <w:rsid w:val="001C7A59"/>
    <w:rsid w:val="001D05DD"/>
    <w:rsid w:val="001D3285"/>
    <w:rsid w:val="001D6FAC"/>
    <w:rsid w:val="001E0BDF"/>
    <w:rsid w:val="001E3906"/>
    <w:rsid w:val="001E681B"/>
    <w:rsid w:val="001F410A"/>
    <w:rsid w:val="001F5B5E"/>
    <w:rsid w:val="001F60B5"/>
    <w:rsid w:val="002041D4"/>
    <w:rsid w:val="00204A54"/>
    <w:rsid w:val="00204F63"/>
    <w:rsid w:val="00205AC2"/>
    <w:rsid w:val="00211C92"/>
    <w:rsid w:val="00212029"/>
    <w:rsid w:val="00212E19"/>
    <w:rsid w:val="00214701"/>
    <w:rsid w:val="002177E7"/>
    <w:rsid w:val="0022062F"/>
    <w:rsid w:val="002247EA"/>
    <w:rsid w:val="002272ED"/>
    <w:rsid w:val="0023149A"/>
    <w:rsid w:val="0023231D"/>
    <w:rsid w:val="00233D7A"/>
    <w:rsid w:val="00235435"/>
    <w:rsid w:val="00235B7C"/>
    <w:rsid w:val="00235FA6"/>
    <w:rsid w:val="00244803"/>
    <w:rsid w:val="00244CE3"/>
    <w:rsid w:val="0025109D"/>
    <w:rsid w:val="00253751"/>
    <w:rsid w:val="00253CA5"/>
    <w:rsid w:val="00261212"/>
    <w:rsid w:val="002625DB"/>
    <w:rsid w:val="002630C5"/>
    <w:rsid w:val="0026586F"/>
    <w:rsid w:val="00265B4B"/>
    <w:rsid w:val="002678E3"/>
    <w:rsid w:val="00274576"/>
    <w:rsid w:val="00276AB7"/>
    <w:rsid w:val="00276F14"/>
    <w:rsid w:val="00281DA5"/>
    <w:rsid w:val="00282F18"/>
    <w:rsid w:val="002856F0"/>
    <w:rsid w:val="00286006"/>
    <w:rsid w:val="00287DDA"/>
    <w:rsid w:val="002920DA"/>
    <w:rsid w:val="00292F3B"/>
    <w:rsid w:val="0029499A"/>
    <w:rsid w:val="0029600F"/>
    <w:rsid w:val="00297959"/>
    <w:rsid w:val="00297EBE"/>
    <w:rsid w:val="002A01FC"/>
    <w:rsid w:val="002A38C9"/>
    <w:rsid w:val="002A4DA4"/>
    <w:rsid w:val="002A78BC"/>
    <w:rsid w:val="002A790C"/>
    <w:rsid w:val="002B22BE"/>
    <w:rsid w:val="002B5BD7"/>
    <w:rsid w:val="002C171E"/>
    <w:rsid w:val="002C2D0D"/>
    <w:rsid w:val="002C7388"/>
    <w:rsid w:val="002D0995"/>
    <w:rsid w:val="002D1663"/>
    <w:rsid w:val="002D2E65"/>
    <w:rsid w:val="002D39AA"/>
    <w:rsid w:val="002D52F4"/>
    <w:rsid w:val="002E1B7B"/>
    <w:rsid w:val="002E2816"/>
    <w:rsid w:val="002E3CC1"/>
    <w:rsid w:val="002F1560"/>
    <w:rsid w:val="002F2307"/>
    <w:rsid w:val="002F25F5"/>
    <w:rsid w:val="002F3512"/>
    <w:rsid w:val="002F436B"/>
    <w:rsid w:val="002F4948"/>
    <w:rsid w:val="002F5D36"/>
    <w:rsid w:val="002F61CA"/>
    <w:rsid w:val="002F66CF"/>
    <w:rsid w:val="002F798F"/>
    <w:rsid w:val="00300BD6"/>
    <w:rsid w:val="00315F6E"/>
    <w:rsid w:val="00320030"/>
    <w:rsid w:val="00320FDD"/>
    <w:rsid w:val="00325910"/>
    <w:rsid w:val="0033257C"/>
    <w:rsid w:val="003337A0"/>
    <w:rsid w:val="00333AB3"/>
    <w:rsid w:val="00335DFA"/>
    <w:rsid w:val="00337304"/>
    <w:rsid w:val="003376F0"/>
    <w:rsid w:val="00342746"/>
    <w:rsid w:val="003438A5"/>
    <w:rsid w:val="00345880"/>
    <w:rsid w:val="003501D8"/>
    <w:rsid w:val="003549F1"/>
    <w:rsid w:val="003565E4"/>
    <w:rsid w:val="0036092C"/>
    <w:rsid w:val="00362837"/>
    <w:rsid w:val="00364365"/>
    <w:rsid w:val="003652F7"/>
    <w:rsid w:val="00371BBA"/>
    <w:rsid w:val="00373B92"/>
    <w:rsid w:val="00373CDA"/>
    <w:rsid w:val="0037601C"/>
    <w:rsid w:val="00380AD3"/>
    <w:rsid w:val="0038282E"/>
    <w:rsid w:val="00384CFA"/>
    <w:rsid w:val="003853E0"/>
    <w:rsid w:val="00385994"/>
    <w:rsid w:val="0039621D"/>
    <w:rsid w:val="00396567"/>
    <w:rsid w:val="00396BBE"/>
    <w:rsid w:val="003A36A2"/>
    <w:rsid w:val="003A7BA3"/>
    <w:rsid w:val="003B13D4"/>
    <w:rsid w:val="003B4712"/>
    <w:rsid w:val="003B4E19"/>
    <w:rsid w:val="003B66CA"/>
    <w:rsid w:val="003B7166"/>
    <w:rsid w:val="003C2C1F"/>
    <w:rsid w:val="003D0AA5"/>
    <w:rsid w:val="003D14A5"/>
    <w:rsid w:val="003D5D04"/>
    <w:rsid w:val="003E2149"/>
    <w:rsid w:val="003E3826"/>
    <w:rsid w:val="003E5DBC"/>
    <w:rsid w:val="003E5FCE"/>
    <w:rsid w:val="003E7591"/>
    <w:rsid w:val="003F02AE"/>
    <w:rsid w:val="003F07C5"/>
    <w:rsid w:val="003F1A58"/>
    <w:rsid w:val="003F3D61"/>
    <w:rsid w:val="003F578A"/>
    <w:rsid w:val="003F6D4D"/>
    <w:rsid w:val="003F77D3"/>
    <w:rsid w:val="004001A4"/>
    <w:rsid w:val="00401192"/>
    <w:rsid w:val="00413492"/>
    <w:rsid w:val="00413900"/>
    <w:rsid w:val="004169EA"/>
    <w:rsid w:val="00416E31"/>
    <w:rsid w:val="00422C6D"/>
    <w:rsid w:val="00425572"/>
    <w:rsid w:val="00425A28"/>
    <w:rsid w:val="00430B0B"/>
    <w:rsid w:val="004328B6"/>
    <w:rsid w:val="004411B4"/>
    <w:rsid w:val="0044170B"/>
    <w:rsid w:val="00442534"/>
    <w:rsid w:val="00446B42"/>
    <w:rsid w:val="004470BB"/>
    <w:rsid w:val="00450797"/>
    <w:rsid w:val="00454CE4"/>
    <w:rsid w:val="00455ABF"/>
    <w:rsid w:val="00470E16"/>
    <w:rsid w:val="00473285"/>
    <w:rsid w:val="004762C1"/>
    <w:rsid w:val="00480A8B"/>
    <w:rsid w:val="00482E0D"/>
    <w:rsid w:val="00484CCA"/>
    <w:rsid w:val="00484DDF"/>
    <w:rsid w:val="00487644"/>
    <w:rsid w:val="004904D8"/>
    <w:rsid w:val="004927A4"/>
    <w:rsid w:val="00493921"/>
    <w:rsid w:val="00496C04"/>
    <w:rsid w:val="004970F1"/>
    <w:rsid w:val="00497110"/>
    <w:rsid w:val="004A20C5"/>
    <w:rsid w:val="004A2808"/>
    <w:rsid w:val="004A5879"/>
    <w:rsid w:val="004B09F6"/>
    <w:rsid w:val="004B0F7E"/>
    <w:rsid w:val="004B2C98"/>
    <w:rsid w:val="004B442E"/>
    <w:rsid w:val="004B5A3A"/>
    <w:rsid w:val="004B60A1"/>
    <w:rsid w:val="004C0C14"/>
    <w:rsid w:val="004C3C53"/>
    <w:rsid w:val="004C4DF1"/>
    <w:rsid w:val="004D19E0"/>
    <w:rsid w:val="004D501E"/>
    <w:rsid w:val="004D66AD"/>
    <w:rsid w:val="004D69BD"/>
    <w:rsid w:val="004E2CF0"/>
    <w:rsid w:val="004E4EAE"/>
    <w:rsid w:val="004E5125"/>
    <w:rsid w:val="004E758D"/>
    <w:rsid w:val="004F3C59"/>
    <w:rsid w:val="004F5AC5"/>
    <w:rsid w:val="004F635F"/>
    <w:rsid w:val="0050039A"/>
    <w:rsid w:val="00500BCE"/>
    <w:rsid w:val="005060AD"/>
    <w:rsid w:val="0051012B"/>
    <w:rsid w:val="00511D4C"/>
    <w:rsid w:val="005131DD"/>
    <w:rsid w:val="00513BE3"/>
    <w:rsid w:val="005144C9"/>
    <w:rsid w:val="00515225"/>
    <w:rsid w:val="00516439"/>
    <w:rsid w:val="005222E7"/>
    <w:rsid w:val="005275B2"/>
    <w:rsid w:val="00527840"/>
    <w:rsid w:val="0053279C"/>
    <w:rsid w:val="00537E78"/>
    <w:rsid w:val="00540803"/>
    <w:rsid w:val="0054364E"/>
    <w:rsid w:val="0054588C"/>
    <w:rsid w:val="005458C6"/>
    <w:rsid w:val="00545C04"/>
    <w:rsid w:val="00547B93"/>
    <w:rsid w:val="0055011B"/>
    <w:rsid w:val="0055331A"/>
    <w:rsid w:val="005538A1"/>
    <w:rsid w:val="005559E1"/>
    <w:rsid w:val="005618C8"/>
    <w:rsid w:val="00565118"/>
    <w:rsid w:val="005678E6"/>
    <w:rsid w:val="005720C9"/>
    <w:rsid w:val="00574033"/>
    <w:rsid w:val="00574461"/>
    <w:rsid w:val="00574D12"/>
    <w:rsid w:val="005777FC"/>
    <w:rsid w:val="00577A01"/>
    <w:rsid w:val="005809C2"/>
    <w:rsid w:val="00580D3B"/>
    <w:rsid w:val="00581039"/>
    <w:rsid w:val="005829B4"/>
    <w:rsid w:val="005916DC"/>
    <w:rsid w:val="00591822"/>
    <w:rsid w:val="00592A74"/>
    <w:rsid w:val="00596C76"/>
    <w:rsid w:val="005A167F"/>
    <w:rsid w:val="005A43C5"/>
    <w:rsid w:val="005A4D64"/>
    <w:rsid w:val="005A4F4A"/>
    <w:rsid w:val="005B263E"/>
    <w:rsid w:val="005B716D"/>
    <w:rsid w:val="005C0325"/>
    <w:rsid w:val="005C0BC9"/>
    <w:rsid w:val="005C26F9"/>
    <w:rsid w:val="005C309A"/>
    <w:rsid w:val="005C37F3"/>
    <w:rsid w:val="005C5BD0"/>
    <w:rsid w:val="005C5CCE"/>
    <w:rsid w:val="005C7B4D"/>
    <w:rsid w:val="005C7BA8"/>
    <w:rsid w:val="005C7F12"/>
    <w:rsid w:val="005D2EE3"/>
    <w:rsid w:val="005D4C15"/>
    <w:rsid w:val="005E17E9"/>
    <w:rsid w:val="005E2B5C"/>
    <w:rsid w:val="005F0FF0"/>
    <w:rsid w:val="005F5139"/>
    <w:rsid w:val="00600604"/>
    <w:rsid w:val="00601BD6"/>
    <w:rsid w:val="0060392D"/>
    <w:rsid w:val="00606B76"/>
    <w:rsid w:val="006075B1"/>
    <w:rsid w:val="0061043E"/>
    <w:rsid w:val="006118A5"/>
    <w:rsid w:val="00611E5C"/>
    <w:rsid w:val="006150C0"/>
    <w:rsid w:val="00617F55"/>
    <w:rsid w:val="00621C95"/>
    <w:rsid w:val="00622445"/>
    <w:rsid w:val="006229A9"/>
    <w:rsid w:val="00630380"/>
    <w:rsid w:val="00630425"/>
    <w:rsid w:val="006320BB"/>
    <w:rsid w:val="006320C9"/>
    <w:rsid w:val="00633A3A"/>
    <w:rsid w:val="00636475"/>
    <w:rsid w:val="00642B7D"/>
    <w:rsid w:val="006538BE"/>
    <w:rsid w:val="00654DBE"/>
    <w:rsid w:val="00655ED6"/>
    <w:rsid w:val="00660B79"/>
    <w:rsid w:val="00660D17"/>
    <w:rsid w:val="006611C2"/>
    <w:rsid w:val="00661AED"/>
    <w:rsid w:val="00661C3F"/>
    <w:rsid w:val="0066533E"/>
    <w:rsid w:val="006713B7"/>
    <w:rsid w:val="00671C9F"/>
    <w:rsid w:val="006731C9"/>
    <w:rsid w:val="006736A6"/>
    <w:rsid w:val="006807EC"/>
    <w:rsid w:val="006811C0"/>
    <w:rsid w:val="006829F3"/>
    <w:rsid w:val="006846C2"/>
    <w:rsid w:val="00686680"/>
    <w:rsid w:val="00690AE6"/>
    <w:rsid w:val="00691646"/>
    <w:rsid w:val="00693D4A"/>
    <w:rsid w:val="006A2944"/>
    <w:rsid w:val="006A3E5D"/>
    <w:rsid w:val="006A5792"/>
    <w:rsid w:val="006A71AA"/>
    <w:rsid w:val="006A7D74"/>
    <w:rsid w:val="006B20C4"/>
    <w:rsid w:val="006B3F02"/>
    <w:rsid w:val="006B7B57"/>
    <w:rsid w:val="006C2E5C"/>
    <w:rsid w:val="006C7DFE"/>
    <w:rsid w:val="006E1018"/>
    <w:rsid w:val="006E295F"/>
    <w:rsid w:val="006F3907"/>
    <w:rsid w:val="006F5D26"/>
    <w:rsid w:val="006F60E9"/>
    <w:rsid w:val="006F6776"/>
    <w:rsid w:val="007006A1"/>
    <w:rsid w:val="00700BE0"/>
    <w:rsid w:val="0070192F"/>
    <w:rsid w:val="0070202C"/>
    <w:rsid w:val="00703F14"/>
    <w:rsid w:val="0070687E"/>
    <w:rsid w:val="00710DBB"/>
    <w:rsid w:val="0071219F"/>
    <w:rsid w:val="007125B0"/>
    <w:rsid w:val="0071273C"/>
    <w:rsid w:val="00712B5D"/>
    <w:rsid w:val="00712CC9"/>
    <w:rsid w:val="007178E7"/>
    <w:rsid w:val="00720B63"/>
    <w:rsid w:val="0072409C"/>
    <w:rsid w:val="00730B2D"/>
    <w:rsid w:val="007330BD"/>
    <w:rsid w:val="00735104"/>
    <w:rsid w:val="00736E3D"/>
    <w:rsid w:val="007403F7"/>
    <w:rsid w:val="00744981"/>
    <w:rsid w:val="007458EB"/>
    <w:rsid w:val="007521C4"/>
    <w:rsid w:val="007526F2"/>
    <w:rsid w:val="00754E94"/>
    <w:rsid w:val="007551F4"/>
    <w:rsid w:val="0075776F"/>
    <w:rsid w:val="00761016"/>
    <w:rsid w:val="007616E7"/>
    <w:rsid w:val="00766801"/>
    <w:rsid w:val="0076726B"/>
    <w:rsid w:val="007713B3"/>
    <w:rsid w:val="00771521"/>
    <w:rsid w:val="00771ECC"/>
    <w:rsid w:val="00772C54"/>
    <w:rsid w:val="00773FF7"/>
    <w:rsid w:val="0077671D"/>
    <w:rsid w:val="00776FAF"/>
    <w:rsid w:val="007800EC"/>
    <w:rsid w:val="00781B87"/>
    <w:rsid w:val="00785B7A"/>
    <w:rsid w:val="0079053C"/>
    <w:rsid w:val="007907E2"/>
    <w:rsid w:val="00791A7F"/>
    <w:rsid w:val="00791CBC"/>
    <w:rsid w:val="0079591C"/>
    <w:rsid w:val="007A036A"/>
    <w:rsid w:val="007A0E99"/>
    <w:rsid w:val="007A117A"/>
    <w:rsid w:val="007A1F29"/>
    <w:rsid w:val="007A2955"/>
    <w:rsid w:val="007A71FB"/>
    <w:rsid w:val="007B41CE"/>
    <w:rsid w:val="007B49C6"/>
    <w:rsid w:val="007B4C86"/>
    <w:rsid w:val="007B5838"/>
    <w:rsid w:val="007B6ECC"/>
    <w:rsid w:val="007B6F89"/>
    <w:rsid w:val="007B7F78"/>
    <w:rsid w:val="007C6A0A"/>
    <w:rsid w:val="007D4EC5"/>
    <w:rsid w:val="007D6FEC"/>
    <w:rsid w:val="007D77A3"/>
    <w:rsid w:val="007E0B1A"/>
    <w:rsid w:val="007E3229"/>
    <w:rsid w:val="007E71F1"/>
    <w:rsid w:val="007F179A"/>
    <w:rsid w:val="007F30B9"/>
    <w:rsid w:val="007F4574"/>
    <w:rsid w:val="0080086E"/>
    <w:rsid w:val="00806284"/>
    <w:rsid w:val="00806FB6"/>
    <w:rsid w:val="0081008B"/>
    <w:rsid w:val="00812507"/>
    <w:rsid w:val="00814F1C"/>
    <w:rsid w:val="00816048"/>
    <w:rsid w:val="00820597"/>
    <w:rsid w:val="0082165A"/>
    <w:rsid w:val="0082331B"/>
    <w:rsid w:val="00823816"/>
    <w:rsid w:val="008238C7"/>
    <w:rsid w:val="00823C96"/>
    <w:rsid w:val="008255A3"/>
    <w:rsid w:val="00830185"/>
    <w:rsid w:val="00830B25"/>
    <w:rsid w:val="008314C2"/>
    <w:rsid w:val="00831D2F"/>
    <w:rsid w:val="0083300E"/>
    <w:rsid w:val="00833DB7"/>
    <w:rsid w:val="008345B3"/>
    <w:rsid w:val="00836254"/>
    <w:rsid w:val="00843B16"/>
    <w:rsid w:val="00843CE2"/>
    <w:rsid w:val="0084424D"/>
    <w:rsid w:val="008505E4"/>
    <w:rsid w:val="00851DDF"/>
    <w:rsid w:val="00851EE4"/>
    <w:rsid w:val="00854AD8"/>
    <w:rsid w:val="00857FAB"/>
    <w:rsid w:val="00863068"/>
    <w:rsid w:val="008656ED"/>
    <w:rsid w:val="00871F96"/>
    <w:rsid w:val="008721A8"/>
    <w:rsid w:val="00872851"/>
    <w:rsid w:val="0087377A"/>
    <w:rsid w:val="00873CA9"/>
    <w:rsid w:val="008743FF"/>
    <w:rsid w:val="008751D0"/>
    <w:rsid w:val="00876B20"/>
    <w:rsid w:val="0087735F"/>
    <w:rsid w:val="00880ADF"/>
    <w:rsid w:val="00884832"/>
    <w:rsid w:val="008870D4"/>
    <w:rsid w:val="008909B6"/>
    <w:rsid w:val="00891A0E"/>
    <w:rsid w:val="008A2AF1"/>
    <w:rsid w:val="008A2C41"/>
    <w:rsid w:val="008A5466"/>
    <w:rsid w:val="008B2A14"/>
    <w:rsid w:val="008B450E"/>
    <w:rsid w:val="008B4D9A"/>
    <w:rsid w:val="008B7169"/>
    <w:rsid w:val="008C3559"/>
    <w:rsid w:val="008C36C5"/>
    <w:rsid w:val="008C68AB"/>
    <w:rsid w:val="008D0C0B"/>
    <w:rsid w:val="008D2FE0"/>
    <w:rsid w:val="008D42C9"/>
    <w:rsid w:val="008D74AA"/>
    <w:rsid w:val="008E42A5"/>
    <w:rsid w:val="008E6731"/>
    <w:rsid w:val="008E7022"/>
    <w:rsid w:val="008F0479"/>
    <w:rsid w:val="008F2722"/>
    <w:rsid w:val="009057B9"/>
    <w:rsid w:val="0090714A"/>
    <w:rsid w:val="009079F2"/>
    <w:rsid w:val="00913799"/>
    <w:rsid w:val="00913BAE"/>
    <w:rsid w:val="0091608E"/>
    <w:rsid w:val="009175BB"/>
    <w:rsid w:val="009205F9"/>
    <w:rsid w:val="00921961"/>
    <w:rsid w:val="00921B18"/>
    <w:rsid w:val="00926C4D"/>
    <w:rsid w:val="00932EB8"/>
    <w:rsid w:val="00935EDD"/>
    <w:rsid w:val="009438FE"/>
    <w:rsid w:val="00943A85"/>
    <w:rsid w:val="00944111"/>
    <w:rsid w:val="00945E6C"/>
    <w:rsid w:val="00946054"/>
    <w:rsid w:val="00950678"/>
    <w:rsid w:val="0095308D"/>
    <w:rsid w:val="009546B8"/>
    <w:rsid w:val="00955754"/>
    <w:rsid w:val="009570C4"/>
    <w:rsid w:val="00957B1E"/>
    <w:rsid w:val="00962B38"/>
    <w:rsid w:val="00967D73"/>
    <w:rsid w:val="009704EB"/>
    <w:rsid w:val="00970DBF"/>
    <w:rsid w:val="00975C34"/>
    <w:rsid w:val="009863C4"/>
    <w:rsid w:val="00991255"/>
    <w:rsid w:val="009913C2"/>
    <w:rsid w:val="00991654"/>
    <w:rsid w:val="00991B03"/>
    <w:rsid w:val="0099292A"/>
    <w:rsid w:val="009957D3"/>
    <w:rsid w:val="00995DAB"/>
    <w:rsid w:val="009A21F5"/>
    <w:rsid w:val="009B17DC"/>
    <w:rsid w:val="009B22B0"/>
    <w:rsid w:val="009B32A2"/>
    <w:rsid w:val="009B533A"/>
    <w:rsid w:val="009B72EC"/>
    <w:rsid w:val="009C510F"/>
    <w:rsid w:val="009C5A75"/>
    <w:rsid w:val="009C67C2"/>
    <w:rsid w:val="009C79B5"/>
    <w:rsid w:val="009D47B9"/>
    <w:rsid w:val="009D79D4"/>
    <w:rsid w:val="009E3D93"/>
    <w:rsid w:val="009E706F"/>
    <w:rsid w:val="009E7A58"/>
    <w:rsid w:val="009F0AE1"/>
    <w:rsid w:val="009F27FA"/>
    <w:rsid w:val="009F47C2"/>
    <w:rsid w:val="00A0151F"/>
    <w:rsid w:val="00A0173C"/>
    <w:rsid w:val="00A06123"/>
    <w:rsid w:val="00A10C07"/>
    <w:rsid w:val="00A12087"/>
    <w:rsid w:val="00A13EA3"/>
    <w:rsid w:val="00A16252"/>
    <w:rsid w:val="00A17CB5"/>
    <w:rsid w:val="00A201CF"/>
    <w:rsid w:val="00A219D3"/>
    <w:rsid w:val="00A25BFA"/>
    <w:rsid w:val="00A35AE4"/>
    <w:rsid w:val="00A35B65"/>
    <w:rsid w:val="00A377C1"/>
    <w:rsid w:val="00A40130"/>
    <w:rsid w:val="00A41808"/>
    <w:rsid w:val="00A52969"/>
    <w:rsid w:val="00A52B86"/>
    <w:rsid w:val="00A54276"/>
    <w:rsid w:val="00A54570"/>
    <w:rsid w:val="00A54B03"/>
    <w:rsid w:val="00A61694"/>
    <w:rsid w:val="00A62513"/>
    <w:rsid w:val="00A62FF1"/>
    <w:rsid w:val="00A65321"/>
    <w:rsid w:val="00A655D8"/>
    <w:rsid w:val="00A6688F"/>
    <w:rsid w:val="00A66F8C"/>
    <w:rsid w:val="00A670DB"/>
    <w:rsid w:val="00A72581"/>
    <w:rsid w:val="00A73F04"/>
    <w:rsid w:val="00A747C8"/>
    <w:rsid w:val="00A755BE"/>
    <w:rsid w:val="00A77278"/>
    <w:rsid w:val="00A82242"/>
    <w:rsid w:val="00A827C1"/>
    <w:rsid w:val="00A83C24"/>
    <w:rsid w:val="00A8455E"/>
    <w:rsid w:val="00A84A5B"/>
    <w:rsid w:val="00A84ABD"/>
    <w:rsid w:val="00A870B1"/>
    <w:rsid w:val="00A87579"/>
    <w:rsid w:val="00A92007"/>
    <w:rsid w:val="00A94C46"/>
    <w:rsid w:val="00A95586"/>
    <w:rsid w:val="00A965A2"/>
    <w:rsid w:val="00A96A05"/>
    <w:rsid w:val="00AA0349"/>
    <w:rsid w:val="00AA4CB7"/>
    <w:rsid w:val="00AB06A6"/>
    <w:rsid w:val="00AB307C"/>
    <w:rsid w:val="00AB409D"/>
    <w:rsid w:val="00AB7350"/>
    <w:rsid w:val="00AC44D3"/>
    <w:rsid w:val="00AC598A"/>
    <w:rsid w:val="00AC6C86"/>
    <w:rsid w:val="00AC757A"/>
    <w:rsid w:val="00AC7B90"/>
    <w:rsid w:val="00AD24AC"/>
    <w:rsid w:val="00AD6E65"/>
    <w:rsid w:val="00AE2326"/>
    <w:rsid w:val="00AE2712"/>
    <w:rsid w:val="00AE332E"/>
    <w:rsid w:val="00AE5F50"/>
    <w:rsid w:val="00AE79E8"/>
    <w:rsid w:val="00AF0A07"/>
    <w:rsid w:val="00AF107A"/>
    <w:rsid w:val="00AF2F68"/>
    <w:rsid w:val="00AF3609"/>
    <w:rsid w:val="00AF421F"/>
    <w:rsid w:val="00AF4908"/>
    <w:rsid w:val="00AF4EFA"/>
    <w:rsid w:val="00B01F6B"/>
    <w:rsid w:val="00B03CAA"/>
    <w:rsid w:val="00B05F22"/>
    <w:rsid w:val="00B11719"/>
    <w:rsid w:val="00B11D55"/>
    <w:rsid w:val="00B127A6"/>
    <w:rsid w:val="00B13E10"/>
    <w:rsid w:val="00B14D53"/>
    <w:rsid w:val="00B1560F"/>
    <w:rsid w:val="00B16973"/>
    <w:rsid w:val="00B2115D"/>
    <w:rsid w:val="00B23ACA"/>
    <w:rsid w:val="00B2772D"/>
    <w:rsid w:val="00B36755"/>
    <w:rsid w:val="00B423FB"/>
    <w:rsid w:val="00B4484D"/>
    <w:rsid w:val="00B44B9C"/>
    <w:rsid w:val="00B44F6C"/>
    <w:rsid w:val="00B527EC"/>
    <w:rsid w:val="00B52910"/>
    <w:rsid w:val="00B52E54"/>
    <w:rsid w:val="00B53593"/>
    <w:rsid w:val="00B5671B"/>
    <w:rsid w:val="00B568E9"/>
    <w:rsid w:val="00B57CCF"/>
    <w:rsid w:val="00B60A8F"/>
    <w:rsid w:val="00B63768"/>
    <w:rsid w:val="00B64B40"/>
    <w:rsid w:val="00B71C75"/>
    <w:rsid w:val="00B71F88"/>
    <w:rsid w:val="00B732C7"/>
    <w:rsid w:val="00B764E1"/>
    <w:rsid w:val="00B815BA"/>
    <w:rsid w:val="00B81FB0"/>
    <w:rsid w:val="00B8408B"/>
    <w:rsid w:val="00B8508B"/>
    <w:rsid w:val="00B95818"/>
    <w:rsid w:val="00B95A6A"/>
    <w:rsid w:val="00B9761E"/>
    <w:rsid w:val="00BA4586"/>
    <w:rsid w:val="00BA6C0E"/>
    <w:rsid w:val="00BA6E81"/>
    <w:rsid w:val="00BA7409"/>
    <w:rsid w:val="00BB24A6"/>
    <w:rsid w:val="00BB3445"/>
    <w:rsid w:val="00BB427E"/>
    <w:rsid w:val="00BB6523"/>
    <w:rsid w:val="00BC078B"/>
    <w:rsid w:val="00BC1DD5"/>
    <w:rsid w:val="00BC7BF8"/>
    <w:rsid w:val="00BD371F"/>
    <w:rsid w:val="00BD3A9D"/>
    <w:rsid w:val="00BE0302"/>
    <w:rsid w:val="00BE0A26"/>
    <w:rsid w:val="00BE3BA9"/>
    <w:rsid w:val="00BE40F3"/>
    <w:rsid w:val="00BE7646"/>
    <w:rsid w:val="00BE78F3"/>
    <w:rsid w:val="00BE7AFE"/>
    <w:rsid w:val="00BF0C2C"/>
    <w:rsid w:val="00BF649D"/>
    <w:rsid w:val="00BF7468"/>
    <w:rsid w:val="00BF76F6"/>
    <w:rsid w:val="00C00CAE"/>
    <w:rsid w:val="00C01F0D"/>
    <w:rsid w:val="00C0495D"/>
    <w:rsid w:val="00C050A1"/>
    <w:rsid w:val="00C06B4B"/>
    <w:rsid w:val="00C13ED2"/>
    <w:rsid w:val="00C143F8"/>
    <w:rsid w:val="00C15DB5"/>
    <w:rsid w:val="00C1637A"/>
    <w:rsid w:val="00C17A03"/>
    <w:rsid w:val="00C21AFA"/>
    <w:rsid w:val="00C23443"/>
    <w:rsid w:val="00C24CE8"/>
    <w:rsid w:val="00C27423"/>
    <w:rsid w:val="00C301A1"/>
    <w:rsid w:val="00C3039E"/>
    <w:rsid w:val="00C3155E"/>
    <w:rsid w:val="00C31602"/>
    <w:rsid w:val="00C31937"/>
    <w:rsid w:val="00C32A36"/>
    <w:rsid w:val="00C332EF"/>
    <w:rsid w:val="00C34761"/>
    <w:rsid w:val="00C3497F"/>
    <w:rsid w:val="00C36389"/>
    <w:rsid w:val="00C37C82"/>
    <w:rsid w:val="00C424A0"/>
    <w:rsid w:val="00C4260B"/>
    <w:rsid w:val="00C4571E"/>
    <w:rsid w:val="00C514BD"/>
    <w:rsid w:val="00C545EC"/>
    <w:rsid w:val="00C62C22"/>
    <w:rsid w:val="00C65C3B"/>
    <w:rsid w:val="00C6718F"/>
    <w:rsid w:val="00C71BA7"/>
    <w:rsid w:val="00C723F0"/>
    <w:rsid w:val="00C72A11"/>
    <w:rsid w:val="00C73030"/>
    <w:rsid w:val="00C76848"/>
    <w:rsid w:val="00C81F50"/>
    <w:rsid w:val="00C8210C"/>
    <w:rsid w:val="00C84D36"/>
    <w:rsid w:val="00C857DE"/>
    <w:rsid w:val="00C879B7"/>
    <w:rsid w:val="00C87DE1"/>
    <w:rsid w:val="00C90B89"/>
    <w:rsid w:val="00C93321"/>
    <w:rsid w:val="00CA0B15"/>
    <w:rsid w:val="00CA3CCE"/>
    <w:rsid w:val="00CA4CFD"/>
    <w:rsid w:val="00CA60CE"/>
    <w:rsid w:val="00CA6C84"/>
    <w:rsid w:val="00CA76E5"/>
    <w:rsid w:val="00CB0165"/>
    <w:rsid w:val="00CB0208"/>
    <w:rsid w:val="00CB43D0"/>
    <w:rsid w:val="00CB5005"/>
    <w:rsid w:val="00CC3A6B"/>
    <w:rsid w:val="00CC4F2B"/>
    <w:rsid w:val="00CC6C2C"/>
    <w:rsid w:val="00CD013B"/>
    <w:rsid w:val="00CD5D1E"/>
    <w:rsid w:val="00CE1142"/>
    <w:rsid w:val="00CE2B85"/>
    <w:rsid w:val="00CE7B91"/>
    <w:rsid w:val="00CF0161"/>
    <w:rsid w:val="00CF0C7E"/>
    <w:rsid w:val="00CF0E55"/>
    <w:rsid w:val="00CF239F"/>
    <w:rsid w:val="00CF66F3"/>
    <w:rsid w:val="00D05AE2"/>
    <w:rsid w:val="00D13A89"/>
    <w:rsid w:val="00D1621F"/>
    <w:rsid w:val="00D260F5"/>
    <w:rsid w:val="00D3121B"/>
    <w:rsid w:val="00D33BBF"/>
    <w:rsid w:val="00D36515"/>
    <w:rsid w:val="00D37E4B"/>
    <w:rsid w:val="00D428C3"/>
    <w:rsid w:val="00D459DE"/>
    <w:rsid w:val="00D46775"/>
    <w:rsid w:val="00D46AAC"/>
    <w:rsid w:val="00D50938"/>
    <w:rsid w:val="00D51453"/>
    <w:rsid w:val="00D52854"/>
    <w:rsid w:val="00D567F0"/>
    <w:rsid w:val="00D6472F"/>
    <w:rsid w:val="00D65191"/>
    <w:rsid w:val="00D66AD8"/>
    <w:rsid w:val="00D70512"/>
    <w:rsid w:val="00D7053C"/>
    <w:rsid w:val="00D73B73"/>
    <w:rsid w:val="00D76D2C"/>
    <w:rsid w:val="00D8024F"/>
    <w:rsid w:val="00D80605"/>
    <w:rsid w:val="00D848EC"/>
    <w:rsid w:val="00D853FC"/>
    <w:rsid w:val="00D86BE9"/>
    <w:rsid w:val="00D90CD3"/>
    <w:rsid w:val="00D92396"/>
    <w:rsid w:val="00D930A9"/>
    <w:rsid w:val="00D942F4"/>
    <w:rsid w:val="00D944C3"/>
    <w:rsid w:val="00DA418B"/>
    <w:rsid w:val="00DA4278"/>
    <w:rsid w:val="00DA61E0"/>
    <w:rsid w:val="00DA6953"/>
    <w:rsid w:val="00DA69F0"/>
    <w:rsid w:val="00DA74B3"/>
    <w:rsid w:val="00DA75AB"/>
    <w:rsid w:val="00DB092D"/>
    <w:rsid w:val="00DB0B66"/>
    <w:rsid w:val="00DB5E7E"/>
    <w:rsid w:val="00DB60A3"/>
    <w:rsid w:val="00DC34E3"/>
    <w:rsid w:val="00DC41E1"/>
    <w:rsid w:val="00DD1480"/>
    <w:rsid w:val="00DD2AED"/>
    <w:rsid w:val="00DD5A3B"/>
    <w:rsid w:val="00DE0A7E"/>
    <w:rsid w:val="00DE59D5"/>
    <w:rsid w:val="00DE6941"/>
    <w:rsid w:val="00DE6D3F"/>
    <w:rsid w:val="00DF03CD"/>
    <w:rsid w:val="00DF12F5"/>
    <w:rsid w:val="00DF5267"/>
    <w:rsid w:val="00DF7E50"/>
    <w:rsid w:val="00E005D5"/>
    <w:rsid w:val="00E01D05"/>
    <w:rsid w:val="00E01D7E"/>
    <w:rsid w:val="00E035CD"/>
    <w:rsid w:val="00E072F7"/>
    <w:rsid w:val="00E10076"/>
    <w:rsid w:val="00E13842"/>
    <w:rsid w:val="00E1443F"/>
    <w:rsid w:val="00E14A34"/>
    <w:rsid w:val="00E14DDB"/>
    <w:rsid w:val="00E1630C"/>
    <w:rsid w:val="00E17953"/>
    <w:rsid w:val="00E31F88"/>
    <w:rsid w:val="00E321F4"/>
    <w:rsid w:val="00E33432"/>
    <w:rsid w:val="00E33CD3"/>
    <w:rsid w:val="00E3583E"/>
    <w:rsid w:val="00E3657A"/>
    <w:rsid w:val="00E37131"/>
    <w:rsid w:val="00E37991"/>
    <w:rsid w:val="00E37E9F"/>
    <w:rsid w:val="00E4008F"/>
    <w:rsid w:val="00E43B79"/>
    <w:rsid w:val="00E45C2E"/>
    <w:rsid w:val="00E4706D"/>
    <w:rsid w:val="00E4735A"/>
    <w:rsid w:val="00E47F24"/>
    <w:rsid w:val="00E50790"/>
    <w:rsid w:val="00E50BA2"/>
    <w:rsid w:val="00E50D44"/>
    <w:rsid w:val="00E555EC"/>
    <w:rsid w:val="00E61348"/>
    <w:rsid w:val="00E62E0E"/>
    <w:rsid w:val="00E6561C"/>
    <w:rsid w:val="00E66134"/>
    <w:rsid w:val="00E669C5"/>
    <w:rsid w:val="00E66B7F"/>
    <w:rsid w:val="00E67EA4"/>
    <w:rsid w:val="00E70060"/>
    <w:rsid w:val="00E71948"/>
    <w:rsid w:val="00E722EC"/>
    <w:rsid w:val="00E81658"/>
    <w:rsid w:val="00E82E60"/>
    <w:rsid w:val="00E83B71"/>
    <w:rsid w:val="00E856FA"/>
    <w:rsid w:val="00E85FA3"/>
    <w:rsid w:val="00E924FB"/>
    <w:rsid w:val="00E929E1"/>
    <w:rsid w:val="00E94715"/>
    <w:rsid w:val="00E95ECE"/>
    <w:rsid w:val="00E96355"/>
    <w:rsid w:val="00E96ABE"/>
    <w:rsid w:val="00EA2BC6"/>
    <w:rsid w:val="00EA4EAA"/>
    <w:rsid w:val="00EA525A"/>
    <w:rsid w:val="00EA5299"/>
    <w:rsid w:val="00EA75E9"/>
    <w:rsid w:val="00EB0351"/>
    <w:rsid w:val="00EB0F85"/>
    <w:rsid w:val="00EB175C"/>
    <w:rsid w:val="00EB28CD"/>
    <w:rsid w:val="00EB2F09"/>
    <w:rsid w:val="00EB4891"/>
    <w:rsid w:val="00EB58FF"/>
    <w:rsid w:val="00EC0C70"/>
    <w:rsid w:val="00EC4295"/>
    <w:rsid w:val="00EC43FD"/>
    <w:rsid w:val="00EC746F"/>
    <w:rsid w:val="00EC785B"/>
    <w:rsid w:val="00EC7AAF"/>
    <w:rsid w:val="00EE17EC"/>
    <w:rsid w:val="00EE275A"/>
    <w:rsid w:val="00EE441A"/>
    <w:rsid w:val="00EF0EAC"/>
    <w:rsid w:val="00EF53EE"/>
    <w:rsid w:val="00EF5E7D"/>
    <w:rsid w:val="00EF7FD3"/>
    <w:rsid w:val="00F01C7D"/>
    <w:rsid w:val="00F023F2"/>
    <w:rsid w:val="00F065A8"/>
    <w:rsid w:val="00F07E07"/>
    <w:rsid w:val="00F106CF"/>
    <w:rsid w:val="00F112B0"/>
    <w:rsid w:val="00F11FDE"/>
    <w:rsid w:val="00F128EC"/>
    <w:rsid w:val="00F13889"/>
    <w:rsid w:val="00F13B04"/>
    <w:rsid w:val="00F20992"/>
    <w:rsid w:val="00F24030"/>
    <w:rsid w:val="00F2693D"/>
    <w:rsid w:val="00F31FAF"/>
    <w:rsid w:val="00F32958"/>
    <w:rsid w:val="00F34B76"/>
    <w:rsid w:val="00F351DF"/>
    <w:rsid w:val="00F3637F"/>
    <w:rsid w:val="00F40CAB"/>
    <w:rsid w:val="00F41527"/>
    <w:rsid w:val="00F42C44"/>
    <w:rsid w:val="00F42C8D"/>
    <w:rsid w:val="00F442DA"/>
    <w:rsid w:val="00F46206"/>
    <w:rsid w:val="00F47B93"/>
    <w:rsid w:val="00F52A0D"/>
    <w:rsid w:val="00F52CD8"/>
    <w:rsid w:val="00F57C95"/>
    <w:rsid w:val="00F64B66"/>
    <w:rsid w:val="00F64FEA"/>
    <w:rsid w:val="00F708EE"/>
    <w:rsid w:val="00F7170D"/>
    <w:rsid w:val="00F744DD"/>
    <w:rsid w:val="00F772B9"/>
    <w:rsid w:val="00F86BB3"/>
    <w:rsid w:val="00F92024"/>
    <w:rsid w:val="00F93430"/>
    <w:rsid w:val="00F95908"/>
    <w:rsid w:val="00F95CB6"/>
    <w:rsid w:val="00F97052"/>
    <w:rsid w:val="00FA4021"/>
    <w:rsid w:val="00FB0AA8"/>
    <w:rsid w:val="00FB2680"/>
    <w:rsid w:val="00FB5271"/>
    <w:rsid w:val="00FC1A1F"/>
    <w:rsid w:val="00FC1C20"/>
    <w:rsid w:val="00FC464A"/>
    <w:rsid w:val="00FC7CF1"/>
    <w:rsid w:val="00FD092A"/>
    <w:rsid w:val="00FD1BDB"/>
    <w:rsid w:val="00FD47F9"/>
    <w:rsid w:val="00FD4F47"/>
    <w:rsid w:val="00FD60DB"/>
    <w:rsid w:val="00FD6897"/>
    <w:rsid w:val="00FD7175"/>
    <w:rsid w:val="00FE0933"/>
    <w:rsid w:val="00FE15CB"/>
    <w:rsid w:val="00FE247A"/>
    <w:rsid w:val="00FE544D"/>
    <w:rsid w:val="00FE702F"/>
    <w:rsid w:val="00FE7E7A"/>
    <w:rsid w:val="00FF0F22"/>
    <w:rsid w:val="00FF2C58"/>
    <w:rsid w:val="00FF3A19"/>
    <w:rsid w:val="00FF7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D8F28A"/>
  <w15:chartTrackingRefBased/>
  <w15:docId w15:val="{3844ACEA-576D-47EF-A111-257E3E8A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toc 1" w:uiPriority="39" w:qFormat="1"/>
    <w:lsdException w:name="toc 2" w:uiPriority="39" w:qFormat="1"/>
    <w:lsdException w:name="toc 3" w:uiPriority="39" w:qFormat="1"/>
    <w:lsdException w:name="toc 4" w:uiPriority="39"/>
    <w:lsdException w:name="footer" w:uiPriority="99"/>
    <w:lsdException w:name="index heading" w:uiPriority="99"/>
    <w:lsdException w:name="caption" w:qFormat="1"/>
    <w:lsdException w:name="annotation reference" w:uiPriority="99"/>
    <w:lsdException w:name="List" w:uiPriority="99"/>
    <w:lsdException w:name="List 4"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Title" w:qFormat="1"/>
    <w:lsdException w:name="Signature" w:uiPriority="99"/>
    <w:lsdException w:name="Body Text" w:qFormat="1"/>
    <w:lsdException w:name="Message Header" w:uiPriority="99"/>
    <w:lsdException w:name="Subtitle" w:qFormat="1"/>
    <w:lsdException w:name="Hyperlink" w:uiPriority="99"/>
    <w:lsdException w:name="Strong" w:qFormat="1"/>
    <w:lsdException w:name="Emphasis" w:uiPriority="99" w:qFormat="1"/>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2"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rsid w:val="000C548F"/>
    <w:rPr>
      <w:rFonts w:ascii="Arial" w:hAnsi="Arial"/>
    </w:rPr>
  </w:style>
  <w:style w:type="paragraph" w:styleId="14">
    <w:name w:val="heading 1"/>
    <w:aliases w:val="Заголовок параграфа (1.),Заголовок 1 Знак Знак,.,Heading 1 Char Char,номер приложения,iiia? i?eei?aiey,11. Заголовок 1,новая страница,Заголовок 11 Знак,Заголовок 13,Заголовок 1 Знак Знак2,Заголовок 11,§1,Заголовок 1 PDV,Знак Знак,Раздел 1"/>
    <w:basedOn w:val="ad"/>
    <w:next w:val="ad"/>
    <w:link w:val="15"/>
    <w:qFormat/>
    <w:rsid w:val="00DA74B3"/>
    <w:pPr>
      <w:keepNext/>
      <w:jc w:val="center"/>
      <w:outlineLvl w:val="0"/>
    </w:pPr>
    <w:rPr>
      <w:b/>
      <w:sz w:val="24"/>
      <w:lang w:val="x-none" w:eastAsia="x-none"/>
    </w:rPr>
  </w:style>
  <w:style w:type="paragraph" w:styleId="22">
    <w:name w:val="heading 2"/>
    <w:aliases w:val="h2,h21,5,Заголовок пункта (1.1),Indented Heading,H2,H21,H22,Indented Heading1,Indented Heading2,Indented Heading3,Indented Heading4,H23,H211,H221,Indented Heading5,Indented Heading6,Indented Heading7,H24,H212,H222,Indented Heading8,H25,H213"/>
    <w:basedOn w:val="ad"/>
    <w:next w:val="ad"/>
    <w:link w:val="23"/>
    <w:qFormat/>
    <w:rsid w:val="00DA74B3"/>
    <w:pPr>
      <w:keepNext/>
      <w:outlineLvl w:val="1"/>
    </w:pPr>
    <w:rPr>
      <w:b/>
      <w:i/>
      <w:sz w:val="24"/>
      <w:lang w:val="x-none" w:eastAsia="x-none"/>
    </w:rPr>
  </w:style>
  <w:style w:type="paragraph" w:styleId="30">
    <w:name w:val="heading 3"/>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 ЭТО,римская нумерация,Заголовок 31 Знак,римская нумерация Знак,Знак10"/>
    <w:basedOn w:val="ad"/>
    <w:next w:val="ad"/>
    <w:link w:val="31"/>
    <w:qFormat/>
    <w:rsid w:val="00DA74B3"/>
    <w:pPr>
      <w:keepNext/>
      <w:outlineLvl w:val="2"/>
    </w:pPr>
    <w:rPr>
      <w:sz w:val="24"/>
      <w:lang w:val="x-none" w:eastAsia="x-none"/>
    </w:rPr>
  </w:style>
  <w:style w:type="paragraph" w:styleId="4">
    <w:name w:val="heading 4"/>
    <w:aliases w:val="Заголовок_4 Знак,Заголовок_4,Знак9,Заголовок 4 подпункт УГТП,- 11,11,- 13,13,- 14,14,- 1.1.1.1,EIA H4,OG Heading 4"/>
    <w:basedOn w:val="ad"/>
    <w:next w:val="ad"/>
    <w:link w:val="40"/>
    <w:qFormat/>
    <w:rsid w:val="00DA74B3"/>
    <w:pPr>
      <w:keepNext/>
      <w:jc w:val="center"/>
      <w:outlineLvl w:val="3"/>
    </w:pPr>
    <w:rPr>
      <w:sz w:val="24"/>
      <w:lang w:val="x-none" w:eastAsia="x-none"/>
    </w:rPr>
  </w:style>
  <w:style w:type="paragraph" w:styleId="5">
    <w:name w:val="heading 5"/>
    <w:aliases w:val="Заголовок 4 ЭТО,Heading 5 NOT IN USE,Heading 5,Underline,Bold,Bold Underline,обычный"/>
    <w:basedOn w:val="ad"/>
    <w:next w:val="ad"/>
    <w:link w:val="50"/>
    <w:qFormat/>
    <w:rsid w:val="00DA74B3"/>
    <w:pPr>
      <w:keepNext/>
      <w:jc w:val="center"/>
      <w:outlineLvl w:val="4"/>
    </w:pPr>
    <w:rPr>
      <w:sz w:val="28"/>
      <w:lang w:val="x-none" w:eastAsia="x-none"/>
    </w:rPr>
  </w:style>
  <w:style w:type="paragraph" w:styleId="6">
    <w:name w:val="heading 6"/>
    <w:aliases w:val="Heading 6 NOT IN USE,Heading 6,Italic,Bold heading"/>
    <w:basedOn w:val="ad"/>
    <w:next w:val="ad"/>
    <w:link w:val="60"/>
    <w:qFormat/>
    <w:rsid w:val="00FF2C58"/>
    <w:pPr>
      <w:keepNext/>
      <w:tabs>
        <w:tab w:val="num" w:pos="1152"/>
      </w:tabs>
      <w:ind w:left="1152" w:hanging="1152"/>
      <w:jc w:val="center"/>
      <w:outlineLvl w:val="5"/>
    </w:pPr>
    <w:rPr>
      <w:rFonts w:ascii="Times New Roman" w:hAnsi="Times New Roman"/>
      <w:sz w:val="24"/>
      <w:lang w:val="x-none" w:eastAsia="x-none"/>
    </w:rPr>
  </w:style>
  <w:style w:type="paragraph" w:styleId="7">
    <w:name w:val="heading 7"/>
    <w:aliases w:val="Heading 7 NOT IN USE, Heading 7 NOT IN USE,Heading 7"/>
    <w:basedOn w:val="ad"/>
    <w:next w:val="ad"/>
    <w:link w:val="70"/>
    <w:qFormat/>
    <w:rsid w:val="00FF2C58"/>
    <w:pPr>
      <w:keepNext/>
      <w:tabs>
        <w:tab w:val="num" w:pos="1296"/>
      </w:tabs>
      <w:spacing w:line="360" w:lineRule="auto"/>
      <w:ind w:left="1296" w:hanging="1296"/>
      <w:jc w:val="both"/>
      <w:outlineLvl w:val="6"/>
    </w:pPr>
    <w:rPr>
      <w:rFonts w:ascii="Times New Roman" w:hAnsi="Times New Roman"/>
      <w:sz w:val="24"/>
      <w:lang w:val="x-none" w:eastAsia="x-none"/>
    </w:rPr>
  </w:style>
  <w:style w:type="paragraph" w:styleId="8">
    <w:name w:val="heading 8"/>
    <w:aliases w:val="Heading 8 NOT IN USE,not In use, Heading 8 NOT IN USE"/>
    <w:basedOn w:val="ad"/>
    <w:next w:val="ad"/>
    <w:link w:val="80"/>
    <w:qFormat/>
    <w:rsid w:val="00FF2C58"/>
    <w:pPr>
      <w:keepNext/>
      <w:tabs>
        <w:tab w:val="num" w:pos="1440"/>
      </w:tabs>
      <w:ind w:left="1440" w:hanging="1440"/>
      <w:outlineLvl w:val="7"/>
    </w:pPr>
    <w:rPr>
      <w:rFonts w:ascii="Times New Roman" w:hAnsi="Times New Roman"/>
      <w:color w:val="FF6600"/>
      <w:sz w:val="24"/>
      <w:lang w:val="x-none" w:eastAsia="x-none"/>
    </w:rPr>
  </w:style>
  <w:style w:type="paragraph" w:styleId="9">
    <w:name w:val="heading 9"/>
    <w:aliases w:val="Heading 9 NOT IN USE,Not in use, Heading 9 NOT IN USE,Heading 9"/>
    <w:basedOn w:val="ad"/>
    <w:next w:val="ad"/>
    <w:link w:val="90"/>
    <w:qFormat/>
    <w:rsid w:val="00FF2C58"/>
    <w:pPr>
      <w:keepNext/>
      <w:tabs>
        <w:tab w:val="num" w:pos="1584"/>
      </w:tabs>
      <w:ind w:left="1584" w:hanging="1584"/>
      <w:outlineLvl w:val="8"/>
    </w:pPr>
    <w:rPr>
      <w:rFonts w:ascii="Times New Roman" w:hAnsi="Times New Roman"/>
      <w:sz w:val="24"/>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header"/>
    <w:basedOn w:val="ad"/>
    <w:link w:val="af2"/>
    <w:rsid w:val="00DA74B3"/>
    <w:pPr>
      <w:tabs>
        <w:tab w:val="center" w:pos="4153"/>
        <w:tab w:val="right" w:pos="8306"/>
      </w:tabs>
    </w:pPr>
    <w:rPr>
      <w:lang w:val="x-none" w:eastAsia="x-none"/>
    </w:rPr>
  </w:style>
  <w:style w:type="paragraph" w:styleId="af3">
    <w:name w:val="footer"/>
    <w:basedOn w:val="ad"/>
    <w:link w:val="af4"/>
    <w:uiPriority w:val="99"/>
    <w:rsid w:val="00DA74B3"/>
    <w:pPr>
      <w:tabs>
        <w:tab w:val="center" w:pos="4153"/>
        <w:tab w:val="right" w:pos="8306"/>
      </w:tabs>
    </w:pPr>
    <w:rPr>
      <w:lang w:val="x-none" w:eastAsia="x-none"/>
    </w:rPr>
  </w:style>
  <w:style w:type="paragraph" w:styleId="af5">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af6"/>
    <w:qFormat/>
    <w:rsid w:val="00DA74B3"/>
    <w:pPr>
      <w:suppressAutoHyphens/>
      <w:spacing w:before="120"/>
      <w:ind w:firstLine="680"/>
      <w:jc w:val="both"/>
    </w:pPr>
    <w:rPr>
      <w:lang w:val="x-none" w:eastAsia="x-none"/>
    </w:rPr>
  </w:style>
  <w:style w:type="paragraph" w:customStyle="1" w:styleId="af7">
    <w:name w:val="Таблица_Строка"/>
    <w:basedOn w:val="ad"/>
    <w:rsid w:val="00DA74B3"/>
    <w:pPr>
      <w:spacing w:before="120"/>
    </w:pPr>
    <w:rPr>
      <w:snapToGrid w:val="0"/>
    </w:rPr>
  </w:style>
  <w:style w:type="paragraph" w:customStyle="1" w:styleId="af8">
    <w:name w:val="Таблица_Шапка"/>
    <w:basedOn w:val="ad"/>
    <w:rsid w:val="00DA74B3"/>
    <w:pPr>
      <w:jc w:val="center"/>
    </w:pPr>
    <w:rPr>
      <w:b/>
      <w:snapToGrid w:val="0"/>
    </w:rPr>
  </w:style>
  <w:style w:type="paragraph" w:styleId="a6">
    <w:name w:val="List Bullet"/>
    <w:basedOn w:val="ad"/>
    <w:autoRedefine/>
    <w:rsid w:val="00DA74B3"/>
    <w:pPr>
      <w:numPr>
        <w:numId w:val="1"/>
      </w:numPr>
      <w:jc w:val="both"/>
    </w:pPr>
  </w:style>
  <w:style w:type="paragraph" w:styleId="a">
    <w:name w:val="List Number"/>
    <w:basedOn w:val="ad"/>
    <w:rsid w:val="00DA74B3"/>
    <w:pPr>
      <w:numPr>
        <w:numId w:val="2"/>
      </w:numPr>
      <w:ind w:firstLine="357"/>
      <w:jc w:val="both"/>
    </w:pPr>
  </w:style>
  <w:style w:type="paragraph" w:styleId="af9">
    <w:name w:val="caption"/>
    <w:aliases w:val="Название объекта Знак,Название объекта Знак1 Знак,Название объекта Знак Знак Знак,Знак Знак Знак Знак Знак Знак Знак Знак Знак,Знак Знак Знак Знак Знак3 Знак Знак Знак,Знак Знак Знак Знак Знак3 Знак Знак Знак Знак Знак Знак Знак,Знак8"/>
    <w:basedOn w:val="ad"/>
    <w:next w:val="ad"/>
    <w:link w:val="16"/>
    <w:qFormat/>
    <w:rsid w:val="00DA74B3"/>
    <w:pPr>
      <w:spacing w:before="120" w:after="120"/>
    </w:pPr>
    <w:rPr>
      <w:b/>
      <w:lang w:val="x-none" w:eastAsia="x-none"/>
    </w:rPr>
  </w:style>
  <w:style w:type="paragraph" w:styleId="24">
    <w:name w:val="Body Text 2"/>
    <w:basedOn w:val="ad"/>
    <w:link w:val="25"/>
    <w:rsid w:val="00DA74B3"/>
    <w:rPr>
      <w:color w:val="FF0000"/>
      <w:lang w:val="x-none" w:eastAsia="x-none"/>
    </w:rPr>
  </w:style>
  <w:style w:type="paragraph" w:customStyle="1" w:styleId="a8">
    <w:name w:val="НумТабСтрока"/>
    <w:basedOn w:val="af7"/>
    <w:rsid w:val="00DA74B3"/>
    <w:pPr>
      <w:numPr>
        <w:numId w:val="3"/>
      </w:numPr>
      <w:tabs>
        <w:tab w:val="left" w:pos="170"/>
      </w:tabs>
    </w:pPr>
  </w:style>
  <w:style w:type="character" w:styleId="afa">
    <w:name w:val="page number"/>
    <w:basedOn w:val="ae"/>
    <w:rsid w:val="00DA74B3"/>
  </w:style>
  <w:style w:type="character" w:styleId="afb">
    <w:name w:val="Hyperlink"/>
    <w:uiPriority w:val="99"/>
    <w:rsid w:val="00DA74B3"/>
    <w:rPr>
      <w:color w:val="0000FF"/>
      <w:u w:val="single"/>
    </w:rPr>
  </w:style>
  <w:style w:type="paragraph" w:customStyle="1" w:styleId="afc">
    <w:name w:val="Знак Знак Знак Знак"/>
    <w:basedOn w:val="ad"/>
    <w:rsid w:val="0029600F"/>
    <w:pPr>
      <w:spacing w:after="160" w:line="240" w:lineRule="exact"/>
    </w:pPr>
    <w:rPr>
      <w:rFonts w:ascii="Verdana" w:hAnsi="Verdana"/>
      <w:lang w:val="en-US" w:eastAsia="en-US"/>
    </w:rPr>
  </w:style>
  <w:style w:type="paragraph" w:customStyle="1" w:styleId="afd">
    <w:name w:val="Основной текст.Абзац"/>
    <w:basedOn w:val="ad"/>
    <w:rsid w:val="00771521"/>
    <w:pPr>
      <w:ind w:firstLine="680"/>
      <w:jc w:val="both"/>
    </w:pPr>
  </w:style>
  <w:style w:type="table" w:styleId="afe">
    <w:name w:val="Table Grid"/>
    <w:basedOn w:val="af"/>
    <w:rsid w:val="00D31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Верхний колонтитул Знак"/>
    <w:link w:val="af1"/>
    <w:rsid w:val="00003EB2"/>
    <w:rPr>
      <w:rFonts w:ascii="Arial" w:hAnsi="Arial"/>
    </w:rPr>
  </w:style>
  <w:style w:type="character" w:customStyle="1" w:styleId="af4">
    <w:name w:val="Нижний колонтитул Знак"/>
    <w:link w:val="af3"/>
    <w:uiPriority w:val="99"/>
    <w:rsid w:val="00003EB2"/>
    <w:rPr>
      <w:rFonts w:ascii="Arial" w:hAnsi="Arial"/>
    </w:rPr>
  </w:style>
  <w:style w:type="paragraph" w:styleId="aff">
    <w:name w:val="Balloon Text"/>
    <w:basedOn w:val="ad"/>
    <w:link w:val="aff0"/>
    <w:rsid w:val="00806FB6"/>
    <w:rPr>
      <w:rFonts w:ascii="Tahoma" w:hAnsi="Tahoma"/>
      <w:sz w:val="16"/>
      <w:szCs w:val="16"/>
      <w:lang w:val="x-none" w:eastAsia="x-none"/>
    </w:rPr>
  </w:style>
  <w:style w:type="character" w:customStyle="1" w:styleId="aff0">
    <w:name w:val="Текст выноски Знак"/>
    <w:link w:val="aff"/>
    <w:rsid w:val="00806FB6"/>
    <w:rPr>
      <w:rFonts w:ascii="Tahoma" w:hAnsi="Tahoma" w:cs="Tahoma"/>
      <w:sz w:val="16"/>
      <w:szCs w:val="16"/>
    </w:rPr>
  </w:style>
  <w:style w:type="paragraph" w:customStyle="1" w:styleId="aff1">
    <w:name w:val="Основной текст СамНИПИ"/>
    <w:link w:val="17"/>
    <w:rsid w:val="00851DDF"/>
    <w:pPr>
      <w:suppressAutoHyphens/>
      <w:spacing w:before="120"/>
      <w:ind w:firstLine="720"/>
      <w:jc w:val="both"/>
    </w:pPr>
    <w:rPr>
      <w:rFonts w:ascii="Arial" w:hAnsi="Arial"/>
      <w:bCs/>
    </w:rPr>
  </w:style>
  <w:style w:type="character" w:customStyle="1" w:styleId="17">
    <w:name w:val="Основной текст СамНИПИ Знак1"/>
    <w:link w:val="aff1"/>
    <w:locked/>
    <w:rsid w:val="00851DDF"/>
    <w:rPr>
      <w:rFonts w:ascii="Arial" w:hAnsi="Arial"/>
      <w:bCs/>
      <w:lang w:val="ru-RU" w:eastAsia="ru-RU" w:bidi="ar-SA"/>
    </w:rPr>
  </w:style>
  <w:style w:type="paragraph" w:customStyle="1" w:styleId="aff2">
    <w:name w:val="Обычный (веб)"/>
    <w:basedOn w:val="ad"/>
    <w:uiPriority w:val="99"/>
    <w:rsid w:val="00235FA6"/>
    <w:pPr>
      <w:spacing w:before="100" w:beforeAutospacing="1" w:after="100" w:afterAutospacing="1"/>
    </w:pPr>
    <w:rPr>
      <w:rFonts w:ascii="Verdana" w:hAnsi="Verdana"/>
      <w:color w:val="333333"/>
      <w:sz w:val="11"/>
      <w:szCs w:val="11"/>
    </w:rPr>
  </w:style>
  <w:style w:type="character" w:customStyle="1" w:styleId="aff3">
    <w:name w:val="Название Знак"/>
    <w:aliases w:val="НЕФТЕТЕХПРОЕКТ Знак"/>
    <w:link w:val="aff4"/>
    <w:locked/>
    <w:rsid w:val="00C24CE8"/>
    <w:rPr>
      <w:sz w:val="24"/>
    </w:rPr>
  </w:style>
  <w:style w:type="paragraph" w:customStyle="1" w:styleId="aff4">
    <w:name w:val="Название"/>
    <w:aliases w:val="НЕФТЕТЕХПРОЕКТ"/>
    <w:basedOn w:val="ad"/>
    <w:link w:val="aff3"/>
    <w:qFormat/>
    <w:rsid w:val="00C24CE8"/>
    <w:pPr>
      <w:jc w:val="center"/>
    </w:pPr>
    <w:rPr>
      <w:rFonts w:ascii="Times New Roman" w:hAnsi="Times New Roman"/>
      <w:sz w:val="24"/>
      <w:lang w:val="x-none" w:eastAsia="x-none"/>
    </w:rPr>
  </w:style>
  <w:style w:type="character" w:customStyle="1" w:styleId="18">
    <w:name w:val="Название Знак1"/>
    <w:rsid w:val="00C24CE8"/>
    <w:rPr>
      <w:rFonts w:ascii="Cambria" w:eastAsia="Times New Roman" w:hAnsi="Cambria" w:cs="Times New Roman"/>
      <w:b/>
      <w:bCs/>
      <w:kern w:val="28"/>
      <w:sz w:val="32"/>
      <w:szCs w:val="32"/>
    </w:rPr>
  </w:style>
  <w:style w:type="character" w:customStyle="1" w:styleId="af6">
    <w:name w:val="Основной текст Знак"/>
    <w:aliases w:val="Абзац Знак1,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link w:val="af5"/>
    <w:rsid w:val="000F0C33"/>
    <w:rPr>
      <w:rFonts w:ascii="Arial" w:hAnsi="Arial"/>
    </w:rPr>
  </w:style>
  <w:style w:type="paragraph" w:customStyle="1" w:styleId="TableParagraph">
    <w:name w:val="Table Paragraph"/>
    <w:basedOn w:val="ad"/>
    <w:uiPriority w:val="1"/>
    <w:qFormat/>
    <w:rsid w:val="00545C04"/>
    <w:pPr>
      <w:widowControl w:val="0"/>
    </w:pPr>
    <w:rPr>
      <w:rFonts w:ascii="Calibri" w:eastAsia="Calibri" w:hAnsi="Calibri"/>
      <w:sz w:val="22"/>
      <w:szCs w:val="22"/>
      <w:lang w:val="en-US" w:eastAsia="en-US"/>
    </w:rPr>
  </w:style>
  <w:style w:type="paragraph" w:styleId="aff5">
    <w:name w:val="List Paragraph"/>
    <w:basedOn w:val="ad"/>
    <w:uiPriority w:val="34"/>
    <w:qFormat/>
    <w:rsid w:val="00AF4908"/>
    <w:pPr>
      <w:spacing w:after="200" w:line="276" w:lineRule="auto"/>
      <w:ind w:left="720"/>
      <w:contextualSpacing/>
    </w:pPr>
    <w:rPr>
      <w:rFonts w:ascii="Calibri" w:eastAsia="Calibri" w:hAnsi="Calibri"/>
      <w:sz w:val="22"/>
      <w:szCs w:val="22"/>
      <w:lang w:eastAsia="en-US"/>
    </w:rPr>
  </w:style>
  <w:style w:type="paragraph" w:customStyle="1" w:styleId="aff6">
    <w:name w:val="Просто текст"/>
    <w:basedOn w:val="ad"/>
    <w:link w:val="aff7"/>
    <w:autoRedefine/>
    <w:rsid w:val="00CC3A6B"/>
    <w:rPr>
      <w:rFonts w:ascii="Times New Roman" w:hAnsi="Times New Roman"/>
      <w:b/>
      <w:sz w:val="24"/>
      <w:szCs w:val="24"/>
      <w:lang w:val="x-none" w:eastAsia="x-none"/>
    </w:rPr>
  </w:style>
  <w:style w:type="character" w:customStyle="1" w:styleId="aff7">
    <w:name w:val="Просто текст Знак"/>
    <w:link w:val="aff6"/>
    <w:rsid w:val="00CC3A6B"/>
    <w:rPr>
      <w:b/>
      <w:sz w:val="24"/>
      <w:szCs w:val="24"/>
    </w:rPr>
  </w:style>
  <w:style w:type="paragraph" w:customStyle="1" w:styleId="a1">
    <w:name w:val="Югранефтегазпроект_Заголовок"/>
    <w:basedOn w:val="14"/>
    <w:next w:val="26"/>
    <w:link w:val="aff8"/>
    <w:qFormat/>
    <w:rsid w:val="00FF2C58"/>
    <w:pPr>
      <w:keepLines/>
      <w:numPr>
        <w:numId w:val="4"/>
      </w:numPr>
      <w:tabs>
        <w:tab w:val="left" w:pos="709"/>
      </w:tabs>
      <w:spacing w:before="120" w:after="120" w:line="360" w:lineRule="auto"/>
      <w:jc w:val="both"/>
    </w:pPr>
    <w:rPr>
      <w:szCs w:val="24"/>
    </w:rPr>
  </w:style>
  <w:style w:type="character" w:customStyle="1" w:styleId="aff8">
    <w:name w:val="Югранефтегазпроект_Заголовок Знак"/>
    <w:link w:val="a1"/>
    <w:rsid w:val="00FF2C58"/>
    <w:rPr>
      <w:rFonts w:ascii="Arial" w:hAnsi="Arial"/>
      <w:b/>
      <w:sz w:val="24"/>
      <w:szCs w:val="24"/>
      <w:lang w:val="x-none" w:eastAsia="x-none"/>
    </w:rPr>
  </w:style>
  <w:style w:type="paragraph" w:customStyle="1" w:styleId="a2">
    <w:name w:val="Югранефтегазпроект_Подзаголовок"/>
    <w:basedOn w:val="22"/>
    <w:link w:val="aff9"/>
    <w:qFormat/>
    <w:rsid w:val="00FF2C58"/>
    <w:pPr>
      <w:keepLines/>
      <w:numPr>
        <w:ilvl w:val="1"/>
        <w:numId w:val="4"/>
      </w:numPr>
      <w:tabs>
        <w:tab w:val="left" w:pos="425"/>
        <w:tab w:val="left" w:pos="709"/>
        <w:tab w:val="num" w:pos="1080"/>
        <w:tab w:val="left" w:pos="1134"/>
      </w:tabs>
      <w:spacing w:before="120" w:after="120" w:line="360" w:lineRule="auto"/>
      <w:jc w:val="both"/>
      <w:outlineLvl w:val="0"/>
    </w:pPr>
    <w:rPr>
      <w:i w:val="0"/>
      <w:sz w:val="22"/>
      <w:szCs w:val="22"/>
    </w:rPr>
  </w:style>
  <w:style w:type="paragraph" w:customStyle="1" w:styleId="19">
    <w:name w:val="Югранефтегазпроект_Заголовок1"/>
    <w:basedOn w:val="ad"/>
    <w:link w:val="1a"/>
    <w:qFormat/>
    <w:rsid w:val="00FF2C58"/>
    <w:pPr>
      <w:keepNext/>
      <w:keepLines/>
      <w:tabs>
        <w:tab w:val="left" w:pos="993"/>
      </w:tabs>
      <w:spacing w:before="120" w:after="120" w:line="360" w:lineRule="auto"/>
      <w:ind w:left="-284" w:firstLine="567"/>
      <w:jc w:val="both"/>
      <w:outlineLvl w:val="0"/>
    </w:pPr>
    <w:rPr>
      <w:b/>
      <w:sz w:val="24"/>
      <w:szCs w:val="24"/>
      <w:lang w:val="x-none" w:eastAsia="x-none"/>
    </w:rPr>
  </w:style>
  <w:style w:type="character" w:customStyle="1" w:styleId="1a">
    <w:name w:val="Югранефтегазпроект_Заголовок1 Знак"/>
    <w:link w:val="19"/>
    <w:rsid w:val="00FF2C58"/>
    <w:rPr>
      <w:rFonts w:ascii="Arial" w:hAnsi="Arial" w:cs="Arial"/>
      <w:b/>
      <w:sz w:val="24"/>
      <w:szCs w:val="24"/>
    </w:rPr>
  </w:style>
  <w:style w:type="character" w:customStyle="1" w:styleId="60">
    <w:name w:val="Заголовок 6 Знак"/>
    <w:aliases w:val="Heading 6 NOT IN USE Знак,Heading 6 Знак,Italic Знак,Bold heading Знак"/>
    <w:link w:val="6"/>
    <w:rsid w:val="00FF2C58"/>
    <w:rPr>
      <w:sz w:val="24"/>
    </w:rPr>
  </w:style>
  <w:style w:type="character" w:customStyle="1" w:styleId="70">
    <w:name w:val="Заголовок 7 Знак"/>
    <w:aliases w:val="Heading 7 NOT IN USE Знак, Heading 7 NOT IN USE Знак,Heading 7 Знак"/>
    <w:link w:val="7"/>
    <w:rsid w:val="00FF2C58"/>
    <w:rPr>
      <w:sz w:val="24"/>
    </w:rPr>
  </w:style>
  <w:style w:type="character" w:customStyle="1" w:styleId="80">
    <w:name w:val="Заголовок 8 Знак"/>
    <w:aliases w:val="Heading 8 NOT IN USE Знак,not In use Знак, Heading 8 NOT IN USE Знак"/>
    <w:link w:val="8"/>
    <w:rsid w:val="00FF2C58"/>
    <w:rPr>
      <w:color w:val="FF6600"/>
      <w:sz w:val="24"/>
    </w:rPr>
  </w:style>
  <w:style w:type="character" w:customStyle="1" w:styleId="90">
    <w:name w:val="Заголовок 9 Знак"/>
    <w:aliases w:val="Heading 9 NOT IN USE Знак,Not in use Знак, Heading 9 NOT IN USE Знак,Heading 9 Знак"/>
    <w:link w:val="9"/>
    <w:rsid w:val="00FF2C58"/>
    <w:rPr>
      <w:sz w:val="24"/>
    </w:rPr>
  </w:style>
  <w:style w:type="character" w:customStyle="1" w:styleId="15">
    <w:name w:val="Заголовок 1 Знак"/>
    <w:aliases w:val="Заголовок параграфа (1.) Знак,Заголовок 1 Знак Знак Знак1,. Знак1,Heading 1 Char Char Знак1,номер приложения Знак1,iiia? i?eei?aiey Знак1,11. Заголовок 1 Знак1,новая страница Знак1,Заголовок 11 Знак Знак1,Заголовок 13 Знак1,§1 Знак"/>
    <w:link w:val="14"/>
    <w:rsid w:val="00FF2C58"/>
    <w:rPr>
      <w:rFonts w:ascii="Arial" w:hAnsi="Arial"/>
      <w:b/>
      <w:sz w:val="24"/>
    </w:rPr>
  </w:style>
  <w:style w:type="character" w:customStyle="1" w:styleId="23">
    <w:name w:val="Заголовок 2 Знак"/>
    <w:aliases w:val="h2 Знак1,h21 Знак1,5 Знак1,Заголовок пункта (1.1) Знак1,Indented Heading Знак1,H2 Знак1,H21 Знак1,H22 Знак1,Indented Heading1 Знак1,Indented Heading2 Знак1,Indented Heading3 Знак1,Indented Heading4 Знак1,H23 Знак1,H211 Знак1,H221 Знак1"/>
    <w:link w:val="22"/>
    <w:rsid w:val="00FF2C58"/>
    <w:rPr>
      <w:rFonts w:ascii="Arial" w:hAnsi="Arial"/>
      <w:b/>
      <w:i/>
      <w:sz w:val="24"/>
    </w:rPr>
  </w:style>
  <w:style w:type="character" w:customStyle="1" w:styleId="31">
    <w:name w:val="Заголовок 3 Знак"/>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 ЭТО Знак,римская нумерация Знак2,Заголовок 31 Знак Знак2"/>
    <w:link w:val="30"/>
    <w:rsid w:val="00FF2C58"/>
    <w:rPr>
      <w:rFonts w:ascii="Arial" w:hAnsi="Arial"/>
      <w:sz w:val="24"/>
    </w:rPr>
  </w:style>
  <w:style w:type="character" w:customStyle="1" w:styleId="40">
    <w:name w:val="Заголовок 4 Знак"/>
    <w:aliases w:val="Заголовок_4 Знак Знак2,Заголовок_4 Знак2,Знак9 Знак,Заголовок 4 подпункт УГТП Знак,- 11 Знак,11 Знак,- 13 Знак,13 Знак,- 14 Знак,14 Знак,- 1.1.1.1 Знак,EIA H4 Знак,OG Heading 4 Знак"/>
    <w:link w:val="4"/>
    <w:rsid w:val="00FF2C58"/>
    <w:rPr>
      <w:rFonts w:ascii="Arial" w:hAnsi="Arial"/>
      <w:sz w:val="24"/>
    </w:rPr>
  </w:style>
  <w:style w:type="character" w:customStyle="1" w:styleId="50">
    <w:name w:val="Заголовок 5 Знак"/>
    <w:aliases w:val="Заголовок 4 ЭТО Знак,Heading 5 NOT IN USE Знак,Heading 5 Знак,Underline Знак,Bold Знак,Bold Underline Знак,обычный Знак"/>
    <w:link w:val="5"/>
    <w:rsid w:val="00FF2C58"/>
    <w:rPr>
      <w:rFonts w:ascii="Arial" w:hAnsi="Arial"/>
      <w:sz w:val="28"/>
    </w:rPr>
  </w:style>
  <w:style w:type="character" w:customStyle="1" w:styleId="Heading2Char">
    <w:name w:val="Heading 2 Char"/>
    <w:aliases w:val="h2 Char,h21 Char,5 Char,Заголовок пункта (1.1) Char,Indented Heading Char,H2 Char,H21 Char,H22 Char,Indented Heading1 Char,Indented Heading2 Char,Indented Heading3 Char,Indented Heading4 Char,H23 Char,H211 Char,H221 Char,H24 Char,H25 Char"/>
    <w:uiPriority w:val="9"/>
    <w:semiHidden/>
    <w:rsid w:val="00FF2C58"/>
    <w:rPr>
      <w:rFonts w:ascii="Cambria" w:eastAsia="Times New Roman" w:hAnsi="Cambria" w:cs="Times New Roman"/>
      <w:b/>
      <w:bCs/>
      <w:i/>
      <w:iCs/>
      <w:sz w:val="28"/>
      <w:szCs w:val="28"/>
    </w:rPr>
  </w:style>
  <w:style w:type="character" w:customStyle="1" w:styleId="Heading2Char49">
    <w:name w:val="Heading 2 Char49"/>
    <w:aliases w:val="h2 Char49,h21 Char49,5 Char49,Заголовок пункта (1.1) Char49,Indented Heading Char49,H2 Char49,H21 Char49,H22 Char49,Indented Heading1 Char49,Indented Heading2 Char49,Indented Heading3 Char49,Indented Heading4 Char49,H23 Char49,H25 Cha"/>
    <w:uiPriority w:val="99"/>
    <w:semiHidden/>
    <w:locked/>
    <w:rsid w:val="00FF2C58"/>
    <w:rPr>
      <w:rFonts w:ascii="Cambria" w:hAnsi="Cambria" w:cs="Times New Roman"/>
      <w:b/>
      <w:bCs/>
      <w:i/>
      <w:iCs/>
      <w:sz w:val="28"/>
      <w:szCs w:val="28"/>
    </w:rPr>
  </w:style>
  <w:style w:type="character" w:customStyle="1" w:styleId="Heading2Char48">
    <w:name w:val="Heading 2 Char48"/>
    <w:aliases w:val="h2 Char48,h21 Char48,5 Char48,Заголовок пункта (1.1) Char48,Indented Heading Char48,H2 Char48,H21 Char48,H22 Char48,Indented Heading1 Char48,Indented Heading2 Char48,Indented Heading3 Char48,Indented Heading4 Char48,H23 Char48,H25 Cha1"/>
    <w:uiPriority w:val="99"/>
    <w:semiHidden/>
    <w:locked/>
    <w:rsid w:val="00FF2C58"/>
    <w:rPr>
      <w:rFonts w:ascii="Cambria" w:hAnsi="Cambria" w:cs="Times New Roman"/>
      <w:b/>
      <w:bCs/>
      <w:i/>
      <w:iCs/>
      <w:sz w:val="28"/>
      <w:szCs w:val="28"/>
    </w:rPr>
  </w:style>
  <w:style w:type="character" w:customStyle="1" w:styleId="Heading2Char47">
    <w:name w:val="Heading 2 Char47"/>
    <w:aliases w:val="h2 Char47,h21 Char47,5 Char47,Заголовок пункта (1.1) Char47,Indented Heading Char47,H2 Char47,H21 Char47,H22 Char47,Indented Heading1 Char47,Indented Heading2 Char47,Indented Heading3 Char47,Indented Heading4 Char47,H23 Char47"/>
    <w:uiPriority w:val="99"/>
    <w:semiHidden/>
    <w:locked/>
    <w:rsid w:val="00FF2C58"/>
    <w:rPr>
      <w:rFonts w:ascii="Cambria" w:hAnsi="Cambria" w:cs="Times New Roman"/>
      <w:b/>
      <w:bCs/>
      <w:i/>
      <w:iCs/>
      <w:sz w:val="28"/>
      <w:szCs w:val="28"/>
    </w:rPr>
  </w:style>
  <w:style w:type="character" w:customStyle="1" w:styleId="Heading2Char46">
    <w:name w:val="Heading 2 Char46"/>
    <w:aliases w:val="h2 Char46,h21 Char46,5 Char46,Заголовок пункта (1.1) Char46,Indented Heading Char46,H2 Char46,H21 Char46,H22 Char46,Indented Heading1 Char46,Indented Heading2 Char46,Indented Heading3 Char46,Indented Heading4 Char46,H23 Char46"/>
    <w:uiPriority w:val="99"/>
    <w:semiHidden/>
    <w:locked/>
    <w:rsid w:val="00FF2C58"/>
    <w:rPr>
      <w:rFonts w:ascii="Cambria" w:hAnsi="Cambria" w:cs="Times New Roman"/>
      <w:b/>
      <w:bCs/>
      <w:i/>
      <w:iCs/>
      <w:sz w:val="28"/>
      <w:szCs w:val="28"/>
    </w:rPr>
  </w:style>
  <w:style w:type="character" w:customStyle="1" w:styleId="Heading2Char45">
    <w:name w:val="Heading 2 Char45"/>
    <w:aliases w:val="h2 Char45,h21 Char45,5 Char45,Заголовок пункта (1.1) Char45,Indented Heading Char45,H2 Char45,H21 Char45,H22 Char45,Indented Heading1 Char45,Indented Heading2 Char45,Indented Heading3 Char45,Indented Heading4 Char45,H23 Char45"/>
    <w:uiPriority w:val="99"/>
    <w:semiHidden/>
    <w:locked/>
    <w:rsid w:val="00FF2C58"/>
    <w:rPr>
      <w:rFonts w:ascii="Cambria" w:hAnsi="Cambria" w:cs="Times New Roman"/>
      <w:b/>
      <w:bCs/>
      <w:i/>
      <w:iCs/>
      <w:sz w:val="28"/>
      <w:szCs w:val="28"/>
    </w:r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FF2C58"/>
    <w:rPr>
      <w:rFonts w:ascii="Cambria" w:hAnsi="Cambria" w:cs="Times New Roman"/>
      <w:b/>
      <w:bCs/>
      <w:i/>
      <w:iCs/>
      <w:sz w:val="28"/>
      <w:szCs w:val="28"/>
    </w:rPr>
  </w:style>
  <w:style w:type="character" w:customStyle="1" w:styleId="Heading2Char43">
    <w:name w:val="Heading 2 Char43"/>
    <w:aliases w:val="h2 Char43,h21 Char43,5 Char43,Заголовок пункта (1.1) Char43,Indented Heading Char43,H2 Char43,H21 Char43,H22 Char43,Indented Heading1 Char43,Indented Heading2 Char43,Indented Heading3 Char43,Indented Heading4 Char43,H23 Char43"/>
    <w:uiPriority w:val="99"/>
    <w:semiHidden/>
    <w:locked/>
    <w:rsid w:val="00FF2C58"/>
    <w:rPr>
      <w:rFonts w:ascii="Cambria" w:hAnsi="Cambria" w:cs="Times New Roman"/>
      <w:b/>
      <w:bCs/>
      <w:i/>
      <w:iCs/>
      <w:sz w:val="28"/>
      <w:szCs w:val="28"/>
    </w:rPr>
  </w:style>
  <w:style w:type="character" w:customStyle="1" w:styleId="Heading2Char42">
    <w:name w:val="Heading 2 Char42"/>
    <w:aliases w:val="h2 Char42,h21 Char42,5 Char42,Заголовок пункта (1.1) Char42,Indented Heading Char42,H2 Char42,H21 Char42,H22 Char42,Indented Heading1 Char42,Indented Heading2 Char42,Indented Heading3 Char42,Indented Heading4 Char42,H23 Char42"/>
    <w:uiPriority w:val="99"/>
    <w:semiHidden/>
    <w:locked/>
    <w:rsid w:val="00FF2C58"/>
    <w:rPr>
      <w:rFonts w:ascii="Cambria" w:hAnsi="Cambria" w:cs="Times New Roman"/>
      <w:b/>
      <w:bCs/>
      <w:i/>
      <w:iCs/>
      <w:sz w:val="28"/>
      <w:szCs w:val="28"/>
    </w:rPr>
  </w:style>
  <w:style w:type="character" w:customStyle="1" w:styleId="Heading2Char41">
    <w:name w:val="Heading 2 Char41"/>
    <w:aliases w:val="h2 Char41,h21 Char41,5 Char41,Заголовок пункта (1.1) Char41,Indented Heading Char41,H2 Char41,H21 Char41,H22 Char41,Indented Heading1 Char41,Indented Heading2 Char41,Indented Heading3 Char41,Indented Heading4 Char41,H23 Char41"/>
    <w:uiPriority w:val="99"/>
    <w:semiHidden/>
    <w:locked/>
    <w:rsid w:val="00FF2C58"/>
    <w:rPr>
      <w:rFonts w:ascii="Cambria" w:hAnsi="Cambria" w:cs="Times New Roman"/>
      <w:b/>
      <w:bCs/>
      <w:i/>
      <w:iCs/>
      <w:sz w:val="28"/>
      <w:szCs w:val="28"/>
    </w:rPr>
  </w:style>
  <w:style w:type="character" w:customStyle="1" w:styleId="Heading2Char40">
    <w:name w:val="Heading 2 Char40"/>
    <w:aliases w:val="h2 Char40,h21 Char40,5 Char40,Заголовок пункта (1.1) Char40,Indented Heading Char40,H2 Char40,H21 Char40,H22 Char40,Indented Heading1 Char40,Indented Heading2 Char40,Indented Heading3 Char40,Indented Heading4 Char40,H23 Char40"/>
    <w:uiPriority w:val="99"/>
    <w:semiHidden/>
    <w:locked/>
    <w:rsid w:val="00FF2C58"/>
    <w:rPr>
      <w:rFonts w:ascii="Cambria" w:hAnsi="Cambria" w:cs="Times New Roman"/>
      <w:b/>
      <w:bCs/>
      <w:i/>
      <w:iCs/>
      <w:sz w:val="28"/>
      <w:szCs w:val="28"/>
    </w:rPr>
  </w:style>
  <w:style w:type="character" w:customStyle="1" w:styleId="Heading2Char39">
    <w:name w:val="Heading 2 Char39"/>
    <w:aliases w:val="h2 Char39,h21 Char39,5 Char39,Заголовок пункта (1.1) Char39,Indented Heading Char39,H2 Char39,H21 Char39,H22 Char39,Indented Heading1 Char39,Indented Heading2 Char39,Indented Heading3 Char39,Indented Heading4 Char39,H23 Char39"/>
    <w:uiPriority w:val="99"/>
    <w:semiHidden/>
    <w:locked/>
    <w:rsid w:val="00FF2C58"/>
    <w:rPr>
      <w:rFonts w:ascii="Cambria" w:hAnsi="Cambria" w:cs="Times New Roman"/>
      <w:b/>
      <w:bCs/>
      <w:i/>
      <w:iCs/>
      <w:sz w:val="28"/>
      <w:szCs w:val="28"/>
    </w:rPr>
  </w:style>
  <w:style w:type="character" w:customStyle="1" w:styleId="Heading2Char38">
    <w:name w:val="Heading 2 Char38"/>
    <w:aliases w:val="h2 Char38,h21 Char38,5 Char38,Заголовок пункта (1.1) Char38,Indented Heading Char38,H2 Char38,H21 Char38,H22 Char38,Indented Heading1 Char38,Indented Heading2 Char38,Indented Heading3 Char38,Indented Heading4 Char38,H23 Char38"/>
    <w:uiPriority w:val="99"/>
    <w:semiHidden/>
    <w:locked/>
    <w:rsid w:val="00FF2C58"/>
    <w:rPr>
      <w:rFonts w:ascii="Cambria" w:hAnsi="Cambria" w:cs="Times New Roman"/>
      <w:b/>
      <w:bCs/>
      <w:i/>
      <w:iCs/>
      <w:sz w:val="28"/>
      <w:szCs w:val="28"/>
    </w:rPr>
  </w:style>
  <w:style w:type="character" w:customStyle="1" w:styleId="Heading2Char37">
    <w:name w:val="Heading 2 Char37"/>
    <w:aliases w:val="h2 Char37,h21 Char37,5 Char37,Заголовок пункта (1.1) Char37,Indented Heading Char37,H2 Char37,H21 Char37,H22 Char37,Indented Heading1 Char37,Indented Heading2 Char37,Indented Heading3 Char37,Indented Heading4 Char37,H23 Char37"/>
    <w:uiPriority w:val="99"/>
    <w:semiHidden/>
    <w:locked/>
    <w:rsid w:val="00FF2C58"/>
    <w:rPr>
      <w:rFonts w:ascii="Cambria" w:hAnsi="Cambria" w:cs="Times New Roman"/>
      <w:b/>
      <w:bCs/>
      <w:i/>
      <w:iCs/>
      <w:sz w:val="28"/>
      <w:szCs w:val="28"/>
    </w:rPr>
  </w:style>
  <w:style w:type="character" w:customStyle="1" w:styleId="Heading2Char36">
    <w:name w:val="Heading 2 Char36"/>
    <w:aliases w:val="h2 Char36,h21 Char36,5 Char36,Заголовок пункта (1.1) Char36,Indented Heading Char36,H2 Char36,H21 Char36,H22 Char36,Indented Heading1 Char36,Indented Heading2 Char36,Indented Heading3 Char36,Indented Heading4 Char36,H23 Char36"/>
    <w:uiPriority w:val="99"/>
    <w:semiHidden/>
    <w:locked/>
    <w:rsid w:val="00FF2C58"/>
    <w:rPr>
      <w:rFonts w:ascii="Cambria" w:hAnsi="Cambria" w:cs="Times New Roman"/>
      <w:b/>
      <w:bCs/>
      <w:i/>
      <w:iCs/>
      <w:sz w:val="28"/>
      <w:szCs w:val="28"/>
    </w:rPr>
  </w:style>
  <w:style w:type="character" w:customStyle="1" w:styleId="Heading2Char35">
    <w:name w:val="Heading 2 Char35"/>
    <w:aliases w:val="h2 Char35,h21 Char35,5 Char35,Заголовок пункта (1.1) Char35,Indented Heading Char35,H2 Char35,H21 Char35,H22 Char35,Indented Heading1 Char35,Indented Heading2 Char35,Indented Heading3 Char35,Indented Heading4 Char35,H23 Char35,H25 Cha19"/>
    <w:uiPriority w:val="99"/>
    <w:semiHidden/>
    <w:locked/>
    <w:rsid w:val="00FF2C58"/>
    <w:rPr>
      <w:rFonts w:ascii="Cambria" w:hAnsi="Cambria" w:cs="Times New Roman"/>
      <w:b/>
      <w:bCs/>
      <w:i/>
      <w:iCs/>
      <w:sz w:val="28"/>
      <w:szCs w:val="28"/>
    </w:rPr>
  </w:style>
  <w:style w:type="character" w:customStyle="1" w:styleId="Heading2Char34">
    <w:name w:val="Heading 2 Char34"/>
    <w:aliases w:val="h2 Char34,h21 Char34,5 Char34,Заголовок пункта (1.1) Char34,Indented Heading Char34,H2 Char34,H21 Char34,H22 Char34,Indented Heading1 Char34,Indented Heading2 Char34,Indented Heading3 Char34,Indented Heading4 Char34,H23 Char34,H25 Cha18"/>
    <w:uiPriority w:val="99"/>
    <w:semiHidden/>
    <w:locked/>
    <w:rsid w:val="00FF2C58"/>
    <w:rPr>
      <w:rFonts w:ascii="Cambria" w:hAnsi="Cambria" w:cs="Times New Roman"/>
      <w:b/>
      <w:bCs/>
      <w:i/>
      <w:iCs/>
      <w:sz w:val="28"/>
      <w:szCs w:val="28"/>
    </w:rPr>
  </w:style>
  <w:style w:type="character" w:customStyle="1" w:styleId="Heading2Char33">
    <w:name w:val="Heading 2 Char33"/>
    <w:aliases w:val="h2 Char33,h21 Char33,5 Char33,Заголовок пункта (1.1) Char33,Indented Heading Char33,H2 Char33,H21 Char33,H22 Char33,Indented Heading1 Char33,Indented Heading2 Char33,Indented Heading3 Char33,Indented Heading4 Char33,H23 Char33,H25 Cha17"/>
    <w:uiPriority w:val="99"/>
    <w:semiHidden/>
    <w:locked/>
    <w:rsid w:val="00FF2C58"/>
    <w:rPr>
      <w:rFonts w:ascii="Cambria" w:hAnsi="Cambria" w:cs="Times New Roman"/>
      <w:b/>
      <w:bCs/>
      <w:i/>
      <w:iCs/>
      <w:sz w:val="28"/>
      <w:szCs w:val="28"/>
    </w:rPr>
  </w:style>
  <w:style w:type="character" w:customStyle="1" w:styleId="Heading2Char32">
    <w:name w:val="Heading 2 Char32"/>
    <w:aliases w:val="h2 Char32,h21 Char32,5 Char32,Заголовок пункта (1.1) Char32,Indented Heading Char32,H2 Char32,H21 Char32,H22 Char32,Indented Heading1 Char32,Indented Heading2 Char32,Indented Heading3 Char32,Indented Heading4 Char32,H23 Char32,H25 Cha16"/>
    <w:uiPriority w:val="99"/>
    <w:semiHidden/>
    <w:locked/>
    <w:rsid w:val="00FF2C58"/>
    <w:rPr>
      <w:rFonts w:ascii="Cambria" w:hAnsi="Cambria" w:cs="Times New Roman"/>
      <w:b/>
      <w:bCs/>
      <w:i/>
      <w:iCs/>
      <w:sz w:val="28"/>
      <w:szCs w:val="28"/>
    </w:rPr>
  </w:style>
  <w:style w:type="character" w:customStyle="1" w:styleId="Heading2Char31">
    <w:name w:val="Heading 2 Char31"/>
    <w:aliases w:val="h2 Char31,h21 Char31,5 Char31,Заголовок пункта (1.1) Char31,Indented Heading Char31,H2 Char31,H21 Char31,H22 Char31,Indented Heading1 Char31,Indented Heading2 Char31,Indented Heading3 Char31,Indented Heading4 Char31,H23 Char31,H25 Cha15"/>
    <w:uiPriority w:val="99"/>
    <w:semiHidden/>
    <w:locked/>
    <w:rsid w:val="00FF2C58"/>
    <w:rPr>
      <w:rFonts w:ascii="Cambria" w:hAnsi="Cambria" w:cs="Times New Roman"/>
      <w:b/>
      <w:bCs/>
      <w:i/>
      <w:iCs/>
      <w:sz w:val="28"/>
      <w:szCs w:val="28"/>
    </w:rPr>
  </w:style>
  <w:style w:type="character" w:customStyle="1" w:styleId="Heading2Char30">
    <w:name w:val="Heading 2 Char30"/>
    <w:aliases w:val="h2 Char30,h21 Char30,5 Char30,Заголовок пункта (1.1) Char30,Indented Heading Char30,H2 Char30,H21 Char30,H22 Char30,Indented Heading1 Char30,Indented Heading2 Char30,Indented Heading3 Char30,Indented Heading4 Char30,H23 Char30,H25 Cha14"/>
    <w:uiPriority w:val="99"/>
    <w:semiHidden/>
    <w:locked/>
    <w:rsid w:val="00FF2C58"/>
    <w:rPr>
      <w:rFonts w:ascii="Cambria" w:hAnsi="Cambria" w:cs="Times New Roman"/>
      <w:b/>
      <w:bCs/>
      <w:i/>
      <w:iCs/>
      <w:sz w:val="28"/>
      <w:szCs w:val="28"/>
    </w:rPr>
  </w:style>
  <w:style w:type="character" w:customStyle="1" w:styleId="Heading2Char29">
    <w:name w:val="Heading 2 Char29"/>
    <w:aliases w:val="h2 Char29,h21 Char29,5 Char29,Заголовок пункта (1.1) Char29,Indented Heading Char29,H2 Char29,H21 Char29,H22 Char29,Indented Heading1 Char29,Indented Heading2 Char29,Indented Heading3 Char29,Indented Heading4 Char29,H23 Char29,H25 Cha13"/>
    <w:uiPriority w:val="99"/>
    <w:semiHidden/>
    <w:locked/>
    <w:rsid w:val="00FF2C58"/>
    <w:rPr>
      <w:rFonts w:ascii="Cambria" w:hAnsi="Cambria" w:cs="Times New Roman"/>
      <w:b/>
      <w:bCs/>
      <w:i/>
      <w:iCs/>
      <w:sz w:val="28"/>
      <w:szCs w:val="28"/>
    </w:rPr>
  </w:style>
  <w:style w:type="character" w:customStyle="1" w:styleId="Heading2Char28">
    <w:name w:val="Heading 2 Char28"/>
    <w:aliases w:val="h2 Char28,h21 Char28,5 Char28,Заголовок пункта (1.1) Char28,Indented Heading Char28,H2 Char28,H21 Char28,H22 Char28,Indented Heading1 Char28,Indented Heading2 Char28,Indented Heading3 Char28,Indented Heading4 Char28,H23 Char28,H25 Cha12"/>
    <w:uiPriority w:val="99"/>
    <w:semiHidden/>
    <w:locked/>
    <w:rsid w:val="00FF2C58"/>
    <w:rPr>
      <w:rFonts w:ascii="Cambria" w:hAnsi="Cambria" w:cs="Times New Roman"/>
      <w:b/>
      <w:bCs/>
      <w:i/>
      <w:iCs/>
      <w:sz w:val="28"/>
      <w:szCs w:val="28"/>
    </w:rPr>
  </w:style>
  <w:style w:type="character" w:customStyle="1" w:styleId="Heading2Char27">
    <w:name w:val="Heading 2 Char27"/>
    <w:aliases w:val="h2 Char27,h21 Char27,5 Char27,Заголовок пункта (1.1) Char27,Indented Heading Char27,H2 Char27,H21 Char27,H22 Char27,Indented Heading1 Char27,Indented Heading2 Char27,Indented Heading3 Char27,Indented Heading4 Char27,H23 Char27,H25 Cha9"/>
    <w:uiPriority w:val="99"/>
    <w:semiHidden/>
    <w:locked/>
    <w:rsid w:val="00FF2C58"/>
    <w:rPr>
      <w:rFonts w:ascii="Cambria" w:hAnsi="Cambria" w:cs="Times New Roman"/>
      <w:b/>
      <w:bCs/>
      <w:i/>
      <w:iCs/>
      <w:sz w:val="28"/>
      <w:szCs w:val="28"/>
    </w:rPr>
  </w:style>
  <w:style w:type="character" w:customStyle="1" w:styleId="Heading2Char26">
    <w:name w:val="Heading 2 Char26"/>
    <w:aliases w:val="h2 Char26,h21 Char26,5 Char26,Заголовок пункта (1.1) Char26,Indented Heading Char26,H2 Char26,H21 Char26,H22 Char26,Indented Heading1 Char26,Indented Heading2 Char26,Indented Heading3 Char26,Indented Heading4 Char26,H23 Char26,H25 Cha8"/>
    <w:uiPriority w:val="99"/>
    <w:semiHidden/>
    <w:locked/>
    <w:rsid w:val="00FF2C58"/>
    <w:rPr>
      <w:rFonts w:ascii="Cambria" w:hAnsi="Cambria" w:cs="Times New Roman"/>
      <w:b/>
      <w:bCs/>
      <w:i/>
      <w:iCs/>
      <w:sz w:val="28"/>
      <w:szCs w:val="28"/>
    </w:rPr>
  </w:style>
  <w:style w:type="character" w:customStyle="1" w:styleId="Heading2Char25">
    <w:name w:val="Heading 2 Char25"/>
    <w:aliases w:val="h2 Char25,h21 Char25,5 Char25,Заголовок пункта (1.1) Char25,Indented Heading Char25,H2 Char25,H21 Char25,H22 Char25,Indented Heading1 Char25,Indented Heading2 Char25,Indented Heading3 Char25,Indented Heading4 Char25,H23 Char25,H25 Cha7"/>
    <w:uiPriority w:val="99"/>
    <w:semiHidden/>
    <w:locked/>
    <w:rsid w:val="00FF2C58"/>
    <w:rPr>
      <w:rFonts w:ascii="Cambria" w:hAnsi="Cambria" w:cs="Times New Roman"/>
      <w:b/>
      <w:bCs/>
      <w:i/>
      <w:iCs/>
      <w:sz w:val="28"/>
      <w:szCs w:val="28"/>
    </w:rPr>
  </w:style>
  <w:style w:type="character" w:customStyle="1" w:styleId="Heading2Char24">
    <w:name w:val="Heading 2 Char24"/>
    <w:aliases w:val="h2 Char24,h21 Char24,5 Char24,Заголовок пункта (1.1) Char24,Indented Heading Char24,H2 Char24,H21 Char24,H22 Char24,Indented Heading1 Char24,Indented Heading2 Char24,Indented Heading3 Char24,Indented Heading4 Char24,H23 Char24,H25 Cha6"/>
    <w:uiPriority w:val="99"/>
    <w:semiHidden/>
    <w:locked/>
    <w:rsid w:val="00FF2C58"/>
    <w:rPr>
      <w:rFonts w:ascii="Cambria" w:hAnsi="Cambria" w:cs="Times New Roman"/>
      <w:b/>
      <w:bCs/>
      <w:i/>
      <w:iCs/>
      <w:sz w:val="28"/>
      <w:szCs w:val="28"/>
    </w:rPr>
  </w:style>
  <w:style w:type="character" w:customStyle="1" w:styleId="Heading2Char23">
    <w:name w:val="Heading 2 Char23"/>
    <w:aliases w:val="h2 Char23,h21 Char23,5 Char23,Заголовок пункта (1.1) Char23,Indented Heading Char23,H2 Char23,H21 Char23,H22 Char23,Indented Heading1 Char23,Indented Heading2 Char23,Indented Heading3 Char23,Indented Heading4 Char23,H23 Char23,H25 Cha5"/>
    <w:uiPriority w:val="99"/>
    <w:semiHidden/>
    <w:locked/>
    <w:rsid w:val="00FF2C58"/>
    <w:rPr>
      <w:rFonts w:ascii="Cambria" w:hAnsi="Cambria" w:cs="Times New Roman"/>
      <w:b/>
      <w:bCs/>
      <w:i/>
      <w:iCs/>
      <w:sz w:val="28"/>
      <w:szCs w:val="28"/>
    </w:rPr>
  </w:style>
  <w:style w:type="character" w:customStyle="1" w:styleId="Heading2Char22">
    <w:name w:val="Heading 2 Char22"/>
    <w:aliases w:val="h2 Char22,h21 Char22,5 Char22,Заголовок пункта (1.1) Char22,Indented Heading Char22,H2 Char22,H21 Char22,H22 Char22,Indented Heading1 Char22,Indented Heading2 Char22,Indented Heading3 Char22,Indented Heading4 Char22,H23 Char22,H25 Cha4"/>
    <w:uiPriority w:val="99"/>
    <w:semiHidden/>
    <w:locked/>
    <w:rsid w:val="00FF2C58"/>
    <w:rPr>
      <w:rFonts w:ascii="Cambria" w:hAnsi="Cambria" w:cs="Times New Roman"/>
      <w:b/>
      <w:bCs/>
      <w:i/>
      <w:iCs/>
      <w:sz w:val="28"/>
      <w:szCs w:val="28"/>
    </w:rPr>
  </w:style>
  <w:style w:type="character" w:customStyle="1" w:styleId="Heading2Char21">
    <w:name w:val="Heading 2 Char21"/>
    <w:aliases w:val="h2 Char21,h21 Char21,5 Char21,Заголовок пункта (1.1) Char21,Indented Heading Char21,H2 Char21,H21 Char21,H22 Char21,Indented Heading1 Char21,Indented Heading2 Char21,Indented Heading3 Char21,Indented Heading4 Char21,H23 Char21,H25 Cha3"/>
    <w:uiPriority w:val="99"/>
    <w:semiHidden/>
    <w:locked/>
    <w:rsid w:val="00FF2C58"/>
    <w:rPr>
      <w:rFonts w:ascii="Cambria" w:hAnsi="Cambria" w:cs="Times New Roman"/>
      <w:b/>
      <w:bCs/>
      <w:i/>
      <w:iCs/>
      <w:sz w:val="28"/>
      <w:szCs w:val="28"/>
    </w:rPr>
  </w:style>
  <w:style w:type="character" w:customStyle="1" w:styleId="Heading2Char20">
    <w:name w:val="Heading 2 Char20"/>
    <w:aliases w:val="h2 Char20,h21 Char20,5 Char20,Заголовок пункта (1.1) Char20,Indented Heading Char20,H2 Char20,H21 Char20,H22 Char20,Indented Heading1 Char20,Indented Heading2 Char20,Indented Heading3 Char20,Indented Heading4 Char20,H23 Char20,H25 Cha2"/>
    <w:uiPriority w:val="99"/>
    <w:semiHidden/>
    <w:locked/>
    <w:rsid w:val="00FF2C58"/>
    <w:rPr>
      <w:rFonts w:ascii="Cambria" w:hAnsi="Cambria" w:cs="Times New Roman"/>
      <w:b/>
      <w:bCs/>
      <w:i/>
      <w:iCs/>
      <w:sz w:val="28"/>
      <w:szCs w:val="28"/>
    </w:rPr>
  </w:style>
  <w:style w:type="character" w:customStyle="1" w:styleId="Heading2Char19">
    <w:name w:val="Heading 2 Char19"/>
    <w:aliases w:val="h2 Char19,h21 Char19,5 Char19,Заголовок пункта (1.1) Char19,Indented Heading Char19,H2 Char19,H21 Char19,H22 Char19,Indented Heading1 Char19,Indented Heading2 Char19,Indented Heading3 Char19,Indented Heading4 Char19,H23 Char19,H25 Cha11"/>
    <w:uiPriority w:val="99"/>
    <w:semiHidden/>
    <w:locked/>
    <w:rsid w:val="00FF2C58"/>
    <w:rPr>
      <w:rFonts w:ascii="Cambria" w:hAnsi="Cambria" w:cs="Times New Roman"/>
      <w:b/>
      <w:bCs/>
      <w:i/>
      <w:iCs/>
      <w:sz w:val="28"/>
      <w:szCs w:val="28"/>
    </w:rPr>
  </w:style>
  <w:style w:type="character" w:customStyle="1" w:styleId="Heading2Char18">
    <w:name w:val="Heading 2 Char18"/>
    <w:aliases w:val="h2 Char18,h21 Char18,5 Char18,Заголовок пункта (1.1) Char18,Indented Heading Char18,H2 Char18,H21 Char18,H22 Char18,Indented Heading1 Char18,Indented Heading2 Char18,Indented Heading3 Char18,Indented Heading4 Char18,H23 Char18,H24 Char9"/>
    <w:uiPriority w:val="99"/>
    <w:semiHidden/>
    <w:locked/>
    <w:rsid w:val="00FF2C58"/>
    <w:rPr>
      <w:rFonts w:ascii="Cambria" w:hAnsi="Cambria" w:cs="Times New Roman"/>
      <w:b/>
      <w:bCs/>
      <w:i/>
      <w:iCs/>
      <w:sz w:val="28"/>
      <w:szCs w:val="28"/>
    </w:rPr>
  </w:style>
  <w:style w:type="character" w:customStyle="1" w:styleId="Heading2Char17">
    <w:name w:val="Heading 2 Char17"/>
    <w:aliases w:val="h2 Char17,h21 Char17,5 Char17,Заголовок пункта (1.1) Char17,Indented Heading Char17,H2 Char17,H21 Char17,H22 Char17,Indented Heading1 Char17,Indented Heading2 Char17,Indented Heading3 Char17,Indented Heading4 Char17,H23 Char17,H24 Char8"/>
    <w:uiPriority w:val="99"/>
    <w:semiHidden/>
    <w:locked/>
    <w:rsid w:val="00FF2C58"/>
    <w:rPr>
      <w:rFonts w:ascii="Cambria" w:hAnsi="Cambria" w:cs="Times New Roman"/>
      <w:b/>
      <w:bCs/>
      <w:i/>
      <w:iCs/>
      <w:sz w:val="28"/>
      <w:szCs w:val="28"/>
    </w:rPr>
  </w:style>
  <w:style w:type="character" w:customStyle="1" w:styleId="Heading2Char16">
    <w:name w:val="Heading 2 Char16"/>
    <w:aliases w:val="h2 Char16,h21 Char16,5 Char16,Заголовок пункта (1.1) Char16,Indented Heading Char16,H2 Char16,H21 Char16,H22 Char16,Indented Heading1 Char16,Indented Heading2 Char16,Indented Heading3 Char16,Indented Heading4 Char16,H23 Char16,H24 Char7"/>
    <w:uiPriority w:val="99"/>
    <w:semiHidden/>
    <w:locked/>
    <w:rsid w:val="00FF2C58"/>
    <w:rPr>
      <w:rFonts w:ascii="Cambria" w:hAnsi="Cambria" w:cs="Times New Roman"/>
      <w:b/>
      <w:bCs/>
      <w:i/>
      <w:iCs/>
      <w:sz w:val="28"/>
      <w:szCs w:val="28"/>
    </w:rPr>
  </w:style>
  <w:style w:type="character" w:customStyle="1" w:styleId="Heading2Char15">
    <w:name w:val="Heading 2 Char15"/>
    <w:aliases w:val="h2 Char15,h21 Char15,5 Char15,Заголовок пункта (1.1) Char15,Indented Heading Char15,H2 Char15,H21 Char15,H22 Char15,Indented Heading1 Char15,Indented Heading2 Char15,Indented Heading3 Char15,Indented Heading4 Char15,H23 Char15,H24 Char6"/>
    <w:uiPriority w:val="99"/>
    <w:semiHidden/>
    <w:locked/>
    <w:rsid w:val="00FF2C58"/>
    <w:rPr>
      <w:rFonts w:ascii="Cambria" w:hAnsi="Cambria" w:cs="Times New Roman"/>
      <w:b/>
      <w:bCs/>
      <w:i/>
      <w:iCs/>
      <w:sz w:val="28"/>
      <w:szCs w:val="28"/>
    </w:rPr>
  </w:style>
  <w:style w:type="character" w:customStyle="1" w:styleId="Heading2Char14">
    <w:name w:val="Heading 2 Char14"/>
    <w:aliases w:val="h2 Char14,h21 Char14,5 Char14,Заголовок пункта (1.1) Char14,Indented Heading Char14,H2 Char14,H21 Char14,H22 Char14,Indented Heading1 Char14,Indented Heading2 Char14,Indented Heading3 Char14,Indented Heading4 Char14,H23 Char14,H24 Char5"/>
    <w:uiPriority w:val="99"/>
    <w:semiHidden/>
    <w:locked/>
    <w:rsid w:val="00FF2C58"/>
    <w:rPr>
      <w:rFonts w:ascii="Cambria" w:hAnsi="Cambria" w:cs="Times New Roman"/>
      <w:b/>
      <w:bCs/>
      <w:i/>
      <w:iCs/>
      <w:sz w:val="28"/>
      <w:szCs w:val="28"/>
    </w:rPr>
  </w:style>
  <w:style w:type="character" w:customStyle="1" w:styleId="Heading2Char13">
    <w:name w:val="Heading 2 Char13"/>
    <w:aliases w:val="h2 Char13,h21 Char13,5 Char13,Заголовок пункта (1.1) Char13,Indented Heading Char13,H2 Char13,H21 Char13,H22 Char13,Indented Heading1 Char13,Indented Heading2 Char13,Indented Heading3 Char13,Indented Heading4 Char13,H23 Char13,H24 Char4"/>
    <w:uiPriority w:val="99"/>
    <w:semiHidden/>
    <w:locked/>
    <w:rsid w:val="00FF2C58"/>
    <w:rPr>
      <w:rFonts w:ascii="Cambria" w:hAnsi="Cambria" w:cs="Times New Roman"/>
      <w:b/>
      <w:bCs/>
      <w:i/>
      <w:iCs/>
      <w:sz w:val="28"/>
      <w:szCs w:val="28"/>
    </w:rPr>
  </w:style>
  <w:style w:type="character" w:customStyle="1" w:styleId="Heading2Char12">
    <w:name w:val="Heading 2 Char12"/>
    <w:aliases w:val="h2 Char12,h21 Char12,5 Char12,Заголовок пункта (1.1) Char12,Indented Heading Char12,H2 Char12,H21 Char12,H22 Char12,Indented Heading1 Char12,Indented Heading2 Char12,Indented Heading3 Char12,Indented Heading4 Char12,H23 Char12,H24 Char3"/>
    <w:uiPriority w:val="99"/>
    <w:semiHidden/>
    <w:locked/>
    <w:rsid w:val="00FF2C58"/>
    <w:rPr>
      <w:rFonts w:ascii="Cambria" w:hAnsi="Cambria" w:cs="Times New Roman"/>
      <w:b/>
      <w:bCs/>
      <w:i/>
      <w:iCs/>
      <w:sz w:val="28"/>
      <w:szCs w:val="28"/>
    </w:rPr>
  </w:style>
  <w:style w:type="character" w:customStyle="1" w:styleId="Heading2Char11">
    <w:name w:val="Heading 2 Char11"/>
    <w:aliases w:val="h2 Char11,h21 Char11,5 Char11,Заголовок пункта (1.1) Char11,Indented Heading Char11,H2 Char11,H21 Char11,H22 Char11,Indented Heading1 Char11,Indented Heading2 Char11,Indented Heading3 Char11,Indented Heading4 Char11,H23 Char11,H24 Char2"/>
    <w:uiPriority w:val="99"/>
    <w:semiHidden/>
    <w:locked/>
    <w:rsid w:val="00FF2C58"/>
    <w:rPr>
      <w:rFonts w:ascii="Cambria" w:hAnsi="Cambria" w:cs="Times New Roman"/>
      <w:b/>
      <w:bCs/>
      <w:i/>
      <w:iCs/>
      <w:sz w:val="28"/>
      <w:szCs w:val="28"/>
    </w:rPr>
  </w:style>
  <w:style w:type="character" w:customStyle="1" w:styleId="Heading2Char10">
    <w:name w:val="Heading 2 Char10"/>
    <w:aliases w:val="h2 Char10,h21 Char10,5 Char10,Заголовок пункта (1.1) Char10,Indented Heading Char10,H2 Char10,H21 Char10,H22 Char10,Indented Heading1 Char10,Indented Heading2 Char10,Indented Heading3 Char10,Indented Heading4 Char10,H23 Char10,H24 Char1"/>
    <w:uiPriority w:val="99"/>
    <w:semiHidden/>
    <w:locked/>
    <w:rsid w:val="00FF2C58"/>
    <w:rPr>
      <w:rFonts w:ascii="Cambria" w:hAnsi="Cambria" w:cs="Times New Roman"/>
      <w:b/>
      <w:bCs/>
      <w:i/>
      <w:iCs/>
      <w:sz w:val="28"/>
      <w:szCs w:val="28"/>
    </w:rPr>
  </w:style>
  <w:style w:type="character" w:customStyle="1" w:styleId="Heading2Char9">
    <w:name w:val="Heading 2 Char9"/>
    <w:aliases w:val="h2 Char9,h21 Char9,5 Char9,Заголовок пункта (1.1) Char9,Indented Heading Char9,H2 Char9,H21 Char9,H22 Char9,Indented Heading1 Char9,Indented Heading2 Char9,Indented Heading3 Char9,Indented Heading4 Char9,H23 Char9,H211 Char9,H221 Char9"/>
    <w:uiPriority w:val="99"/>
    <w:semiHidden/>
    <w:locked/>
    <w:rsid w:val="00FF2C58"/>
    <w:rPr>
      <w:rFonts w:ascii="Cambria" w:hAnsi="Cambria" w:cs="Times New Roman"/>
      <w:b/>
      <w:bCs/>
      <w:i/>
      <w:iCs/>
      <w:sz w:val="28"/>
      <w:szCs w:val="28"/>
    </w:rPr>
  </w:style>
  <w:style w:type="character" w:customStyle="1" w:styleId="Heading2Char8">
    <w:name w:val="Heading 2 Char8"/>
    <w:aliases w:val="h2 Char8,h21 Char8,5 Char8,Заголовок пункта (1.1) Char8,Indented Heading Char8,H2 Char8,H21 Char8,H22 Char8,Indented Heading1 Char8,Indented Heading2 Char8,Indented Heading3 Char8,Indented Heading4 Char8,H23 Char8,H211 Char8,H221 Char8"/>
    <w:uiPriority w:val="99"/>
    <w:semiHidden/>
    <w:locked/>
    <w:rsid w:val="00FF2C58"/>
    <w:rPr>
      <w:rFonts w:ascii="Cambria" w:hAnsi="Cambria" w:cs="Times New Roman"/>
      <w:b/>
      <w:bCs/>
      <w:i/>
      <w:iCs/>
      <w:sz w:val="28"/>
      <w:szCs w:val="28"/>
    </w:rPr>
  </w:style>
  <w:style w:type="character" w:customStyle="1" w:styleId="Heading2Char7">
    <w:name w:val="Heading 2 Char7"/>
    <w:aliases w:val="h2 Char7,h21 Char7,5 Char7,Заголовок пункта (1.1) Char7,Indented Heading Char7,H2 Char7,H21 Char7,H22 Char7,Indented Heading1 Char7,Indented Heading2 Char7,Indented Heading3 Char7,Indented Heading4 Char7,H23 Char7,H211 Char7,H221 Char7"/>
    <w:uiPriority w:val="99"/>
    <w:semiHidden/>
    <w:locked/>
    <w:rsid w:val="00FF2C58"/>
    <w:rPr>
      <w:rFonts w:ascii="Cambria" w:hAnsi="Cambria" w:cs="Times New Roman"/>
      <w:b/>
      <w:bCs/>
      <w:i/>
      <w:iCs/>
      <w:sz w:val="28"/>
      <w:szCs w:val="28"/>
    </w:rPr>
  </w:style>
  <w:style w:type="character" w:customStyle="1" w:styleId="Heading2Char6">
    <w:name w:val="Heading 2 Char6"/>
    <w:aliases w:val="h2 Char6,h21 Char6,5 Char6,Заголовок пункта (1.1) Char6,Indented Heading Char6,H2 Char6,H21 Char6,H22 Char6,Indented Heading1 Char6,Indented Heading2 Char6,Indented Heading3 Char6,Indented Heading4 Char6,H23 Char6,H211 Char6,H221 Char6"/>
    <w:uiPriority w:val="99"/>
    <w:semiHidden/>
    <w:locked/>
    <w:rsid w:val="00FF2C58"/>
    <w:rPr>
      <w:rFonts w:ascii="Cambria" w:hAnsi="Cambria" w:cs="Times New Roman"/>
      <w:b/>
      <w:bCs/>
      <w:i/>
      <w:iCs/>
      <w:sz w:val="28"/>
      <w:szCs w:val="28"/>
    </w:rPr>
  </w:style>
  <w:style w:type="character" w:customStyle="1" w:styleId="Heading2Char5">
    <w:name w:val="Heading 2 Char5"/>
    <w:aliases w:val="h2 Char5,h21 Char5,5 Char5,Заголовок пункта (1.1) Char5,Indented Heading Char5,H2 Char5,H21 Char5,H22 Char5,Indented Heading1 Char5,Indented Heading2 Char5,Indented Heading3 Char5,Indented Heading4 Char5,H23 Char5,H211 Char5,H221 Char5"/>
    <w:uiPriority w:val="99"/>
    <w:semiHidden/>
    <w:locked/>
    <w:rsid w:val="00FF2C58"/>
    <w:rPr>
      <w:rFonts w:ascii="Cambria" w:hAnsi="Cambria" w:cs="Times New Roman"/>
      <w:b/>
      <w:bCs/>
      <w:i/>
      <w:iCs/>
      <w:sz w:val="28"/>
      <w:szCs w:val="28"/>
    </w:rPr>
  </w:style>
  <w:style w:type="character" w:customStyle="1" w:styleId="Heading2Char4">
    <w:name w:val="Heading 2 Char4"/>
    <w:aliases w:val="h2 Char4,h21 Char4,5 Char4,Заголовок пункта (1.1) Char4,Indented Heading Char4,H2 Char4,H21 Char4,H22 Char4,Indented Heading1 Char4,Indented Heading2 Char4,Indented Heading3 Char4,Indented Heading4 Char4,H23 Char4,H211 Char4,H221 Char4"/>
    <w:uiPriority w:val="99"/>
    <w:semiHidden/>
    <w:locked/>
    <w:rsid w:val="00FF2C58"/>
    <w:rPr>
      <w:rFonts w:ascii="Cambria" w:hAnsi="Cambria" w:cs="Times New Roman"/>
      <w:b/>
      <w:bCs/>
      <w:i/>
      <w:iCs/>
      <w:sz w:val="28"/>
      <w:szCs w:val="28"/>
    </w:rPr>
  </w:style>
  <w:style w:type="character" w:customStyle="1" w:styleId="Heading2Char3">
    <w:name w:val="Heading 2 Char3"/>
    <w:aliases w:val="h2 Char3,h21 Char3,5 Char3,Заголовок пункта (1.1) Char3,Indented Heading Char3,H2 Char3,H21 Char3,H22 Char3,Indented Heading1 Char3,Indented Heading2 Char3,Indented Heading3 Char3,Indented Heading4 Char3,H23 Char3,H211 Char3,H221 Char3"/>
    <w:uiPriority w:val="99"/>
    <w:semiHidden/>
    <w:locked/>
    <w:rsid w:val="00FF2C58"/>
    <w:rPr>
      <w:rFonts w:ascii="Cambria" w:hAnsi="Cambria" w:cs="Times New Roman"/>
      <w:b/>
      <w:bCs/>
      <w:i/>
      <w:iCs/>
      <w:sz w:val="28"/>
      <w:szCs w:val="28"/>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FF2C58"/>
    <w:rPr>
      <w:rFonts w:ascii="Cambria" w:hAnsi="Cambria" w:cs="Times New Roman"/>
      <w:b/>
      <w:bCs/>
      <w:i/>
      <w:iCs/>
      <w:sz w:val="28"/>
      <w:szCs w:val="28"/>
    </w:rPr>
  </w:style>
  <w:style w:type="paragraph" w:customStyle="1" w:styleId="1b">
    <w:name w:val="заголовок 1"/>
    <w:basedOn w:val="ad"/>
    <w:next w:val="ad"/>
    <w:link w:val="1c"/>
    <w:uiPriority w:val="99"/>
    <w:rsid w:val="00FF2C58"/>
    <w:pPr>
      <w:keepNext/>
      <w:spacing w:line="360" w:lineRule="auto"/>
    </w:pPr>
    <w:rPr>
      <w:rFonts w:ascii="Times New Roman" w:hAnsi="Times New Roman"/>
      <w:b/>
      <w:snapToGrid w:val="0"/>
      <w:sz w:val="24"/>
      <w:lang w:val="x-none" w:eastAsia="x-none"/>
    </w:rPr>
  </w:style>
  <w:style w:type="character" w:customStyle="1" w:styleId="1c">
    <w:name w:val="заголовок 1 Знак"/>
    <w:link w:val="1b"/>
    <w:uiPriority w:val="99"/>
    <w:locked/>
    <w:rsid w:val="00FF2C58"/>
    <w:rPr>
      <w:b/>
      <w:snapToGrid w:val="0"/>
      <w:sz w:val="24"/>
    </w:rPr>
  </w:style>
  <w:style w:type="paragraph" w:customStyle="1" w:styleId="27">
    <w:name w:val="заголовок 2"/>
    <w:basedOn w:val="ad"/>
    <w:next w:val="ad"/>
    <w:uiPriority w:val="99"/>
    <w:rsid w:val="00FF2C58"/>
    <w:pPr>
      <w:keepNext/>
      <w:spacing w:line="360" w:lineRule="auto"/>
      <w:ind w:left="1843" w:hanging="1843"/>
      <w:jc w:val="both"/>
    </w:pPr>
    <w:rPr>
      <w:rFonts w:ascii="Times New Roman" w:hAnsi="Times New Roman"/>
      <w:sz w:val="24"/>
    </w:rPr>
  </w:style>
  <w:style w:type="character" w:customStyle="1" w:styleId="affa">
    <w:name w:val="номер страницы"/>
    <w:uiPriority w:val="99"/>
    <w:rsid w:val="00FF2C58"/>
    <w:rPr>
      <w:rFonts w:cs="Times New Roman"/>
    </w:rPr>
  </w:style>
  <w:style w:type="character" w:customStyle="1" w:styleId="25">
    <w:name w:val="Основной текст 2 Знак"/>
    <w:link w:val="24"/>
    <w:rsid w:val="00FF2C58"/>
    <w:rPr>
      <w:rFonts w:ascii="Arial" w:hAnsi="Arial"/>
      <w:color w:val="FF0000"/>
    </w:rPr>
  </w:style>
  <w:style w:type="paragraph" w:styleId="28">
    <w:name w:val="Body Text Indent 2"/>
    <w:basedOn w:val="ad"/>
    <w:link w:val="29"/>
    <w:rsid w:val="00FF2C58"/>
    <w:pPr>
      <w:ind w:left="1276" w:hanging="709"/>
      <w:jc w:val="both"/>
    </w:pPr>
    <w:rPr>
      <w:rFonts w:ascii="Times New Roman" w:hAnsi="Times New Roman"/>
      <w:sz w:val="24"/>
      <w:lang w:val="x-none" w:eastAsia="x-none"/>
    </w:rPr>
  </w:style>
  <w:style w:type="character" w:customStyle="1" w:styleId="29">
    <w:name w:val="Основной текст с отступом 2 Знак"/>
    <w:link w:val="28"/>
    <w:rsid w:val="00FF2C58"/>
    <w:rPr>
      <w:sz w:val="24"/>
    </w:rPr>
  </w:style>
  <w:style w:type="paragraph" w:styleId="affb">
    <w:name w:val="Body Text Indent"/>
    <w:aliases w:val="Основной текст ЭТО"/>
    <w:basedOn w:val="ad"/>
    <w:link w:val="affc"/>
    <w:rsid w:val="00FF2C58"/>
    <w:pPr>
      <w:spacing w:line="360" w:lineRule="auto"/>
      <w:ind w:left="851" w:hanging="143"/>
      <w:jc w:val="both"/>
    </w:pPr>
    <w:rPr>
      <w:rFonts w:ascii="Times New Roman" w:hAnsi="Times New Roman"/>
      <w:sz w:val="24"/>
      <w:lang w:val="x-none" w:eastAsia="x-none"/>
    </w:rPr>
  </w:style>
  <w:style w:type="character" w:customStyle="1" w:styleId="affc">
    <w:name w:val="Основной текст с отступом Знак"/>
    <w:aliases w:val="Основной текст ЭТО Знак"/>
    <w:link w:val="affb"/>
    <w:rsid w:val="00FF2C58"/>
    <w:rPr>
      <w:sz w:val="24"/>
    </w:rPr>
  </w:style>
  <w:style w:type="paragraph" w:styleId="32">
    <w:name w:val="Body Text Indent 3"/>
    <w:basedOn w:val="ad"/>
    <w:link w:val="33"/>
    <w:rsid w:val="00FF2C58"/>
    <w:pPr>
      <w:spacing w:line="360" w:lineRule="auto"/>
      <w:ind w:firstLine="426"/>
      <w:jc w:val="both"/>
    </w:pPr>
    <w:rPr>
      <w:rFonts w:ascii="Times New Roman" w:hAnsi="Times New Roman"/>
      <w:sz w:val="24"/>
      <w:lang w:val="x-none" w:eastAsia="x-none"/>
    </w:rPr>
  </w:style>
  <w:style w:type="character" w:customStyle="1" w:styleId="33">
    <w:name w:val="Основной текст с отступом 3 Знак"/>
    <w:link w:val="32"/>
    <w:rsid w:val="00FF2C58"/>
    <w:rPr>
      <w:sz w:val="24"/>
    </w:rPr>
  </w:style>
  <w:style w:type="paragraph" w:styleId="34">
    <w:name w:val="Body Text 3"/>
    <w:basedOn w:val="ad"/>
    <w:link w:val="35"/>
    <w:rsid w:val="00FF2C58"/>
    <w:pPr>
      <w:spacing w:line="360" w:lineRule="auto"/>
    </w:pPr>
    <w:rPr>
      <w:rFonts w:ascii="Times New Roman" w:hAnsi="Times New Roman"/>
      <w:sz w:val="24"/>
      <w:lang w:val="x-none" w:eastAsia="x-none"/>
    </w:rPr>
  </w:style>
  <w:style w:type="character" w:customStyle="1" w:styleId="35">
    <w:name w:val="Основной текст 3 Знак"/>
    <w:link w:val="34"/>
    <w:rsid w:val="00FF2C58"/>
    <w:rPr>
      <w:sz w:val="24"/>
    </w:rPr>
  </w:style>
  <w:style w:type="paragraph" w:styleId="2a">
    <w:name w:val="List Number 2"/>
    <w:basedOn w:val="ad"/>
    <w:uiPriority w:val="99"/>
    <w:rsid w:val="00FF2C58"/>
    <w:pPr>
      <w:spacing w:before="60"/>
      <w:jc w:val="both"/>
      <w:outlineLvl w:val="1"/>
    </w:pPr>
    <w:rPr>
      <w:rFonts w:ascii="Times New Roman" w:hAnsi="Times New Roman"/>
      <w:kern w:val="20"/>
      <w:sz w:val="24"/>
    </w:rPr>
  </w:style>
  <w:style w:type="paragraph" w:styleId="36">
    <w:name w:val="List Number 3"/>
    <w:basedOn w:val="ad"/>
    <w:uiPriority w:val="99"/>
    <w:rsid w:val="00FF2C58"/>
    <w:pPr>
      <w:spacing w:before="60"/>
      <w:jc w:val="both"/>
      <w:outlineLvl w:val="2"/>
    </w:pPr>
    <w:rPr>
      <w:rFonts w:ascii="Times New Roman" w:hAnsi="Times New Roman"/>
      <w:kern w:val="20"/>
      <w:sz w:val="24"/>
    </w:rPr>
  </w:style>
  <w:style w:type="paragraph" w:styleId="41">
    <w:name w:val="List Number 4"/>
    <w:basedOn w:val="ad"/>
    <w:uiPriority w:val="99"/>
    <w:rsid w:val="00FF2C58"/>
    <w:pPr>
      <w:spacing w:before="60"/>
      <w:ind w:left="1077" w:hanging="1077"/>
      <w:jc w:val="both"/>
      <w:outlineLvl w:val="3"/>
    </w:pPr>
    <w:rPr>
      <w:rFonts w:ascii="Times New Roman" w:hAnsi="Times New Roman"/>
      <w:kern w:val="20"/>
      <w:sz w:val="24"/>
    </w:rPr>
  </w:style>
  <w:style w:type="paragraph" w:styleId="affd">
    <w:name w:val="Block Text"/>
    <w:basedOn w:val="ad"/>
    <w:rsid w:val="00FF2C58"/>
    <w:pPr>
      <w:spacing w:line="360" w:lineRule="auto"/>
      <w:ind w:left="1276" w:right="49" w:hanging="142"/>
      <w:jc w:val="both"/>
    </w:pPr>
    <w:rPr>
      <w:rFonts w:ascii="Times New Roman" w:hAnsi="Times New Roman"/>
      <w:sz w:val="24"/>
    </w:rPr>
  </w:style>
  <w:style w:type="paragraph" w:styleId="affe">
    <w:name w:val="footnote text"/>
    <w:basedOn w:val="ad"/>
    <w:link w:val="afff"/>
    <w:rsid w:val="00FF2C58"/>
    <w:rPr>
      <w:rFonts w:ascii="Times New Roman" w:hAnsi="Times New Roman"/>
    </w:rPr>
  </w:style>
  <w:style w:type="character" w:customStyle="1" w:styleId="afff">
    <w:name w:val="Текст сноски Знак"/>
    <w:basedOn w:val="ae"/>
    <w:link w:val="affe"/>
    <w:rsid w:val="00FF2C58"/>
  </w:style>
  <w:style w:type="character" w:styleId="afff0">
    <w:name w:val="footnote reference"/>
    <w:rsid w:val="00FF2C58"/>
    <w:rPr>
      <w:rFonts w:cs="Times New Roman"/>
      <w:vertAlign w:val="superscript"/>
    </w:rPr>
  </w:style>
  <w:style w:type="paragraph" w:customStyle="1" w:styleId="a7">
    <w:name w:val="Перечисляемый список"/>
    <w:basedOn w:val="ad"/>
    <w:uiPriority w:val="99"/>
    <w:rsid w:val="00FF2C58"/>
    <w:pPr>
      <w:numPr>
        <w:numId w:val="7"/>
      </w:numPr>
      <w:spacing w:after="120"/>
    </w:pPr>
    <w:rPr>
      <w:rFonts w:ascii="Times New Roman" w:hAnsi="Times New Roman"/>
      <w:sz w:val="24"/>
      <w:lang w:val="en-US"/>
    </w:rPr>
  </w:style>
  <w:style w:type="paragraph" w:styleId="42">
    <w:name w:val="List Bullet 4"/>
    <w:basedOn w:val="ad"/>
    <w:autoRedefine/>
    <w:uiPriority w:val="99"/>
    <w:rsid w:val="00FF2C58"/>
    <w:pPr>
      <w:tabs>
        <w:tab w:val="left" w:pos="8721"/>
      </w:tabs>
      <w:spacing w:before="120" w:line="360" w:lineRule="auto"/>
      <w:ind w:firstLine="851"/>
      <w:jc w:val="both"/>
    </w:pPr>
    <w:rPr>
      <w:rFonts w:ascii="Times New Roman" w:hAnsi="Times New Roman"/>
      <w:sz w:val="24"/>
    </w:rPr>
  </w:style>
  <w:style w:type="paragraph" w:styleId="43">
    <w:name w:val="List 4"/>
    <w:basedOn w:val="ad"/>
    <w:uiPriority w:val="99"/>
    <w:rsid w:val="00FF2C58"/>
    <w:pPr>
      <w:ind w:left="1132" w:hanging="283"/>
    </w:pPr>
    <w:rPr>
      <w:rFonts w:ascii="Times New Roman" w:hAnsi="Times New Roman"/>
    </w:rPr>
  </w:style>
  <w:style w:type="paragraph" w:customStyle="1" w:styleId="tab">
    <w:name w:val="tab"/>
    <w:basedOn w:val="ad"/>
    <w:uiPriority w:val="99"/>
    <w:rsid w:val="00FF2C58"/>
    <w:pPr>
      <w:spacing w:before="100" w:beforeAutospacing="1" w:after="100" w:afterAutospacing="1"/>
      <w:jc w:val="center"/>
    </w:pPr>
    <w:rPr>
      <w:rFonts w:ascii="Verdana" w:hAnsi="Verdana"/>
      <w:sz w:val="17"/>
      <w:szCs w:val="17"/>
    </w:rPr>
  </w:style>
  <w:style w:type="character" w:styleId="afff1">
    <w:name w:val="Strong"/>
    <w:qFormat/>
    <w:rsid w:val="00FF2C58"/>
    <w:rPr>
      <w:rFonts w:cs="Times New Roman"/>
      <w:b/>
    </w:rPr>
  </w:style>
  <w:style w:type="paragraph" w:customStyle="1" w:styleId="1d">
    <w:name w:val="Обычный1"/>
    <w:rsid w:val="00FF2C58"/>
    <w:pPr>
      <w:spacing w:before="100" w:after="100"/>
    </w:pPr>
    <w:rPr>
      <w:sz w:val="24"/>
    </w:rPr>
  </w:style>
  <w:style w:type="paragraph" w:styleId="1e">
    <w:name w:val="index 1"/>
    <w:basedOn w:val="ad"/>
    <w:next w:val="ad"/>
    <w:autoRedefine/>
    <w:uiPriority w:val="99"/>
    <w:rsid w:val="00FF2C58"/>
    <w:pPr>
      <w:ind w:left="200" w:hanging="200"/>
    </w:pPr>
    <w:rPr>
      <w:rFonts w:ascii="Times New Roman" w:hAnsi="Times New Roman"/>
    </w:rPr>
  </w:style>
  <w:style w:type="paragraph" w:styleId="afff2">
    <w:name w:val="index heading"/>
    <w:basedOn w:val="ad"/>
    <w:next w:val="1e"/>
    <w:uiPriority w:val="99"/>
    <w:rsid w:val="00FF2C58"/>
    <w:pPr>
      <w:spacing w:before="100" w:beforeAutospacing="1" w:after="100" w:afterAutospacing="1"/>
      <w:jc w:val="both"/>
    </w:pPr>
    <w:rPr>
      <w:rFonts w:ascii="Times New Roman" w:hAnsi="Times New Roman"/>
      <w:sz w:val="24"/>
      <w:szCs w:val="24"/>
    </w:rPr>
  </w:style>
  <w:style w:type="paragraph" w:styleId="2b">
    <w:name w:val="List Bullet 2"/>
    <w:basedOn w:val="ad"/>
    <w:rsid w:val="00FF2C58"/>
    <w:pPr>
      <w:tabs>
        <w:tab w:val="num" w:pos="643"/>
      </w:tabs>
      <w:ind w:left="643" w:hanging="360"/>
    </w:pPr>
    <w:rPr>
      <w:rFonts w:ascii="Times New Roman" w:hAnsi="Times New Roman"/>
    </w:rPr>
  </w:style>
  <w:style w:type="paragraph" w:customStyle="1" w:styleId="afff3">
    <w:name w:val="Мой обычный"/>
    <w:basedOn w:val="ad"/>
    <w:uiPriority w:val="99"/>
    <w:rsid w:val="00FF2C58"/>
    <w:pPr>
      <w:ind w:firstLine="709"/>
      <w:jc w:val="both"/>
    </w:pPr>
    <w:rPr>
      <w:rFonts w:ascii="Times New Roman" w:hAnsi="Times New Roman"/>
      <w:sz w:val="24"/>
      <w:szCs w:val="24"/>
    </w:rPr>
  </w:style>
  <w:style w:type="paragraph" w:customStyle="1" w:styleId="Normal1">
    <w:name w:val="Normal1"/>
    <w:uiPriority w:val="99"/>
    <w:rsid w:val="00FF2C58"/>
    <w:rPr>
      <w:sz w:val="24"/>
      <w:lang w:eastAsia="en-US"/>
    </w:rPr>
  </w:style>
  <w:style w:type="paragraph" w:customStyle="1" w:styleId="410">
    <w:name w:val="Заголовок 41"/>
    <w:basedOn w:val="ad"/>
    <w:uiPriority w:val="99"/>
    <w:rsid w:val="00FF2C58"/>
    <w:pPr>
      <w:ind w:left="709" w:firstLine="709"/>
    </w:pPr>
    <w:rPr>
      <w:rFonts w:ascii="Times New Roman" w:hAnsi="Times New Roman"/>
      <w:sz w:val="24"/>
      <w:szCs w:val="24"/>
    </w:rPr>
  </w:style>
  <w:style w:type="paragraph" w:customStyle="1" w:styleId="310">
    <w:name w:val="Заголовок 31"/>
    <w:basedOn w:val="ad"/>
    <w:uiPriority w:val="99"/>
    <w:rsid w:val="00FF2C58"/>
    <w:pPr>
      <w:tabs>
        <w:tab w:val="num" w:pos="5554"/>
      </w:tabs>
      <w:ind w:left="5554" w:hanging="1584"/>
    </w:pPr>
    <w:rPr>
      <w:rFonts w:ascii="Times New Roman" w:hAnsi="Times New Roman"/>
      <w:sz w:val="24"/>
      <w:szCs w:val="24"/>
    </w:rPr>
  </w:style>
  <w:style w:type="paragraph" w:customStyle="1" w:styleId="a0">
    <w:name w:val="маркированный"/>
    <w:basedOn w:val="ad"/>
    <w:uiPriority w:val="99"/>
    <w:rsid w:val="00FF2C58"/>
    <w:pPr>
      <w:widowControl w:val="0"/>
      <w:numPr>
        <w:numId w:val="8"/>
      </w:numPr>
      <w:shd w:val="clear" w:color="auto" w:fill="FFFFFF"/>
      <w:autoSpaceDE w:val="0"/>
      <w:autoSpaceDN w:val="0"/>
      <w:adjustRightInd w:val="0"/>
      <w:spacing w:before="120"/>
      <w:jc w:val="both"/>
    </w:pPr>
    <w:rPr>
      <w:rFonts w:ascii="Times New Roman" w:hAnsi="Times New Roman"/>
      <w:color w:val="000000"/>
      <w:spacing w:val="2"/>
      <w:sz w:val="24"/>
      <w:szCs w:val="24"/>
    </w:rPr>
  </w:style>
  <w:style w:type="paragraph" w:styleId="37">
    <w:name w:val="List Bullet 3"/>
    <w:basedOn w:val="ad"/>
    <w:uiPriority w:val="99"/>
    <w:rsid w:val="00FF2C58"/>
    <w:rPr>
      <w:rFonts w:ascii="Times New Roman" w:hAnsi="Times New Roman"/>
    </w:rPr>
  </w:style>
  <w:style w:type="paragraph" w:styleId="2c">
    <w:name w:val="toc 2"/>
    <w:basedOn w:val="ad"/>
    <w:next w:val="ad"/>
    <w:autoRedefine/>
    <w:uiPriority w:val="39"/>
    <w:qFormat/>
    <w:rsid w:val="00FF2C58"/>
    <w:pPr>
      <w:tabs>
        <w:tab w:val="left" w:pos="709"/>
        <w:tab w:val="right" w:leader="dot" w:pos="9345"/>
      </w:tabs>
      <w:spacing w:line="360" w:lineRule="auto"/>
      <w:ind w:left="284" w:right="1133"/>
      <w:jc w:val="both"/>
    </w:pPr>
    <w:rPr>
      <w:rFonts w:ascii="Times New Roman" w:hAnsi="Times New Roman"/>
    </w:rPr>
  </w:style>
  <w:style w:type="paragraph" w:styleId="1f">
    <w:name w:val="toc 1"/>
    <w:aliases w:val="Югранефтегазпроект_Оглавление"/>
    <w:basedOn w:val="ad"/>
    <w:next w:val="ad"/>
    <w:link w:val="1f0"/>
    <w:autoRedefine/>
    <w:uiPriority w:val="39"/>
    <w:qFormat/>
    <w:rsid w:val="00DF12F5"/>
    <w:pPr>
      <w:tabs>
        <w:tab w:val="left" w:pos="425"/>
        <w:tab w:val="left" w:pos="851"/>
        <w:tab w:val="left" w:pos="993"/>
        <w:tab w:val="right" w:leader="dot" w:pos="9356"/>
        <w:tab w:val="right" w:pos="9498"/>
      </w:tabs>
      <w:spacing w:line="360" w:lineRule="auto"/>
      <w:ind w:right="283"/>
      <w:outlineLvl w:val="0"/>
    </w:pPr>
    <w:rPr>
      <w:rFonts w:eastAsia="MS Mincho"/>
      <w:b/>
      <w:noProof/>
      <w:sz w:val="22"/>
      <w:szCs w:val="24"/>
      <w:lang w:val="en-US" w:eastAsia="en-US"/>
    </w:rPr>
  </w:style>
  <w:style w:type="paragraph" w:styleId="afff4">
    <w:name w:val="Document Map"/>
    <w:aliases w:val="Знак14"/>
    <w:basedOn w:val="ad"/>
    <w:link w:val="afff5"/>
    <w:rsid w:val="00FF2C58"/>
    <w:pPr>
      <w:shd w:val="clear" w:color="auto" w:fill="000080"/>
    </w:pPr>
    <w:rPr>
      <w:rFonts w:ascii="Tahoma" w:hAnsi="Tahoma"/>
      <w:lang w:val="x-none" w:eastAsia="x-none"/>
    </w:rPr>
  </w:style>
  <w:style w:type="character" w:customStyle="1" w:styleId="afff5">
    <w:name w:val="Схема документа Знак"/>
    <w:aliases w:val="Знак14 Знак"/>
    <w:link w:val="afff4"/>
    <w:rsid w:val="00FF2C58"/>
    <w:rPr>
      <w:rFonts w:ascii="Tahoma" w:hAnsi="Tahoma" w:cs="Tahoma"/>
      <w:shd w:val="clear" w:color="auto" w:fill="000080"/>
    </w:rPr>
  </w:style>
  <w:style w:type="paragraph" w:customStyle="1" w:styleId="afff6">
    <w:name w:val="Основной"/>
    <w:basedOn w:val="ad"/>
    <w:link w:val="afff7"/>
    <w:rsid w:val="00FF2C58"/>
    <w:pPr>
      <w:widowControl w:val="0"/>
      <w:spacing w:line="360" w:lineRule="auto"/>
      <w:ind w:left="284" w:right="170" w:firstLine="567"/>
      <w:jc w:val="both"/>
    </w:pPr>
    <w:rPr>
      <w:rFonts w:ascii="Times New Roman" w:hAnsi="Times New Roman"/>
      <w:sz w:val="24"/>
      <w:lang w:val="x-none" w:eastAsia="x-none"/>
    </w:rPr>
  </w:style>
  <w:style w:type="character" w:customStyle="1" w:styleId="afff7">
    <w:name w:val="Основной Знак"/>
    <w:link w:val="afff6"/>
    <w:locked/>
    <w:rsid w:val="00FF2C58"/>
    <w:rPr>
      <w:sz w:val="24"/>
    </w:rPr>
  </w:style>
  <w:style w:type="paragraph" w:customStyle="1" w:styleId="afff8">
    <w:name w:val="Содержимое таблицы"/>
    <w:basedOn w:val="ad"/>
    <w:uiPriority w:val="99"/>
    <w:rsid w:val="00FF2C58"/>
    <w:pPr>
      <w:suppressLineNumbers/>
    </w:pPr>
    <w:rPr>
      <w:rFonts w:ascii="Times New Roman" w:hAnsi="Times New Roman"/>
      <w:spacing w:val="8"/>
      <w:sz w:val="24"/>
      <w:lang w:eastAsia="ar-SA"/>
    </w:rPr>
  </w:style>
  <w:style w:type="paragraph" w:customStyle="1" w:styleId="afff9">
    <w:name w:val="Заголовок таблицы"/>
    <w:basedOn w:val="afff8"/>
    <w:rsid w:val="00FF2C58"/>
    <w:pPr>
      <w:jc w:val="center"/>
    </w:pPr>
    <w:rPr>
      <w:b/>
      <w:bCs/>
      <w:i/>
      <w:iCs/>
    </w:rPr>
  </w:style>
  <w:style w:type="paragraph" w:customStyle="1" w:styleId="1125">
    <w:name w:val="Стиль заголовок 1 + Первая строка:  125 см"/>
    <w:basedOn w:val="1b"/>
    <w:uiPriority w:val="99"/>
    <w:rsid w:val="00FF2C58"/>
    <w:pPr>
      <w:ind w:firstLine="709"/>
    </w:pPr>
    <w:rPr>
      <w:bCs/>
    </w:rPr>
  </w:style>
  <w:style w:type="paragraph" w:customStyle="1" w:styleId="210">
    <w:name w:val="Основной текст 21"/>
    <w:basedOn w:val="ad"/>
    <w:uiPriority w:val="99"/>
    <w:rsid w:val="00FF2C58"/>
    <w:pPr>
      <w:widowControl w:val="0"/>
      <w:spacing w:line="360" w:lineRule="auto"/>
      <w:ind w:firstLine="709"/>
      <w:jc w:val="both"/>
    </w:pPr>
    <w:rPr>
      <w:rFonts w:ascii="Times New Roman" w:hAnsi="Times New Roman"/>
      <w:sz w:val="24"/>
    </w:rPr>
  </w:style>
  <w:style w:type="paragraph" w:customStyle="1" w:styleId="dtee2">
    <w:name w:val="Основ]dteeй текст 2"/>
    <w:basedOn w:val="ad"/>
    <w:rsid w:val="00FF2C58"/>
    <w:pPr>
      <w:keepNext/>
      <w:widowControl w:val="0"/>
      <w:spacing w:line="360" w:lineRule="auto"/>
      <w:jc w:val="both"/>
    </w:pPr>
    <w:rPr>
      <w:rFonts w:ascii="Times New Roman" w:hAnsi="Times New Roman"/>
      <w:sz w:val="24"/>
    </w:rPr>
  </w:style>
  <w:style w:type="paragraph" w:styleId="afffa">
    <w:name w:val="Plain Text"/>
    <w:basedOn w:val="ad"/>
    <w:link w:val="afffb"/>
    <w:rsid w:val="00FF2C58"/>
    <w:rPr>
      <w:rFonts w:ascii="Courier New" w:hAnsi="Courier New"/>
      <w:lang w:val="x-none" w:eastAsia="x-none"/>
    </w:rPr>
  </w:style>
  <w:style w:type="character" w:customStyle="1" w:styleId="afffb">
    <w:name w:val="Текст Знак"/>
    <w:link w:val="afffa"/>
    <w:rsid w:val="00FF2C58"/>
    <w:rPr>
      <w:rFonts w:ascii="Courier New" w:hAnsi="Courier New" w:cs="Courier New"/>
    </w:rPr>
  </w:style>
  <w:style w:type="character" w:customStyle="1" w:styleId="bat0">
    <w:name w:val="bat0"/>
    <w:uiPriority w:val="99"/>
    <w:rsid w:val="00FF2C58"/>
    <w:rPr>
      <w:rFonts w:cs="Times New Roman"/>
    </w:rPr>
  </w:style>
  <w:style w:type="paragraph" w:customStyle="1" w:styleId="-2">
    <w:name w:val="УГТП-Заголовок 2"/>
    <w:basedOn w:val="ad"/>
    <w:uiPriority w:val="99"/>
    <w:rsid w:val="00FF2C58"/>
    <w:pPr>
      <w:spacing w:before="240"/>
      <w:ind w:left="284" w:right="284" w:firstLine="562"/>
    </w:pPr>
    <w:rPr>
      <w:rFonts w:cs="Arial"/>
      <w:b/>
      <w:sz w:val="24"/>
      <w:szCs w:val="28"/>
    </w:rPr>
  </w:style>
  <w:style w:type="paragraph" w:customStyle="1" w:styleId="TimesNewRoman121">
    <w:name w:val="Стиль Текст + Times New Roman 12 пт По ширине Первая строка:  1..."/>
    <w:basedOn w:val="afffa"/>
    <w:uiPriority w:val="99"/>
    <w:rsid w:val="00FF2C58"/>
    <w:pPr>
      <w:spacing w:line="360" w:lineRule="auto"/>
      <w:ind w:firstLine="709"/>
      <w:jc w:val="both"/>
    </w:pPr>
    <w:rPr>
      <w:rFonts w:ascii="Times New Roman" w:hAnsi="Times New Roman"/>
      <w:sz w:val="24"/>
    </w:rPr>
  </w:style>
  <w:style w:type="paragraph" w:customStyle="1" w:styleId="1110">
    <w:name w:val="111"/>
    <w:basedOn w:val="1b"/>
    <w:uiPriority w:val="99"/>
    <w:rsid w:val="00FF2C58"/>
    <w:pPr>
      <w:ind w:firstLine="709"/>
    </w:pPr>
    <w:rPr>
      <w:bCs/>
      <w:sz w:val="28"/>
    </w:rPr>
  </w:style>
  <w:style w:type="paragraph" w:customStyle="1" w:styleId="222">
    <w:name w:val="222"/>
    <w:basedOn w:val="1b"/>
    <w:uiPriority w:val="99"/>
    <w:rsid w:val="00FF2C58"/>
    <w:pPr>
      <w:ind w:firstLine="709"/>
    </w:pPr>
    <w:rPr>
      <w:bCs/>
    </w:rPr>
  </w:style>
  <w:style w:type="paragraph" w:styleId="38">
    <w:name w:val="toc 3"/>
    <w:basedOn w:val="ad"/>
    <w:next w:val="ad"/>
    <w:autoRedefine/>
    <w:uiPriority w:val="39"/>
    <w:qFormat/>
    <w:rsid w:val="00FF2C58"/>
    <w:pPr>
      <w:tabs>
        <w:tab w:val="left" w:pos="285"/>
        <w:tab w:val="left" w:pos="798"/>
        <w:tab w:val="left" w:pos="1200"/>
        <w:tab w:val="right" w:leader="dot" w:pos="9345"/>
      </w:tabs>
      <w:spacing w:line="360" w:lineRule="auto"/>
      <w:ind w:left="285"/>
    </w:pPr>
    <w:rPr>
      <w:rFonts w:ascii="Times New Roman" w:hAnsi="Times New Roman"/>
    </w:rPr>
  </w:style>
  <w:style w:type="character" w:styleId="afffc">
    <w:name w:val="FollowedHyperlink"/>
    <w:rsid w:val="00FF2C58"/>
    <w:rPr>
      <w:rFonts w:cs="Times New Roman"/>
      <w:color w:val="800080"/>
      <w:u w:val="single"/>
    </w:rPr>
  </w:style>
  <w:style w:type="paragraph" w:customStyle="1" w:styleId="afffd">
    <w:name w:val="Таблица"/>
    <w:basedOn w:val="ad"/>
    <w:next w:val="ad"/>
    <w:uiPriority w:val="99"/>
    <w:rsid w:val="00FF2C58"/>
    <w:pPr>
      <w:jc w:val="center"/>
    </w:pPr>
    <w:rPr>
      <w:szCs w:val="24"/>
    </w:rPr>
  </w:style>
  <w:style w:type="paragraph" w:styleId="afffe">
    <w:name w:val="Message Header"/>
    <w:basedOn w:val="ad"/>
    <w:next w:val="afffd"/>
    <w:link w:val="affff"/>
    <w:uiPriority w:val="99"/>
    <w:rsid w:val="00FF2C58"/>
    <w:pPr>
      <w:jc w:val="center"/>
    </w:pPr>
    <w:rPr>
      <w:b/>
      <w:szCs w:val="24"/>
      <w:lang w:val="x-none" w:eastAsia="x-none"/>
    </w:rPr>
  </w:style>
  <w:style w:type="character" w:customStyle="1" w:styleId="affff">
    <w:name w:val="Шапка Знак"/>
    <w:link w:val="afffe"/>
    <w:uiPriority w:val="99"/>
    <w:rsid w:val="00FF2C58"/>
    <w:rPr>
      <w:rFonts w:ascii="Arial" w:hAnsi="Arial" w:cs="Arial"/>
      <w:b/>
      <w:szCs w:val="24"/>
    </w:rPr>
  </w:style>
  <w:style w:type="paragraph" w:customStyle="1" w:styleId="2d">
    <w:name w:val="Знак2"/>
    <w:basedOn w:val="ad"/>
    <w:uiPriority w:val="99"/>
    <w:rsid w:val="00FF2C58"/>
    <w:pPr>
      <w:spacing w:after="160" w:line="240" w:lineRule="exact"/>
    </w:pPr>
    <w:rPr>
      <w:rFonts w:ascii="Verdana" w:hAnsi="Verdana" w:cs="Verdana"/>
      <w:lang w:val="en-US" w:eastAsia="en-US"/>
    </w:rPr>
  </w:style>
  <w:style w:type="paragraph" w:customStyle="1" w:styleId="-0">
    <w:name w:val="УГТП-Номер тома"/>
    <w:basedOn w:val="ad"/>
    <w:uiPriority w:val="99"/>
    <w:rsid w:val="00FF2C58"/>
    <w:pPr>
      <w:jc w:val="center"/>
    </w:pPr>
    <w:rPr>
      <w:rFonts w:cs="Arial"/>
      <w:sz w:val="24"/>
      <w:szCs w:val="24"/>
    </w:rPr>
  </w:style>
  <w:style w:type="paragraph" w:customStyle="1" w:styleId="-1">
    <w:name w:val="УГТП-Обозначение"/>
    <w:basedOn w:val="ad"/>
    <w:uiPriority w:val="99"/>
    <w:rsid w:val="00FF2C58"/>
    <w:rPr>
      <w:rFonts w:cs="Arial"/>
      <w:sz w:val="24"/>
      <w:szCs w:val="24"/>
    </w:rPr>
  </w:style>
  <w:style w:type="paragraph" w:customStyle="1" w:styleId="-3">
    <w:name w:val="УГТП-Наименование"/>
    <w:basedOn w:val="ad"/>
    <w:uiPriority w:val="99"/>
    <w:rsid w:val="00FF2C58"/>
    <w:rPr>
      <w:rFonts w:cs="Arial"/>
      <w:sz w:val="24"/>
      <w:szCs w:val="24"/>
    </w:rPr>
  </w:style>
  <w:style w:type="paragraph" w:customStyle="1" w:styleId="-4">
    <w:name w:val="УГТП-Примечание"/>
    <w:basedOn w:val="ad"/>
    <w:uiPriority w:val="99"/>
    <w:rsid w:val="00FF2C58"/>
    <w:pPr>
      <w:jc w:val="center"/>
    </w:pPr>
    <w:rPr>
      <w:rFonts w:cs="Arial"/>
      <w:sz w:val="24"/>
      <w:szCs w:val="24"/>
    </w:rPr>
  </w:style>
  <w:style w:type="paragraph" w:customStyle="1" w:styleId="bodytext">
    <w:name w:val="bodytext"/>
    <w:basedOn w:val="ad"/>
    <w:uiPriority w:val="99"/>
    <w:rsid w:val="00FF2C58"/>
    <w:pPr>
      <w:spacing w:before="100" w:beforeAutospacing="1" w:after="100" w:afterAutospacing="1"/>
    </w:pPr>
    <w:rPr>
      <w:rFonts w:ascii="Times New Roman" w:hAnsi="Times New Roman"/>
      <w:sz w:val="24"/>
      <w:szCs w:val="24"/>
    </w:rPr>
  </w:style>
  <w:style w:type="paragraph" w:customStyle="1" w:styleId="120">
    <w:name w:val="Стиль 12 пт полужирный"/>
    <w:basedOn w:val="ad"/>
    <w:uiPriority w:val="99"/>
    <w:rsid w:val="00FF2C58"/>
    <w:pPr>
      <w:spacing w:after="160" w:line="240" w:lineRule="exact"/>
    </w:pPr>
    <w:rPr>
      <w:rFonts w:ascii="Verdana" w:hAnsi="Verdana" w:cs="Verdana"/>
      <w:lang w:val="en-US" w:eastAsia="en-US"/>
    </w:rPr>
  </w:style>
  <w:style w:type="character" w:customStyle="1" w:styleId="121">
    <w:name w:val="Стиль 12 пт полужирный1"/>
    <w:uiPriority w:val="99"/>
    <w:rsid w:val="00FF2C58"/>
    <w:rPr>
      <w:b/>
      <w:sz w:val="24"/>
    </w:rPr>
  </w:style>
  <w:style w:type="paragraph" w:customStyle="1" w:styleId="affff0">
    <w:name w:val="СТИЛЬ"/>
    <w:basedOn w:val="22"/>
    <w:uiPriority w:val="99"/>
    <w:rsid w:val="00FF2C58"/>
    <w:pPr>
      <w:ind w:firstLine="709"/>
      <w:jc w:val="both"/>
    </w:pPr>
    <w:rPr>
      <w:rFonts w:ascii="Times New Roman" w:hAnsi="Times New Roman"/>
      <w:i w:val="0"/>
      <w:szCs w:val="24"/>
    </w:rPr>
  </w:style>
  <w:style w:type="paragraph" w:customStyle="1" w:styleId="220">
    <w:name w:val="Основной текст 22"/>
    <w:basedOn w:val="ad"/>
    <w:uiPriority w:val="99"/>
    <w:rsid w:val="00FF2C58"/>
    <w:pPr>
      <w:spacing w:line="360" w:lineRule="auto"/>
      <w:ind w:firstLine="720"/>
      <w:jc w:val="both"/>
    </w:pPr>
    <w:rPr>
      <w:rFonts w:ascii="Times New Roman" w:hAnsi="Times New Roman"/>
      <w:sz w:val="24"/>
    </w:rPr>
  </w:style>
  <w:style w:type="paragraph" w:styleId="affff1">
    <w:name w:val="Title"/>
    <w:basedOn w:val="ad"/>
    <w:next w:val="af5"/>
    <w:uiPriority w:val="99"/>
    <w:rsid w:val="00FF2C58"/>
    <w:pPr>
      <w:keepNext/>
      <w:spacing w:before="240" w:after="120"/>
    </w:pPr>
    <w:rPr>
      <w:rFonts w:cs="Lucida Sans Unicode"/>
      <w:spacing w:val="8"/>
      <w:sz w:val="28"/>
      <w:szCs w:val="28"/>
      <w:lang w:eastAsia="ar-SA"/>
    </w:rPr>
  </w:style>
  <w:style w:type="character" w:customStyle="1" w:styleId="CommentSubjectChar">
    <w:name w:val="Comment Subject Char"/>
    <w:uiPriority w:val="99"/>
    <w:locked/>
    <w:rsid w:val="00FF2C58"/>
    <w:rPr>
      <w:snapToGrid w:val="0"/>
      <w:sz w:val="24"/>
      <w:lang w:val="ru-RU" w:eastAsia="ru-RU"/>
    </w:rPr>
  </w:style>
  <w:style w:type="paragraph" w:customStyle="1" w:styleId="39">
    <w:name w:val="Абзац нумерованый У3"/>
    <w:basedOn w:val="30"/>
    <w:link w:val="3a"/>
    <w:uiPriority w:val="99"/>
    <w:rsid w:val="00FF2C58"/>
    <w:pPr>
      <w:keepNext w:val="0"/>
      <w:widowControl w:val="0"/>
      <w:tabs>
        <w:tab w:val="left" w:pos="2058"/>
      </w:tabs>
      <w:spacing w:line="288" w:lineRule="auto"/>
      <w:ind w:right="113"/>
      <w:jc w:val="both"/>
    </w:pPr>
    <w:rPr>
      <w:rFonts w:ascii="Times New Roman" w:hAnsi="Times New Roman"/>
    </w:rPr>
  </w:style>
  <w:style w:type="character" w:customStyle="1" w:styleId="3a">
    <w:name w:val="Абзац нумерованый У3 Знак"/>
    <w:link w:val="39"/>
    <w:uiPriority w:val="99"/>
    <w:locked/>
    <w:rsid w:val="00FF2C58"/>
    <w:rPr>
      <w:sz w:val="24"/>
    </w:rPr>
  </w:style>
  <w:style w:type="paragraph" w:customStyle="1" w:styleId="2e">
    <w:name w:val="Абзац нумерованный У2"/>
    <w:basedOn w:val="ad"/>
    <w:uiPriority w:val="99"/>
    <w:rsid w:val="00FF2C58"/>
    <w:pPr>
      <w:tabs>
        <w:tab w:val="num" w:pos="1409"/>
      </w:tabs>
      <w:spacing w:line="288" w:lineRule="auto"/>
      <w:ind w:left="113" w:right="113" w:firstLine="680"/>
      <w:jc w:val="both"/>
      <w:outlineLvl w:val="1"/>
    </w:pPr>
    <w:rPr>
      <w:rFonts w:ascii="Times New Roman" w:hAnsi="Times New Roman"/>
      <w:iCs/>
      <w:sz w:val="24"/>
      <w:szCs w:val="24"/>
    </w:rPr>
  </w:style>
  <w:style w:type="paragraph" w:customStyle="1" w:styleId="TableBodyText">
    <w:name w:val="Table Body Text"/>
    <w:basedOn w:val="ad"/>
    <w:uiPriority w:val="99"/>
    <w:rsid w:val="00FF2C58"/>
    <w:pPr>
      <w:widowControl w:val="0"/>
      <w:spacing w:before="60" w:beforeAutospacing="1" w:after="60" w:afterAutospacing="1"/>
      <w:jc w:val="both"/>
    </w:pPr>
    <w:rPr>
      <w:sz w:val="16"/>
      <w:lang w:val="en-US" w:eastAsia="en-US"/>
    </w:rPr>
  </w:style>
  <w:style w:type="paragraph" w:customStyle="1" w:styleId="TableHeading">
    <w:name w:val="Table Heading"/>
    <w:basedOn w:val="ad"/>
    <w:uiPriority w:val="99"/>
    <w:rsid w:val="00FF2C58"/>
    <w:pPr>
      <w:keepNext/>
      <w:keepLines/>
      <w:spacing w:before="240" w:beforeAutospacing="1" w:after="100" w:afterAutospacing="1"/>
      <w:jc w:val="center"/>
    </w:pPr>
    <w:rPr>
      <w:sz w:val="16"/>
      <w:szCs w:val="24"/>
      <w:lang w:eastAsia="en-US"/>
    </w:rPr>
  </w:style>
  <w:style w:type="paragraph" w:customStyle="1" w:styleId="-5">
    <w:name w:val="Список -"/>
    <w:basedOn w:val="ad"/>
    <w:autoRedefine/>
    <w:uiPriority w:val="99"/>
    <w:rsid w:val="00FF2C58"/>
    <w:pPr>
      <w:tabs>
        <w:tab w:val="num" w:pos="360"/>
      </w:tabs>
      <w:spacing w:before="60" w:after="60" w:line="288" w:lineRule="auto"/>
      <w:ind w:left="-180" w:firstLine="720"/>
      <w:contextualSpacing/>
      <w:jc w:val="both"/>
    </w:pPr>
    <w:rPr>
      <w:rFonts w:ascii="Times New Roman" w:hAnsi="Times New Roman"/>
      <w:sz w:val="24"/>
    </w:rPr>
  </w:style>
  <w:style w:type="paragraph" w:styleId="affff2">
    <w:name w:val="List"/>
    <w:basedOn w:val="ad"/>
    <w:uiPriority w:val="99"/>
    <w:rsid w:val="00FF2C58"/>
    <w:pPr>
      <w:ind w:left="283" w:hanging="283"/>
    </w:pPr>
    <w:rPr>
      <w:rFonts w:ascii="Times New Roman" w:hAnsi="Times New Roman"/>
    </w:rPr>
  </w:style>
  <w:style w:type="paragraph" w:customStyle="1" w:styleId="212">
    <w:name w:val="Стиль Заголовок 2 + 12 пт не курсив По левому краю Первая строка..."/>
    <w:basedOn w:val="1d"/>
    <w:uiPriority w:val="99"/>
    <w:rsid w:val="00FF2C58"/>
    <w:pPr>
      <w:tabs>
        <w:tab w:val="num" w:pos="1778"/>
      </w:tabs>
      <w:spacing w:line="360" w:lineRule="auto"/>
      <w:ind w:firstLine="709"/>
    </w:pPr>
    <w:rPr>
      <w:i/>
    </w:rPr>
  </w:style>
  <w:style w:type="character" w:customStyle="1" w:styleId="WW8Num1z0">
    <w:name w:val="WW8Num1z0"/>
    <w:uiPriority w:val="99"/>
    <w:rsid w:val="00FF2C58"/>
    <w:rPr>
      <w:rFonts w:ascii="Symbol" w:hAnsi="Symbol"/>
    </w:rPr>
  </w:style>
  <w:style w:type="paragraph" w:customStyle="1" w:styleId="1f1">
    <w:name w:val="Стиль1"/>
    <w:basedOn w:val="ad"/>
    <w:uiPriority w:val="99"/>
    <w:rsid w:val="00FF2C58"/>
    <w:pPr>
      <w:spacing w:line="400" w:lineRule="exact"/>
      <w:jc w:val="center"/>
    </w:pPr>
    <w:rPr>
      <w:rFonts w:ascii="Times New Roman" w:hAnsi="Times New Roman"/>
      <w:spacing w:val="20"/>
      <w:sz w:val="28"/>
      <w:lang w:eastAsia="ar-SA"/>
    </w:rPr>
  </w:style>
  <w:style w:type="paragraph" w:customStyle="1" w:styleId="1f2">
    <w:name w:val="Маркированный список1"/>
    <w:basedOn w:val="ad"/>
    <w:rsid w:val="00FF2C58"/>
    <w:rPr>
      <w:rFonts w:ascii="Times New Roman" w:hAnsi="Times New Roman"/>
      <w:spacing w:val="8"/>
      <w:sz w:val="24"/>
      <w:lang w:eastAsia="ar-SA"/>
    </w:rPr>
  </w:style>
  <w:style w:type="paragraph" w:customStyle="1" w:styleId="affff3">
    <w:name w:val="Приложение"/>
    <w:autoRedefine/>
    <w:uiPriority w:val="99"/>
    <w:rsid w:val="00FF2C58"/>
    <w:pPr>
      <w:pageBreakBefore/>
      <w:suppressAutoHyphens/>
      <w:spacing w:after="240"/>
      <w:ind w:firstLine="684"/>
    </w:pPr>
    <w:rPr>
      <w:b/>
      <w:sz w:val="28"/>
      <w:szCs w:val="28"/>
    </w:rPr>
  </w:style>
  <w:style w:type="paragraph" w:customStyle="1" w:styleId="affff4">
    <w:name w:val="Стиль_нум_список"/>
    <w:basedOn w:val="ad"/>
    <w:uiPriority w:val="99"/>
    <w:rsid w:val="00FF2C58"/>
    <w:pPr>
      <w:tabs>
        <w:tab w:val="num" w:pos="420"/>
      </w:tabs>
      <w:spacing w:line="360" w:lineRule="auto"/>
      <w:ind w:left="420" w:hanging="420"/>
      <w:jc w:val="both"/>
    </w:pPr>
    <w:rPr>
      <w:rFonts w:ascii="Times New Roman" w:hAnsi="Times New Roman"/>
      <w:bCs/>
      <w:sz w:val="24"/>
    </w:rPr>
  </w:style>
  <w:style w:type="paragraph" w:customStyle="1" w:styleId="affff5">
    <w:name w:val="Обычный с большим отступом по ширине"/>
    <w:basedOn w:val="ad"/>
    <w:link w:val="affff6"/>
    <w:uiPriority w:val="99"/>
    <w:rsid w:val="00FF2C58"/>
    <w:pPr>
      <w:spacing w:line="360" w:lineRule="auto"/>
      <w:ind w:left="851" w:firstLine="709"/>
      <w:jc w:val="both"/>
    </w:pPr>
    <w:rPr>
      <w:sz w:val="24"/>
      <w:lang w:val="x-none" w:eastAsia="x-none"/>
    </w:rPr>
  </w:style>
  <w:style w:type="character" w:customStyle="1" w:styleId="affff6">
    <w:name w:val="Обычный с большим отступом по ширине Знак"/>
    <w:link w:val="affff5"/>
    <w:uiPriority w:val="99"/>
    <w:locked/>
    <w:rsid w:val="00FF2C58"/>
    <w:rPr>
      <w:rFonts w:ascii="Arial" w:hAnsi="Arial"/>
      <w:sz w:val="24"/>
    </w:rPr>
  </w:style>
  <w:style w:type="paragraph" w:customStyle="1" w:styleId="affff7">
    <w:name w:val="Переменные"/>
    <w:basedOn w:val="af5"/>
    <w:rsid w:val="00FF2C58"/>
    <w:pPr>
      <w:tabs>
        <w:tab w:val="left" w:pos="482"/>
      </w:tabs>
      <w:suppressAutoHyphens w:val="0"/>
      <w:spacing w:before="0" w:line="336" w:lineRule="auto"/>
      <w:ind w:left="482" w:hanging="482"/>
      <w:jc w:val="left"/>
    </w:pPr>
    <w:rPr>
      <w:rFonts w:ascii="Times New Roman" w:hAnsi="Times New Roman"/>
      <w:lang w:val="ru-RU" w:eastAsia="ru-RU"/>
    </w:rPr>
  </w:style>
  <w:style w:type="paragraph" w:customStyle="1" w:styleId="affff8">
    <w:name w:val="Формула"/>
    <w:basedOn w:val="af5"/>
    <w:rsid w:val="00FF2C58"/>
    <w:pPr>
      <w:tabs>
        <w:tab w:val="center" w:pos="4536"/>
        <w:tab w:val="right" w:pos="9356"/>
      </w:tabs>
      <w:suppressAutoHyphens w:val="0"/>
      <w:spacing w:before="0" w:line="336" w:lineRule="auto"/>
      <w:ind w:firstLine="0"/>
      <w:jc w:val="left"/>
    </w:pPr>
    <w:rPr>
      <w:rFonts w:ascii="Times New Roman" w:hAnsi="Times New Roman"/>
      <w:lang w:val="ru-RU" w:eastAsia="ru-RU"/>
    </w:rPr>
  </w:style>
  <w:style w:type="paragraph" w:customStyle="1" w:styleId="affff9">
    <w:name w:val="Чертежный"/>
    <w:rsid w:val="00FF2C58"/>
    <w:pPr>
      <w:jc w:val="both"/>
    </w:pPr>
    <w:rPr>
      <w:rFonts w:ascii="ISOCPEUR" w:hAnsi="ISOCPEUR"/>
      <w:i/>
      <w:sz w:val="28"/>
      <w:lang w:val="uk-UA"/>
    </w:rPr>
  </w:style>
  <w:style w:type="paragraph" w:customStyle="1" w:styleId="a9">
    <w:name w:val="Листинг программы"/>
    <w:rsid w:val="00FF2C58"/>
    <w:pPr>
      <w:numPr>
        <w:numId w:val="9"/>
      </w:numPr>
      <w:suppressAutoHyphens/>
      <w:ind w:firstLine="0"/>
    </w:pPr>
    <w:rPr>
      <w:noProof/>
    </w:rPr>
  </w:style>
  <w:style w:type="paragraph" w:customStyle="1" w:styleId="Heading">
    <w:name w:val="Heading"/>
    <w:uiPriority w:val="99"/>
    <w:rsid w:val="00FF2C58"/>
    <w:pPr>
      <w:widowControl w:val="0"/>
      <w:overflowPunct w:val="0"/>
      <w:autoSpaceDE w:val="0"/>
      <w:autoSpaceDN w:val="0"/>
      <w:adjustRightInd w:val="0"/>
      <w:textAlignment w:val="baseline"/>
    </w:pPr>
    <w:rPr>
      <w:rFonts w:ascii="Arial" w:hAnsi="Arial"/>
      <w:b/>
      <w:sz w:val="22"/>
    </w:rPr>
  </w:style>
  <w:style w:type="paragraph" w:customStyle="1" w:styleId="A10">
    <w:name w:val="A1"/>
    <w:basedOn w:val="ad"/>
    <w:uiPriority w:val="99"/>
    <w:rsid w:val="00FF2C5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customStyle="1" w:styleId="Aioiaue">
    <w:name w:val="Aioiaue"/>
    <w:basedOn w:val="ad"/>
    <w:uiPriority w:val="99"/>
    <w:rsid w:val="00FF2C5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customStyle="1" w:styleId="caaieiaie2">
    <w:name w:val="caaieiaie2"/>
    <w:basedOn w:val="ad"/>
    <w:uiPriority w:val="99"/>
    <w:rsid w:val="00FF2C58"/>
    <w:pPr>
      <w:keepNext/>
      <w:spacing w:after="120" w:line="360" w:lineRule="auto"/>
      <w:jc w:val="center"/>
    </w:pPr>
    <w:rPr>
      <w:rFonts w:ascii="Times New Roman" w:hAnsi="Times New Roman"/>
      <w:sz w:val="24"/>
      <w:szCs w:val="24"/>
    </w:rPr>
  </w:style>
  <w:style w:type="paragraph" w:customStyle="1" w:styleId="122">
    <w:name w:val="Стиль 12 пт полужирный Знак Знак Знак"/>
    <w:basedOn w:val="ad"/>
    <w:uiPriority w:val="99"/>
    <w:rsid w:val="00FF2C58"/>
    <w:pPr>
      <w:spacing w:after="160" w:line="240" w:lineRule="exact"/>
    </w:pPr>
    <w:rPr>
      <w:rFonts w:ascii="Verdana" w:hAnsi="Verdana" w:cs="Verdana"/>
      <w:lang w:val="en-US" w:eastAsia="en-US"/>
    </w:rPr>
  </w:style>
  <w:style w:type="paragraph" w:customStyle="1" w:styleId="1f3">
    <w:name w:val="Знак1"/>
    <w:basedOn w:val="ad"/>
    <w:uiPriority w:val="99"/>
    <w:rsid w:val="00FF2C58"/>
    <w:pPr>
      <w:spacing w:after="160" w:line="240" w:lineRule="exact"/>
    </w:pPr>
    <w:rPr>
      <w:rFonts w:ascii="Verdana" w:hAnsi="Verdana"/>
      <w:lang w:val="en-US" w:eastAsia="en-US"/>
    </w:rPr>
  </w:style>
  <w:style w:type="paragraph" w:customStyle="1" w:styleId="112">
    <w:name w:val="Знак11"/>
    <w:basedOn w:val="ad"/>
    <w:uiPriority w:val="99"/>
    <w:rsid w:val="00FF2C58"/>
    <w:pPr>
      <w:spacing w:after="160" w:line="240" w:lineRule="exact"/>
    </w:pPr>
    <w:rPr>
      <w:rFonts w:ascii="Verdana" w:hAnsi="Verdana" w:cs="Verdana"/>
      <w:lang w:val="en-US" w:eastAsia="en-US"/>
    </w:rPr>
  </w:style>
  <w:style w:type="paragraph" w:customStyle="1" w:styleId="IauiueIauiueaie">
    <w:name w:val="Iau?iue.Iau?iue aie"/>
    <w:uiPriority w:val="99"/>
    <w:rsid w:val="00FF2C58"/>
    <w:pPr>
      <w:overflowPunct w:val="0"/>
      <w:autoSpaceDE w:val="0"/>
      <w:autoSpaceDN w:val="0"/>
      <w:adjustRightInd w:val="0"/>
      <w:ind w:firstLine="851"/>
      <w:textAlignment w:val="baseline"/>
    </w:pPr>
    <w:rPr>
      <w:sz w:val="24"/>
    </w:rPr>
  </w:style>
  <w:style w:type="paragraph" w:customStyle="1" w:styleId="ListAlpha">
    <w:name w:val="List Alpha"/>
    <w:basedOn w:val="affff2"/>
    <w:uiPriority w:val="99"/>
    <w:rsid w:val="00FF2C58"/>
    <w:pPr>
      <w:widowControl w:val="0"/>
      <w:numPr>
        <w:numId w:val="10"/>
      </w:numPr>
      <w:spacing w:before="100" w:beforeAutospacing="1" w:after="100" w:afterAutospacing="1"/>
      <w:jc w:val="both"/>
    </w:pPr>
    <w:rPr>
      <w:rFonts w:ascii="Arial" w:hAnsi="Arial"/>
      <w:sz w:val="22"/>
      <w:lang w:val="en-US" w:eastAsia="en-US"/>
    </w:rPr>
  </w:style>
  <w:style w:type="paragraph" w:customStyle="1" w:styleId="affffa">
    <w:name w:val="Знак Знак Знак Знак Знак Знак Знак Знак Знак Знак"/>
    <w:basedOn w:val="ad"/>
    <w:uiPriority w:val="99"/>
    <w:rsid w:val="00FF2C58"/>
    <w:pPr>
      <w:spacing w:after="160" w:line="240" w:lineRule="exact"/>
    </w:pPr>
    <w:rPr>
      <w:rFonts w:ascii="Verdana" w:hAnsi="Verdana" w:cs="Verdana"/>
      <w:lang w:val="en-US" w:eastAsia="en-US"/>
    </w:rPr>
  </w:style>
  <w:style w:type="paragraph" w:customStyle="1" w:styleId="a4">
    <w:name w:val="список нумерован."/>
    <w:basedOn w:val="ad"/>
    <w:link w:val="affffb"/>
    <w:uiPriority w:val="99"/>
    <w:rsid w:val="00FF2C58"/>
    <w:pPr>
      <w:numPr>
        <w:numId w:val="11"/>
      </w:numPr>
    </w:pPr>
    <w:rPr>
      <w:rFonts w:ascii="Times New Roman" w:hAnsi="Times New Roman"/>
      <w:sz w:val="28"/>
      <w:szCs w:val="28"/>
      <w:lang w:val="x-none" w:eastAsia="x-none"/>
    </w:rPr>
  </w:style>
  <w:style w:type="paragraph" w:customStyle="1" w:styleId="1f4">
    <w:name w:val="Знак Знак Знак1 Знак Знак Знак Знак Знак Знак Знак"/>
    <w:basedOn w:val="ad"/>
    <w:uiPriority w:val="99"/>
    <w:rsid w:val="00FF2C58"/>
    <w:pPr>
      <w:spacing w:after="160" w:line="240" w:lineRule="exact"/>
    </w:pPr>
    <w:rPr>
      <w:rFonts w:ascii="Verdana" w:hAnsi="Verdana" w:cs="Verdana"/>
      <w:lang w:val="en-US" w:eastAsia="en-US"/>
    </w:rPr>
  </w:style>
  <w:style w:type="paragraph" w:customStyle="1" w:styleId="affffc">
    <w:name w:val="П.З."/>
    <w:basedOn w:val="ad"/>
    <w:link w:val="affffd"/>
    <w:rsid w:val="00FF2C58"/>
    <w:pPr>
      <w:spacing w:line="360" w:lineRule="auto"/>
      <w:ind w:firstLine="851"/>
      <w:jc w:val="both"/>
    </w:pPr>
    <w:rPr>
      <w:rFonts w:ascii="Times New Roman" w:hAnsi="Times New Roman"/>
      <w:sz w:val="28"/>
      <w:lang w:val="x-none" w:eastAsia="x-none"/>
    </w:rPr>
  </w:style>
  <w:style w:type="character" w:customStyle="1" w:styleId="affffd">
    <w:name w:val="П.З. Знак"/>
    <w:link w:val="affffc"/>
    <w:locked/>
    <w:rsid w:val="00FF2C58"/>
    <w:rPr>
      <w:sz w:val="28"/>
    </w:rPr>
  </w:style>
  <w:style w:type="paragraph" w:customStyle="1" w:styleId="affffe">
    <w:name w:val="Текст основной Знак Знак Знак Знак Знак"/>
    <w:basedOn w:val="ad"/>
    <w:link w:val="afffff"/>
    <w:uiPriority w:val="99"/>
    <w:rsid w:val="00FF2C58"/>
    <w:pPr>
      <w:spacing w:before="120"/>
      <w:jc w:val="both"/>
    </w:pPr>
    <w:rPr>
      <w:rFonts w:ascii="Times New Roman" w:hAnsi="Times New Roman"/>
      <w:color w:val="000000"/>
      <w:sz w:val="24"/>
      <w:lang w:val="x-none" w:eastAsia="x-none"/>
    </w:rPr>
  </w:style>
  <w:style w:type="character" w:customStyle="1" w:styleId="afffff">
    <w:name w:val="Текст основной Знак Знак Знак Знак Знак Знак"/>
    <w:link w:val="affffe"/>
    <w:uiPriority w:val="99"/>
    <w:locked/>
    <w:rsid w:val="00FF2C58"/>
    <w:rPr>
      <w:color w:val="000000"/>
      <w:sz w:val="24"/>
    </w:rPr>
  </w:style>
  <w:style w:type="paragraph" w:styleId="51">
    <w:name w:val="List Bullet 5"/>
    <w:basedOn w:val="ad"/>
    <w:uiPriority w:val="99"/>
    <w:rsid w:val="00FF2C58"/>
    <w:pPr>
      <w:tabs>
        <w:tab w:val="num" w:pos="1492"/>
      </w:tabs>
      <w:spacing w:line="360" w:lineRule="auto"/>
      <w:ind w:left="1492" w:hanging="360"/>
    </w:pPr>
    <w:rPr>
      <w:rFonts w:ascii="Times New Roman" w:hAnsi="Times New Roman"/>
      <w:sz w:val="28"/>
      <w:szCs w:val="24"/>
    </w:rPr>
  </w:style>
  <w:style w:type="paragraph" w:customStyle="1" w:styleId="afffff0">
    <w:name w:val="Список Тире"/>
    <w:autoRedefine/>
    <w:uiPriority w:val="99"/>
    <w:rsid w:val="00FF2C58"/>
    <w:pPr>
      <w:jc w:val="both"/>
    </w:pPr>
    <w:rPr>
      <w:rFonts w:ascii="Arial" w:hAnsi="Arial" w:cs="Arial"/>
      <w:sz w:val="22"/>
      <w:szCs w:val="22"/>
    </w:rPr>
  </w:style>
  <w:style w:type="paragraph" w:customStyle="1" w:styleId="Body">
    <w:name w:val="Body"/>
    <w:basedOn w:val="ad"/>
    <w:link w:val="Body0"/>
    <w:uiPriority w:val="99"/>
    <w:rsid w:val="00FF2C58"/>
    <w:pPr>
      <w:spacing w:line="360" w:lineRule="atLeast"/>
      <w:ind w:left="284" w:firstLine="851"/>
      <w:jc w:val="both"/>
    </w:pPr>
    <w:rPr>
      <w:rFonts w:ascii="Pragmatica" w:hAnsi="Pragmatica"/>
      <w:sz w:val="24"/>
      <w:lang w:val="x-none" w:eastAsia="x-none"/>
    </w:rPr>
  </w:style>
  <w:style w:type="character" w:customStyle="1" w:styleId="Body0">
    <w:name w:val="Body Знак"/>
    <w:link w:val="Body"/>
    <w:uiPriority w:val="99"/>
    <w:locked/>
    <w:rsid w:val="00FF2C58"/>
    <w:rPr>
      <w:rFonts w:ascii="Pragmatica" w:hAnsi="Pragmatica"/>
      <w:sz w:val="24"/>
    </w:rPr>
  </w:style>
  <w:style w:type="paragraph" w:customStyle="1" w:styleId="OaenoIauiue">
    <w:name w:val="OaenoIau?iue"/>
    <w:uiPriority w:val="99"/>
    <w:rsid w:val="00FF2C58"/>
    <w:pPr>
      <w:overflowPunct w:val="0"/>
      <w:autoSpaceDE w:val="0"/>
      <w:autoSpaceDN w:val="0"/>
      <w:adjustRightInd w:val="0"/>
      <w:spacing w:line="360" w:lineRule="auto"/>
      <w:ind w:firstLine="851"/>
      <w:jc w:val="both"/>
      <w:textAlignment w:val="baseline"/>
    </w:pPr>
    <w:rPr>
      <w:sz w:val="24"/>
    </w:rPr>
  </w:style>
  <w:style w:type="paragraph" w:customStyle="1" w:styleId="1TimesNewRoman12">
    <w:name w:val="Стиль Заголовок 1 + Times New Roman 12 пт не полужирный"/>
    <w:basedOn w:val="14"/>
    <w:link w:val="1TimesNewRoman120"/>
    <w:uiPriority w:val="99"/>
    <w:rsid w:val="00FF2C58"/>
    <w:pPr>
      <w:spacing w:line="360" w:lineRule="auto"/>
      <w:ind w:left="431" w:hanging="431"/>
      <w:jc w:val="both"/>
    </w:pPr>
    <w:rPr>
      <w:rFonts w:ascii="Times New Roman" w:hAnsi="Times New Roman"/>
      <w:b w:val="0"/>
      <w:kern w:val="32"/>
      <w:sz w:val="32"/>
      <w:lang w:eastAsia="en-US"/>
    </w:rPr>
  </w:style>
  <w:style w:type="character" w:customStyle="1" w:styleId="1TimesNewRoman120">
    <w:name w:val="Стиль Заголовок 1 + Times New Roman 12 пт не полужирный Знак"/>
    <w:link w:val="1TimesNewRoman12"/>
    <w:uiPriority w:val="99"/>
    <w:locked/>
    <w:rsid w:val="00FF2C58"/>
    <w:rPr>
      <w:kern w:val="32"/>
      <w:sz w:val="32"/>
      <w:lang w:eastAsia="en-US"/>
    </w:rPr>
  </w:style>
  <w:style w:type="paragraph" w:customStyle="1" w:styleId="113">
    <w:name w:val="Знак Знак Знак1 Знак Знак Знак Знак Знак Знак Знак1"/>
    <w:basedOn w:val="ad"/>
    <w:uiPriority w:val="99"/>
    <w:rsid w:val="00FF2C58"/>
    <w:pPr>
      <w:spacing w:after="160" w:line="240" w:lineRule="exact"/>
    </w:pPr>
    <w:rPr>
      <w:rFonts w:ascii="Verdana" w:hAnsi="Verdana" w:cs="Verdana"/>
      <w:lang w:val="en-US" w:eastAsia="en-US"/>
    </w:rPr>
  </w:style>
  <w:style w:type="paragraph" w:customStyle="1" w:styleId="-6">
    <w:name w:val="УГТП-Текст"/>
    <w:basedOn w:val="ad"/>
    <w:link w:val="-10"/>
    <w:uiPriority w:val="99"/>
    <w:rsid w:val="00FF2C58"/>
    <w:pPr>
      <w:ind w:left="284" w:right="284" w:firstLine="851"/>
      <w:jc w:val="both"/>
    </w:pPr>
    <w:rPr>
      <w:sz w:val="24"/>
      <w:lang w:val="x-none" w:eastAsia="x-none"/>
    </w:rPr>
  </w:style>
  <w:style w:type="character" w:customStyle="1" w:styleId="-10">
    <w:name w:val="УГТП-Текст Знак1"/>
    <w:link w:val="-6"/>
    <w:uiPriority w:val="99"/>
    <w:locked/>
    <w:rsid w:val="00FF2C58"/>
    <w:rPr>
      <w:rFonts w:ascii="Arial" w:hAnsi="Arial"/>
      <w:sz w:val="24"/>
    </w:rPr>
  </w:style>
  <w:style w:type="character" w:customStyle="1" w:styleId="FontStyle120">
    <w:name w:val="Font Style120"/>
    <w:uiPriority w:val="99"/>
    <w:rsid w:val="00FF2C58"/>
    <w:rPr>
      <w:rFonts w:ascii="Arial Narrow" w:hAnsi="Arial Narrow"/>
      <w:sz w:val="18"/>
    </w:rPr>
  </w:style>
  <w:style w:type="paragraph" w:customStyle="1" w:styleId="123">
    <w:name w:val="Стиль 12 пт полужирный Знак Знак Знак Знак Знак Знак Знак Знак Знак Знак Знак Знак"/>
    <w:basedOn w:val="ad"/>
    <w:uiPriority w:val="99"/>
    <w:rsid w:val="00FF2C58"/>
    <w:pPr>
      <w:spacing w:after="160" w:line="240" w:lineRule="exact"/>
    </w:pPr>
    <w:rPr>
      <w:rFonts w:ascii="Verdana" w:hAnsi="Verdana" w:cs="Verdana"/>
      <w:lang w:val="en-US" w:eastAsia="en-US"/>
    </w:rPr>
  </w:style>
  <w:style w:type="paragraph" w:customStyle="1" w:styleId="afffff1">
    <w:name w:val="Таблицы ЭТО"/>
    <w:basedOn w:val="afff6"/>
    <w:next w:val="ad"/>
    <w:autoRedefine/>
    <w:uiPriority w:val="99"/>
    <w:rsid w:val="00FF2C58"/>
    <w:pPr>
      <w:keepNext/>
      <w:widowControl/>
      <w:tabs>
        <w:tab w:val="left" w:pos="7581"/>
      </w:tabs>
      <w:spacing w:before="240"/>
      <w:ind w:left="0" w:right="-227" w:firstLine="0"/>
      <w:jc w:val="left"/>
    </w:pPr>
    <w:rPr>
      <w:szCs w:val="24"/>
    </w:rPr>
  </w:style>
  <w:style w:type="paragraph" w:customStyle="1" w:styleId="AllowPageBreak">
    <w:name w:val="AllowPageBreak"/>
    <w:uiPriority w:val="99"/>
    <w:rsid w:val="00FF2C58"/>
    <w:pPr>
      <w:widowControl w:val="0"/>
    </w:pPr>
    <w:rPr>
      <w:sz w:val="2"/>
      <w:lang w:val="en-US" w:eastAsia="en-US"/>
    </w:rPr>
  </w:style>
  <w:style w:type="paragraph" w:customStyle="1" w:styleId="afffff2">
    <w:name w:val="Нормальный"/>
    <w:basedOn w:val="ad"/>
    <w:uiPriority w:val="99"/>
    <w:rsid w:val="00FF2C58"/>
    <w:pPr>
      <w:widowControl w:val="0"/>
      <w:tabs>
        <w:tab w:val="left" w:pos="540"/>
      </w:tabs>
      <w:spacing w:line="312" w:lineRule="auto"/>
      <w:ind w:firstLine="284"/>
      <w:jc w:val="both"/>
    </w:pPr>
    <w:rPr>
      <w:color w:val="000000"/>
      <w:sz w:val="22"/>
      <w:szCs w:val="22"/>
    </w:rPr>
  </w:style>
  <w:style w:type="paragraph" w:customStyle="1" w:styleId="afffff3">
    <w:name w:val="Отчет"/>
    <w:basedOn w:val="ad"/>
    <w:uiPriority w:val="99"/>
    <w:semiHidden/>
    <w:rsid w:val="00FF2C58"/>
    <w:pPr>
      <w:tabs>
        <w:tab w:val="num" w:pos="1008"/>
        <w:tab w:val="num" w:pos="1701"/>
      </w:tabs>
      <w:ind w:left="1701" w:hanging="567"/>
      <w:jc w:val="both"/>
    </w:pPr>
    <w:rPr>
      <w:rFonts w:cs="Arial"/>
      <w:sz w:val="24"/>
      <w:szCs w:val="24"/>
    </w:rPr>
  </w:style>
  <w:style w:type="paragraph" w:customStyle="1" w:styleId="afffff4">
    <w:name w:val="Пункт"/>
    <w:basedOn w:val="ad"/>
    <w:uiPriority w:val="99"/>
    <w:rsid w:val="00FF2C58"/>
    <w:pPr>
      <w:tabs>
        <w:tab w:val="num" w:pos="851"/>
      </w:tabs>
      <w:ind w:left="851" w:hanging="851"/>
      <w:jc w:val="both"/>
    </w:pPr>
    <w:rPr>
      <w:rFonts w:cs="Arial"/>
      <w:sz w:val="22"/>
      <w:szCs w:val="22"/>
    </w:rPr>
  </w:style>
  <w:style w:type="paragraph" w:customStyle="1" w:styleId="124">
    <w:name w:val="Таблица 12"/>
    <w:basedOn w:val="ad"/>
    <w:uiPriority w:val="99"/>
    <w:rsid w:val="00FF2C58"/>
    <w:rPr>
      <w:rFonts w:ascii="Times New Roman" w:hAnsi="Times New Roman"/>
      <w:sz w:val="24"/>
      <w:szCs w:val="24"/>
    </w:rPr>
  </w:style>
  <w:style w:type="paragraph" w:customStyle="1" w:styleId="2f">
    <w:name w:val="заголовок 2 ЭТО"/>
    <w:basedOn w:val="ad"/>
    <w:next w:val="ad"/>
    <w:autoRedefine/>
    <w:uiPriority w:val="99"/>
    <w:rsid w:val="00FF2C58"/>
    <w:pPr>
      <w:keepNext/>
      <w:suppressLineNumbers/>
      <w:suppressAutoHyphens/>
      <w:spacing w:before="120" w:after="120" w:line="360" w:lineRule="auto"/>
      <w:ind w:left="709" w:right="113"/>
      <w:outlineLvl w:val="1"/>
    </w:pPr>
    <w:rPr>
      <w:rFonts w:ascii="Times New Roman" w:hAnsi="Times New Roman"/>
      <w:b/>
      <w:sz w:val="24"/>
    </w:rPr>
  </w:style>
  <w:style w:type="paragraph" w:customStyle="1" w:styleId="-7">
    <w:name w:val="УГТП-Наименование объекта"/>
    <w:basedOn w:val="af1"/>
    <w:uiPriority w:val="99"/>
    <w:rsid w:val="00FF2C58"/>
    <w:pPr>
      <w:framePr w:hSpace="181" w:wrap="around" w:vAnchor="page" w:hAnchor="page" w:x="1248" w:y="14278"/>
      <w:tabs>
        <w:tab w:val="clear" w:pos="4153"/>
        <w:tab w:val="clear" w:pos="8306"/>
        <w:tab w:val="center" w:pos="4677"/>
        <w:tab w:val="right" w:pos="9355"/>
      </w:tabs>
      <w:jc w:val="center"/>
    </w:pPr>
    <w:rPr>
      <w:lang w:val="ru-RU" w:eastAsia="ru-RU"/>
    </w:rPr>
  </w:style>
  <w:style w:type="paragraph" w:customStyle="1" w:styleId="afffff5">
    <w:name w:val="список"/>
    <w:basedOn w:val="affffc"/>
    <w:link w:val="afffff6"/>
    <w:qFormat/>
    <w:rsid w:val="00FF2C58"/>
  </w:style>
  <w:style w:type="character" w:customStyle="1" w:styleId="afffff6">
    <w:name w:val="список Знак"/>
    <w:link w:val="afffff5"/>
    <w:locked/>
    <w:rsid w:val="00FF2C58"/>
    <w:rPr>
      <w:sz w:val="28"/>
    </w:rPr>
  </w:style>
  <w:style w:type="paragraph" w:customStyle="1" w:styleId="TableText">
    <w:name w:val="Table Text"/>
    <w:basedOn w:val="ad"/>
    <w:uiPriority w:val="99"/>
    <w:rsid w:val="00FF2C58"/>
    <w:pPr>
      <w:spacing w:before="40" w:after="40"/>
      <w:jc w:val="center"/>
    </w:pPr>
    <w:rPr>
      <w:lang w:eastAsia="ar-SA"/>
    </w:rPr>
  </w:style>
  <w:style w:type="paragraph" w:customStyle="1" w:styleId="13">
    <w:name w:val="Заг1"/>
    <w:next w:val="1f5"/>
    <w:uiPriority w:val="99"/>
    <w:rsid w:val="00FF2C58"/>
    <w:pPr>
      <w:widowControl w:val="0"/>
      <w:numPr>
        <w:ilvl w:val="1"/>
        <w:numId w:val="12"/>
      </w:numPr>
      <w:tabs>
        <w:tab w:val="clear" w:pos="360"/>
      </w:tabs>
      <w:spacing w:after="120" w:line="360" w:lineRule="auto"/>
      <w:ind w:firstLine="709"/>
      <w:outlineLvl w:val="0"/>
    </w:pPr>
    <w:rPr>
      <w:b/>
      <w:bCs/>
      <w:sz w:val="24"/>
      <w:szCs w:val="24"/>
    </w:rPr>
  </w:style>
  <w:style w:type="paragraph" w:customStyle="1" w:styleId="1f5">
    <w:name w:val="Текст1"/>
    <w:uiPriority w:val="99"/>
    <w:rsid w:val="00FF2C58"/>
    <w:pPr>
      <w:tabs>
        <w:tab w:val="num" w:pos="2580"/>
      </w:tabs>
      <w:spacing w:line="360" w:lineRule="auto"/>
      <w:ind w:left="2580" w:firstLine="680"/>
      <w:jc w:val="both"/>
    </w:pPr>
    <w:rPr>
      <w:bCs/>
      <w:sz w:val="24"/>
      <w:szCs w:val="24"/>
    </w:rPr>
  </w:style>
  <w:style w:type="character" w:customStyle="1" w:styleId="affffb">
    <w:name w:val="список нумерован. Знак"/>
    <w:link w:val="a4"/>
    <w:uiPriority w:val="99"/>
    <w:locked/>
    <w:rsid w:val="00FF2C58"/>
    <w:rPr>
      <w:sz w:val="28"/>
      <w:szCs w:val="28"/>
      <w:lang w:val="x-none" w:eastAsia="x-none"/>
    </w:rPr>
  </w:style>
  <w:style w:type="paragraph" w:customStyle="1" w:styleId="1f6">
    <w:name w:val="Заголовок 1 ЭТО"/>
    <w:basedOn w:val="ad"/>
    <w:next w:val="ad"/>
    <w:link w:val="1f7"/>
    <w:autoRedefine/>
    <w:uiPriority w:val="99"/>
    <w:rsid w:val="00FF2C58"/>
    <w:pPr>
      <w:keepNext/>
      <w:pageBreakBefore/>
      <w:suppressAutoHyphens/>
      <w:spacing w:before="240" w:after="120" w:line="360" w:lineRule="auto"/>
      <w:ind w:left="709" w:right="113"/>
      <w:outlineLvl w:val="0"/>
    </w:pPr>
    <w:rPr>
      <w:rFonts w:ascii="Times New Roman" w:hAnsi="Times New Roman"/>
      <w:b/>
      <w:snapToGrid w:val="0"/>
      <w:sz w:val="24"/>
      <w:lang w:val="x-none" w:eastAsia="x-none"/>
    </w:rPr>
  </w:style>
  <w:style w:type="paragraph" w:customStyle="1" w:styleId="afffff7">
    <w:name w:val="Подпункт"/>
    <w:basedOn w:val="afffff4"/>
    <w:uiPriority w:val="99"/>
    <w:rsid w:val="00FF2C58"/>
    <w:pPr>
      <w:tabs>
        <w:tab w:val="clear" w:pos="851"/>
        <w:tab w:val="num" w:pos="1134"/>
      </w:tabs>
      <w:ind w:left="1134" w:hanging="1134"/>
    </w:pPr>
  </w:style>
  <w:style w:type="paragraph" w:customStyle="1" w:styleId="afffff8">
    <w:name w:val="Подподподпункт"/>
    <w:basedOn w:val="ad"/>
    <w:uiPriority w:val="99"/>
    <w:rsid w:val="00FF2C58"/>
    <w:pPr>
      <w:tabs>
        <w:tab w:val="num" w:pos="2268"/>
      </w:tabs>
      <w:ind w:left="2268" w:hanging="567"/>
      <w:jc w:val="both"/>
    </w:pPr>
    <w:rPr>
      <w:rFonts w:cs="Arial"/>
      <w:sz w:val="22"/>
      <w:szCs w:val="22"/>
    </w:rPr>
  </w:style>
  <w:style w:type="paragraph" w:customStyle="1" w:styleId="afffff9">
    <w:name w:val="Сущность"/>
    <w:basedOn w:val="4"/>
    <w:uiPriority w:val="99"/>
    <w:rsid w:val="00FF2C58"/>
    <w:pPr>
      <w:keepNext w:val="0"/>
      <w:tabs>
        <w:tab w:val="num" w:pos="432"/>
        <w:tab w:val="left" w:pos="1145"/>
      </w:tabs>
      <w:spacing w:before="240" w:after="60"/>
      <w:ind w:left="432" w:hanging="1077"/>
      <w:jc w:val="left"/>
    </w:pPr>
    <w:rPr>
      <w:rFonts w:ascii="Times New Roman" w:hAnsi="Times New Roman"/>
      <w:b/>
      <w:bCs/>
      <w:szCs w:val="24"/>
      <w:lang w:eastAsia="en-US"/>
    </w:rPr>
  </w:style>
  <w:style w:type="paragraph" w:customStyle="1" w:styleId="afffffa">
    <w:name w:val="Обычный без отступа по ширине"/>
    <w:basedOn w:val="ad"/>
    <w:uiPriority w:val="99"/>
    <w:rsid w:val="00FF2C58"/>
    <w:pPr>
      <w:spacing w:line="360" w:lineRule="auto"/>
      <w:jc w:val="both"/>
    </w:pPr>
    <w:rPr>
      <w:sz w:val="24"/>
      <w:szCs w:val="24"/>
    </w:rPr>
  </w:style>
  <w:style w:type="character" w:styleId="afffffb">
    <w:name w:val="Emphasis"/>
    <w:uiPriority w:val="99"/>
    <w:qFormat/>
    <w:rsid w:val="00FF2C58"/>
    <w:rPr>
      <w:rFonts w:cs="Times New Roman"/>
      <w:i/>
    </w:rPr>
  </w:style>
  <w:style w:type="paragraph" w:customStyle="1" w:styleId="afffffc">
    <w:name w:val="Юристы"/>
    <w:basedOn w:val="32"/>
    <w:uiPriority w:val="99"/>
    <w:rsid w:val="00FF2C58"/>
    <w:pPr>
      <w:spacing w:before="120" w:line="240" w:lineRule="auto"/>
      <w:ind w:firstLine="0"/>
    </w:pPr>
    <w:rPr>
      <w:sz w:val="22"/>
      <w:szCs w:val="24"/>
    </w:rPr>
  </w:style>
  <w:style w:type="paragraph" w:customStyle="1" w:styleId="afffffd">
    <w:name w:val="Пояснит"/>
    <w:basedOn w:val="ad"/>
    <w:uiPriority w:val="99"/>
    <w:rsid w:val="00FF2C58"/>
    <w:pPr>
      <w:ind w:left="170" w:right="170" w:firstLine="851"/>
      <w:jc w:val="both"/>
    </w:pPr>
    <w:rPr>
      <w:rFonts w:ascii="Times New Roman" w:hAnsi="Times New Roman"/>
      <w:sz w:val="24"/>
      <w:szCs w:val="24"/>
      <w:lang w:val="en-US"/>
    </w:rPr>
  </w:style>
  <w:style w:type="paragraph" w:customStyle="1" w:styleId="afffffe">
    <w:name w:val="Ввод осн.текста"/>
    <w:basedOn w:val="ad"/>
    <w:uiPriority w:val="99"/>
    <w:rsid w:val="00FF2C58"/>
    <w:pPr>
      <w:spacing w:after="120"/>
      <w:ind w:firstLine="709"/>
      <w:jc w:val="both"/>
    </w:pPr>
    <w:rPr>
      <w:rFonts w:ascii="Times New Roman CYR" w:hAnsi="Times New Roman CYR"/>
      <w:sz w:val="28"/>
    </w:rPr>
  </w:style>
  <w:style w:type="paragraph" w:styleId="44">
    <w:name w:val="toc 4"/>
    <w:basedOn w:val="ad"/>
    <w:next w:val="ad"/>
    <w:autoRedefine/>
    <w:uiPriority w:val="39"/>
    <w:rsid w:val="00FF2C58"/>
    <w:pPr>
      <w:tabs>
        <w:tab w:val="left" w:pos="912"/>
        <w:tab w:val="left" w:pos="1083"/>
        <w:tab w:val="right" w:leader="dot" w:pos="9345"/>
      </w:tabs>
      <w:spacing w:line="360" w:lineRule="auto"/>
      <w:ind w:left="342" w:hanging="57"/>
    </w:pPr>
    <w:rPr>
      <w:rFonts w:ascii="Times New Roman" w:hAnsi="Times New Roman"/>
      <w:noProof/>
      <w:sz w:val="24"/>
      <w:szCs w:val="24"/>
    </w:rPr>
  </w:style>
  <w:style w:type="paragraph" w:customStyle="1" w:styleId="My01">
    <w:name w:val="My 01"/>
    <w:basedOn w:val="af5"/>
    <w:autoRedefine/>
    <w:uiPriority w:val="99"/>
    <w:rsid w:val="00FF2C58"/>
    <w:pPr>
      <w:tabs>
        <w:tab w:val="left" w:pos="7335"/>
      </w:tabs>
      <w:suppressAutoHyphens w:val="0"/>
      <w:spacing w:before="0"/>
      <w:ind w:firstLine="0"/>
      <w:jc w:val="center"/>
    </w:pPr>
    <w:rPr>
      <w:rFonts w:ascii="Times New Roman" w:hAnsi="Times New Roman"/>
      <w:b/>
      <w:caps/>
      <w:sz w:val="24"/>
      <w:szCs w:val="24"/>
      <w:lang w:val="ru-RU" w:eastAsia="ru-RU"/>
    </w:rPr>
  </w:style>
  <w:style w:type="paragraph" w:styleId="52">
    <w:name w:val="toc 5"/>
    <w:basedOn w:val="ad"/>
    <w:next w:val="ad"/>
    <w:autoRedefine/>
    <w:rsid w:val="00FF2C58"/>
    <w:pPr>
      <w:ind w:left="800"/>
    </w:pPr>
    <w:rPr>
      <w:rFonts w:ascii="Times New Roman" w:hAnsi="Times New Roman"/>
    </w:rPr>
  </w:style>
  <w:style w:type="paragraph" w:customStyle="1" w:styleId="1f8">
    <w:name w:val="Знак Знак Знак1 Знак Знак Знак Знак Знак Знак Знак Знак Знак Знак Знак Знак Знак"/>
    <w:basedOn w:val="ad"/>
    <w:uiPriority w:val="99"/>
    <w:rsid w:val="00FF2C58"/>
    <w:pPr>
      <w:spacing w:after="160" w:line="240" w:lineRule="exact"/>
    </w:pPr>
    <w:rPr>
      <w:rFonts w:ascii="Verdana" w:hAnsi="Verdana" w:cs="Verdana"/>
      <w:lang w:val="en-US" w:eastAsia="en-US"/>
    </w:rPr>
  </w:style>
  <w:style w:type="paragraph" w:customStyle="1" w:styleId="Default">
    <w:name w:val="Default"/>
    <w:rsid w:val="00FF2C58"/>
    <w:pPr>
      <w:autoSpaceDE w:val="0"/>
      <w:autoSpaceDN w:val="0"/>
      <w:adjustRightInd w:val="0"/>
    </w:pPr>
    <w:rPr>
      <w:color w:val="000000"/>
      <w:sz w:val="24"/>
      <w:szCs w:val="24"/>
    </w:rPr>
  </w:style>
  <w:style w:type="paragraph" w:customStyle="1" w:styleId="affffff">
    <w:name w:val="......."/>
    <w:next w:val="Default"/>
    <w:uiPriority w:val="99"/>
    <w:rsid w:val="00FF2C58"/>
    <w:pPr>
      <w:autoSpaceDE w:val="0"/>
      <w:autoSpaceDN w:val="0"/>
      <w:adjustRightInd w:val="0"/>
    </w:pPr>
    <w:rPr>
      <w:sz w:val="24"/>
      <w:szCs w:val="24"/>
    </w:rPr>
  </w:style>
  <w:style w:type="paragraph" w:customStyle="1" w:styleId="affffff0">
    <w:name w:val="Обычный без отступа по центру"/>
    <w:basedOn w:val="ad"/>
    <w:uiPriority w:val="99"/>
    <w:rsid w:val="00FF2C58"/>
    <w:pPr>
      <w:spacing w:line="360" w:lineRule="auto"/>
      <w:jc w:val="center"/>
    </w:pPr>
    <w:rPr>
      <w:bCs/>
      <w:sz w:val="24"/>
      <w:szCs w:val="36"/>
    </w:rPr>
  </w:style>
  <w:style w:type="paragraph" w:customStyle="1" w:styleId="114">
    <w:name w:val="Обычный11"/>
    <w:basedOn w:val="ad"/>
    <w:uiPriority w:val="99"/>
    <w:rsid w:val="00FF2C58"/>
    <w:pPr>
      <w:spacing w:line="360" w:lineRule="auto"/>
      <w:ind w:firstLine="709"/>
      <w:jc w:val="both"/>
    </w:pPr>
    <w:rPr>
      <w:rFonts w:ascii="Times New Roman" w:hAnsi="Times New Roman"/>
      <w:sz w:val="24"/>
      <w:szCs w:val="24"/>
    </w:rPr>
  </w:style>
  <w:style w:type="paragraph" w:customStyle="1" w:styleId="2f0">
    <w:name w:val="Текст2"/>
    <w:basedOn w:val="ad"/>
    <w:uiPriority w:val="99"/>
    <w:rsid w:val="00FF2C58"/>
    <w:pPr>
      <w:widowControl w:val="0"/>
      <w:ind w:firstLine="567"/>
    </w:pPr>
    <w:rPr>
      <w:rFonts w:ascii="Courier New" w:eastAsia="SimSun" w:hAnsi="Courier New"/>
      <w:sz w:val="24"/>
    </w:rPr>
  </w:style>
  <w:style w:type="paragraph" w:customStyle="1" w:styleId="0">
    <w:name w:val="А_Заг0"/>
    <w:autoRedefine/>
    <w:uiPriority w:val="99"/>
    <w:rsid w:val="00FF2C58"/>
    <w:pPr>
      <w:keepNext/>
      <w:pageBreakBefore/>
      <w:spacing w:before="360" w:after="360" w:line="360" w:lineRule="auto"/>
      <w:ind w:left="851"/>
      <w:contextualSpacing/>
      <w:jc w:val="both"/>
      <w:outlineLvl w:val="0"/>
    </w:pPr>
    <w:rPr>
      <w:b/>
    </w:rPr>
  </w:style>
  <w:style w:type="paragraph" w:customStyle="1" w:styleId="1f9">
    <w:name w:val="А_Заг1"/>
    <w:autoRedefine/>
    <w:uiPriority w:val="99"/>
    <w:rsid w:val="00FF2C58"/>
    <w:pPr>
      <w:keepNext/>
      <w:tabs>
        <w:tab w:val="num" w:pos="709"/>
      </w:tabs>
      <w:spacing w:before="360" w:after="360" w:line="360" w:lineRule="auto"/>
      <w:ind w:left="851"/>
      <w:contextualSpacing/>
      <w:jc w:val="both"/>
      <w:outlineLvl w:val="1"/>
    </w:pPr>
    <w:rPr>
      <w:b/>
    </w:rPr>
  </w:style>
  <w:style w:type="paragraph" w:customStyle="1" w:styleId="2f1">
    <w:name w:val="А_Заг2"/>
    <w:autoRedefine/>
    <w:uiPriority w:val="99"/>
    <w:rsid w:val="00FF2C58"/>
    <w:pPr>
      <w:keepNext/>
      <w:tabs>
        <w:tab w:val="num" w:pos="709"/>
      </w:tabs>
      <w:spacing w:before="360" w:after="360" w:line="360" w:lineRule="auto"/>
      <w:ind w:left="851"/>
      <w:contextualSpacing/>
      <w:outlineLvl w:val="2"/>
    </w:pPr>
    <w:rPr>
      <w:b/>
    </w:rPr>
  </w:style>
  <w:style w:type="paragraph" w:customStyle="1" w:styleId="3b">
    <w:name w:val="А_Заг3"/>
    <w:basedOn w:val="ad"/>
    <w:link w:val="3c"/>
    <w:autoRedefine/>
    <w:uiPriority w:val="99"/>
    <w:rsid w:val="00FF2C58"/>
    <w:pPr>
      <w:keepNext/>
      <w:tabs>
        <w:tab w:val="num" w:pos="709"/>
      </w:tabs>
      <w:spacing w:before="360" w:after="360" w:line="360" w:lineRule="auto"/>
      <w:ind w:left="851"/>
      <w:contextualSpacing/>
      <w:outlineLvl w:val="3"/>
    </w:pPr>
    <w:rPr>
      <w:rFonts w:ascii="Times New Roman" w:hAnsi="Times New Roman"/>
      <w:b/>
      <w:lang w:val="x-none" w:eastAsia="x-none"/>
    </w:rPr>
  </w:style>
  <w:style w:type="character" w:customStyle="1" w:styleId="3c">
    <w:name w:val="А_Заг3 Знак Знак"/>
    <w:link w:val="3b"/>
    <w:uiPriority w:val="99"/>
    <w:locked/>
    <w:rsid w:val="00FF2C58"/>
    <w:rPr>
      <w:b/>
    </w:rPr>
  </w:style>
  <w:style w:type="paragraph" w:customStyle="1" w:styleId="affffff1">
    <w:name w:val="А_Основной"/>
    <w:link w:val="affffff2"/>
    <w:autoRedefine/>
    <w:uiPriority w:val="99"/>
    <w:rsid w:val="00FF2C58"/>
    <w:pPr>
      <w:spacing w:before="120" w:line="360" w:lineRule="auto"/>
      <w:ind w:firstLine="709"/>
      <w:contextualSpacing/>
      <w:jc w:val="both"/>
    </w:pPr>
    <w:rPr>
      <w:b/>
      <w:sz w:val="22"/>
      <w:szCs w:val="22"/>
    </w:rPr>
  </w:style>
  <w:style w:type="paragraph" w:customStyle="1" w:styleId="1fa">
    <w:name w:val="А_ОснСпис1"/>
    <w:link w:val="1fb"/>
    <w:autoRedefine/>
    <w:uiPriority w:val="99"/>
    <w:rsid w:val="00FF2C58"/>
    <w:pPr>
      <w:spacing w:before="120" w:line="360" w:lineRule="auto"/>
      <w:contextualSpacing/>
      <w:jc w:val="both"/>
    </w:pPr>
    <w:rPr>
      <w:b/>
      <w:sz w:val="22"/>
      <w:szCs w:val="22"/>
    </w:rPr>
  </w:style>
  <w:style w:type="paragraph" w:customStyle="1" w:styleId="20">
    <w:name w:val="А_ОснСпис2"/>
    <w:link w:val="2f2"/>
    <w:autoRedefine/>
    <w:uiPriority w:val="99"/>
    <w:rsid w:val="00FF2C58"/>
    <w:pPr>
      <w:numPr>
        <w:numId w:val="19"/>
      </w:numPr>
      <w:tabs>
        <w:tab w:val="num" w:pos="1044"/>
      </w:tabs>
      <w:spacing w:before="120" w:line="360" w:lineRule="auto"/>
      <w:ind w:hanging="360"/>
      <w:contextualSpacing/>
      <w:jc w:val="both"/>
    </w:pPr>
    <w:rPr>
      <w:b/>
      <w:sz w:val="24"/>
      <w:szCs w:val="22"/>
    </w:rPr>
  </w:style>
  <w:style w:type="paragraph" w:customStyle="1" w:styleId="3">
    <w:name w:val="А_ОснСпис3"/>
    <w:link w:val="3d"/>
    <w:uiPriority w:val="99"/>
    <w:rsid w:val="00FF2C58"/>
    <w:pPr>
      <w:numPr>
        <w:numId w:val="16"/>
      </w:numPr>
      <w:tabs>
        <w:tab w:val="num" w:pos="741"/>
        <w:tab w:val="num" w:pos="1418"/>
      </w:tabs>
      <w:spacing w:before="120" w:line="360" w:lineRule="auto"/>
      <w:contextualSpacing/>
      <w:jc w:val="both"/>
    </w:pPr>
    <w:rPr>
      <w:b/>
      <w:sz w:val="24"/>
      <w:szCs w:val="22"/>
    </w:rPr>
  </w:style>
  <w:style w:type="character" w:customStyle="1" w:styleId="affffff2">
    <w:name w:val="А_Основной Знак"/>
    <w:link w:val="affffff1"/>
    <w:uiPriority w:val="99"/>
    <w:locked/>
    <w:rsid w:val="00FF2C58"/>
    <w:rPr>
      <w:b/>
      <w:sz w:val="22"/>
      <w:szCs w:val="22"/>
      <w:lang w:bidi="ar-SA"/>
    </w:rPr>
  </w:style>
  <w:style w:type="character" w:customStyle="1" w:styleId="1fb">
    <w:name w:val="А_ОснСпис1 Знак Знак"/>
    <w:link w:val="1fa"/>
    <w:uiPriority w:val="99"/>
    <w:locked/>
    <w:rsid w:val="00FF2C58"/>
    <w:rPr>
      <w:b/>
      <w:sz w:val="22"/>
      <w:szCs w:val="22"/>
      <w:lang w:bidi="ar-SA"/>
    </w:rPr>
  </w:style>
  <w:style w:type="character" w:customStyle="1" w:styleId="2f2">
    <w:name w:val="А_ОснСпис2 Знак Знак"/>
    <w:link w:val="20"/>
    <w:uiPriority w:val="99"/>
    <w:locked/>
    <w:rsid w:val="00FF2C58"/>
    <w:rPr>
      <w:b/>
      <w:sz w:val="24"/>
      <w:szCs w:val="22"/>
      <w:lang w:bidi="ar-SA"/>
    </w:rPr>
  </w:style>
  <w:style w:type="character" w:customStyle="1" w:styleId="3d">
    <w:name w:val="А_ОснСпис3 Знак"/>
    <w:link w:val="3"/>
    <w:uiPriority w:val="99"/>
    <w:locked/>
    <w:rsid w:val="00FF2C58"/>
    <w:rPr>
      <w:b/>
      <w:sz w:val="24"/>
      <w:szCs w:val="22"/>
      <w:lang w:bidi="ar-SA"/>
    </w:rPr>
  </w:style>
  <w:style w:type="paragraph" w:customStyle="1" w:styleId="affffff3">
    <w:name w:val="А_ПодЗаг"/>
    <w:uiPriority w:val="99"/>
    <w:rsid w:val="00FF2C58"/>
    <w:pPr>
      <w:keepNext/>
      <w:spacing w:before="120" w:line="360" w:lineRule="auto"/>
      <w:ind w:firstLine="709"/>
      <w:contextualSpacing/>
      <w:jc w:val="both"/>
    </w:pPr>
    <w:rPr>
      <w:b/>
    </w:rPr>
  </w:style>
  <w:style w:type="paragraph" w:customStyle="1" w:styleId="2">
    <w:name w:val="А_ОснСпис2_"/>
    <w:autoRedefine/>
    <w:uiPriority w:val="99"/>
    <w:rsid w:val="00FF2C58"/>
    <w:pPr>
      <w:numPr>
        <w:numId w:val="15"/>
      </w:numPr>
      <w:tabs>
        <w:tab w:val="num" w:pos="1418"/>
      </w:tabs>
      <w:spacing w:before="120" w:line="360" w:lineRule="auto"/>
      <w:contextualSpacing/>
      <w:jc w:val="both"/>
    </w:pPr>
    <w:rPr>
      <w:b/>
      <w:sz w:val="24"/>
    </w:rPr>
  </w:style>
  <w:style w:type="paragraph" w:customStyle="1" w:styleId="106">
    <w:name w:val="Стиль А_ОснСпис1 + уплотненный на  0.6 пт"/>
    <w:uiPriority w:val="99"/>
    <w:rsid w:val="00FF2C58"/>
    <w:pPr>
      <w:spacing w:before="120" w:line="360" w:lineRule="auto"/>
      <w:contextualSpacing/>
      <w:jc w:val="both"/>
    </w:pPr>
    <w:rPr>
      <w:b/>
      <w:sz w:val="24"/>
    </w:rPr>
  </w:style>
  <w:style w:type="paragraph" w:styleId="61">
    <w:name w:val="toc 6"/>
    <w:basedOn w:val="ad"/>
    <w:next w:val="ad"/>
    <w:autoRedefine/>
    <w:rsid w:val="00FF2C58"/>
    <w:pPr>
      <w:ind w:left="1200"/>
    </w:pPr>
    <w:rPr>
      <w:rFonts w:ascii="Times New Roman" w:hAnsi="Times New Roman"/>
      <w:sz w:val="24"/>
      <w:szCs w:val="24"/>
    </w:rPr>
  </w:style>
  <w:style w:type="paragraph" w:styleId="71">
    <w:name w:val="toc 7"/>
    <w:basedOn w:val="ad"/>
    <w:next w:val="ad"/>
    <w:autoRedefine/>
    <w:rsid w:val="00FF2C58"/>
    <w:pPr>
      <w:ind w:left="1440"/>
    </w:pPr>
    <w:rPr>
      <w:rFonts w:ascii="Times New Roman" w:hAnsi="Times New Roman"/>
      <w:sz w:val="24"/>
      <w:szCs w:val="24"/>
    </w:rPr>
  </w:style>
  <w:style w:type="paragraph" w:styleId="81">
    <w:name w:val="toc 8"/>
    <w:basedOn w:val="ad"/>
    <w:next w:val="ad"/>
    <w:autoRedefine/>
    <w:rsid w:val="00FF2C58"/>
    <w:pPr>
      <w:ind w:left="1680"/>
    </w:pPr>
    <w:rPr>
      <w:rFonts w:ascii="Times New Roman" w:hAnsi="Times New Roman"/>
      <w:sz w:val="24"/>
      <w:szCs w:val="24"/>
    </w:rPr>
  </w:style>
  <w:style w:type="paragraph" w:styleId="91">
    <w:name w:val="toc 9"/>
    <w:basedOn w:val="ad"/>
    <w:next w:val="ad"/>
    <w:autoRedefine/>
    <w:rsid w:val="00FF2C58"/>
    <w:pPr>
      <w:ind w:left="1920"/>
    </w:pPr>
    <w:rPr>
      <w:rFonts w:ascii="Times New Roman" w:hAnsi="Times New Roman"/>
      <w:sz w:val="24"/>
      <w:szCs w:val="24"/>
    </w:rPr>
  </w:style>
  <w:style w:type="character" w:customStyle="1" w:styleId="1fc">
    <w:name w:val="Заголовок 1 Знак Знак Знак"/>
    <w:aliases w:val="Heading 1 Знак,. Знак,Heading 1 Char Char Знак,номер приложения Знак,iiia? i?eei?aiey Знак,11. Заголовок 1 Знак,новая страница Знак,Заголовок 11 Знак Знак,Заголовок 13 Знак,Заголовок 1 Знак Знак2 Знак,Заголовок 11 Знак1"/>
    <w:uiPriority w:val="99"/>
    <w:rsid w:val="00FF2C58"/>
    <w:rPr>
      <w:snapToGrid w:val="0"/>
      <w:sz w:val="24"/>
      <w:lang w:val="ru-RU" w:eastAsia="ru-RU"/>
    </w:rPr>
  </w:style>
  <w:style w:type="character" w:customStyle="1" w:styleId="-11">
    <w:name w:val="УГТП-Текст Знак1 Знак Знак Знак Знак Знак Знак Знак Знак Знак Знак Знак Знак Знак Знак Знак Знак Знак Знак Знак Знак"/>
    <w:uiPriority w:val="99"/>
    <w:rsid w:val="00FF2C58"/>
    <w:rPr>
      <w:rFonts w:ascii="Arial" w:hAnsi="Arial"/>
      <w:snapToGrid w:val="0"/>
      <w:sz w:val="24"/>
      <w:lang w:val="ru-RU" w:eastAsia="ru-RU"/>
    </w:rPr>
  </w:style>
  <w:style w:type="paragraph" w:customStyle="1" w:styleId="sestunstyle">
    <w:name w:val="s'est_un_style!"/>
    <w:basedOn w:val="14"/>
    <w:next w:val="af5"/>
    <w:uiPriority w:val="99"/>
    <w:rsid w:val="00FF2C58"/>
    <w:pPr>
      <w:keepNext w:val="0"/>
      <w:pageBreakBefore/>
      <w:tabs>
        <w:tab w:val="num" w:pos="1021"/>
      </w:tabs>
      <w:suppressAutoHyphens/>
      <w:overflowPunct w:val="0"/>
      <w:autoSpaceDE w:val="0"/>
      <w:autoSpaceDN w:val="0"/>
      <w:adjustRightInd w:val="0"/>
      <w:spacing w:after="240"/>
      <w:ind w:firstLine="709"/>
      <w:jc w:val="both"/>
      <w:textAlignment w:val="baseline"/>
    </w:pPr>
    <w:rPr>
      <w:rFonts w:ascii="Times New Roman" w:hAnsi="Times New Roman"/>
      <w:bCs/>
      <w:smallCaps/>
      <w:spacing w:val="40"/>
      <w:kern w:val="32"/>
      <w:sz w:val="28"/>
      <w:szCs w:val="28"/>
    </w:rPr>
  </w:style>
  <w:style w:type="paragraph" w:customStyle="1" w:styleId="12">
    <w:name w:val="Список1"/>
    <w:basedOn w:val="ad"/>
    <w:autoRedefine/>
    <w:uiPriority w:val="99"/>
    <w:rsid w:val="00FF2C58"/>
    <w:pPr>
      <w:numPr>
        <w:numId w:val="17"/>
      </w:numPr>
      <w:tabs>
        <w:tab w:val="left" w:pos="1092"/>
      </w:tabs>
      <w:spacing w:line="360" w:lineRule="auto"/>
      <w:jc w:val="both"/>
    </w:pPr>
    <w:rPr>
      <w:rFonts w:ascii="Times New Roman" w:hAnsi="Times New Roman"/>
      <w:sz w:val="24"/>
      <w:szCs w:val="24"/>
    </w:rPr>
  </w:style>
  <w:style w:type="paragraph" w:customStyle="1" w:styleId="1fd">
    <w:name w:val="Стиль А_ОснСпис1 + курсив"/>
    <w:link w:val="1fe"/>
    <w:uiPriority w:val="99"/>
    <w:rsid w:val="00FF2C58"/>
    <w:pPr>
      <w:spacing w:before="120" w:line="360" w:lineRule="auto"/>
      <w:contextualSpacing/>
      <w:jc w:val="both"/>
    </w:pPr>
    <w:rPr>
      <w:b/>
      <w:snapToGrid w:val="0"/>
      <w:sz w:val="22"/>
      <w:szCs w:val="22"/>
    </w:rPr>
  </w:style>
  <w:style w:type="character" w:customStyle="1" w:styleId="1fe">
    <w:name w:val="Стиль А_ОснСпис1 + курсив Знак"/>
    <w:link w:val="1fd"/>
    <w:uiPriority w:val="99"/>
    <w:locked/>
    <w:rsid w:val="00FF2C58"/>
    <w:rPr>
      <w:b/>
      <w:snapToGrid w:val="0"/>
      <w:sz w:val="22"/>
      <w:szCs w:val="22"/>
      <w:lang w:bidi="ar-SA"/>
    </w:rPr>
  </w:style>
  <w:style w:type="paragraph" w:customStyle="1" w:styleId="affffff4">
    <w:name w:val="Основной ЭТО"/>
    <w:basedOn w:val="afff6"/>
    <w:link w:val="affffff5"/>
    <w:autoRedefine/>
    <w:uiPriority w:val="99"/>
    <w:rsid w:val="00FF2C58"/>
    <w:pPr>
      <w:widowControl/>
      <w:ind w:left="0" w:right="0" w:firstLine="709"/>
    </w:pPr>
  </w:style>
  <w:style w:type="character" w:customStyle="1" w:styleId="affffff5">
    <w:name w:val="Основной ЭТО Знак"/>
    <w:link w:val="affffff4"/>
    <w:uiPriority w:val="99"/>
    <w:locked/>
    <w:rsid w:val="00FF2C58"/>
    <w:rPr>
      <w:sz w:val="24"/>
    </w:rPr>
  </w:style>
  <w:style w:type="character" w:customStyle="1" w:styleId="1f7">
    <w:name w:val="Заголовок 1 ЭТО Знак"/>
    <w:link w:val="1f6"/>
    <w:uiPriority w:val="99"/>
    <w:locked/>
    <w:rsid w:val="00FF2C58"/>
    <w:rPr>
      <w:b/>
      <w:snapToGrid w:val="0"/>
      <w:sz w:val="24"/>
    </w:rPr>
  </w:style>
  <w:style w:type="paragraph" w:customStyle="1" w:styleId="affffff6">
    <w:name w:val="Обычный УСП"/>
    <w:basedOn w:val="ad"/>
    <w:autoRedefine/>
    <w:uiPriority w:val="99"/>
    <w:rsid w:val="00FF2C58"/>
    <w:pPr>
      <w:spacing w:line="360" w:lineRule="auto"/>
      <w:ind w:firstLine="851"/>
      <w:jc w:val="both"/>
    </w:pPr>
    <w:rPr>
      <w:rFonts w:ascii="Times New Roman" w:hAnsi="Times New Roman"/>
      <w:sz w:val="24"/>
      <w:szCs w:val="24"/>
    </w:rPr>
  </w:style>
  <w:style w:type="character" w:customStyle="1" w:styleId="16">
    <w:name w:val="Название объекта Знак1"/>
    <w:aliases w:val="Название объекта Знак Знак1,Название объекта Знак1 Знак Знак1,Название объекта Знак Знак Знак Знак1,Знак Знак Знак Знак Знак Знак Знак Знак Знак Знак1,Знак Знак Знак Знак Знак3 Знак Знак Знак Знак1,Знак8 Знак"/>
    <w:link w:val="af9"/>
    <w:locked/>
    <w:rsid w:val="00FF2C58"/>
    <w:rPr>
      <w:rFonts w:ascii="Arial" w:hAnsi="Arial"/>
      <w:b/>
    </w:rPr>
  </w:style>
  <w:style w:type="paragraph" w:customStyle="1" w:styleId="0636">
    <w:name w:val="Стиль По ширине Первая строка:  063 см Перед:  6 пт"/>
    <w:basedOn w:val="ad"/>
    <w:uiPriority w:val="99"/>
    <w:rsid w:val="00FF2C58"/>
    <w:pPr>
      <w:spacing w:before="120" w:line="360" w:lineRule="auto"/>
      <w:ind w:firstLine="360"/>
      <w:jc w:val="both"/>
    </w:pPr>
    <w:rPr>
      <w:rFonts w:ascii="Times New Roman" w:hAnsi="Times New Roman"/>
      <w:sz w:val="24"/>
    </w:rPr>
  </w:style>
  <w:style w:type="paragraph" w:customStyle="1" w:styleId="affffff7">
    <w:name w:val="Текст основной Знак"/>
    <w:basedOn w:val="ad"/>
    <w:uiPriority w:val="99"/>
    <w:rsid w:val="00FF2C58"/>
    <w:pPr>
      <w:spacing w:before="120"/>
      <w:jc w:val="both"/>
    </w:pPr>
    <w:rPr>
      <w:rFonts w:ascii="Times New Roman" w:hAnsi="Times New Roman"/>
      <w:color w:val="000000"/>
      <w:sz w:val="24"/>
      <w:szCs w:val="24"/>
    </w:rPr>
  </w:style>
  <w:style w:type="paragraph" w:styleId="affffff8">
    <w:name w:val="Signature"/>
    <w:basedOn w:val="ad"/>
    <w:link w:val="affffff9"/>
    <w:uiPriority w:val="99"/>
    <w:rsid w:val="00FF2C58"/>
    <w:pPr>
      <w:ind w:left="4252"/>
    </w:pPr>
    <w:rPr>
      <w:rFonts w:ascii="Times New Roman" w:hAnsi="Times New Roman"/>
      <w:sz w:val="24"/>
      <w:szCs w:val="24"/>
      <w:lang w:val="x-none" w:eastAsia="x-none"/>
    </w:rPr>
  </w:style>
  <w:style w:type="character" w:customStyle="1" w:styleId="affffff9">
    <w:name w:val="Подпись Знак"/>
    <w:link w:val="affffff8"/>
    <w:uiPriority w:val="99"/>
    <w:rsid w:val="00FF2C58"/>
    <w:rPr>
      <w:sz w:val="24"/>
      <w:szCs w:val="24"/>
    </w:rPr>
  </w:style>
  <w:style w:type="character" w:customStyle="1" w:styleId="Arial">
    <w:name w:val="Стиль Arial"/>
    <w:uiPriority w:val="99"/>
    <w:rsid w:val="00FF2C58"/>
    <w:rPr>
      <w:rFonts w:ascii="Arial" w:hAnsi="Arial"/>
      <w:sz w:val="20"/>
    </w:rPr>
  </w:style>
  <w:style w:type="character" w:customStyle="1" w:styleId="115">
    <w:name w:val="Знак Знак11"/>
    <w:uiPriority w:val="99"/>
    <w:rsid w:val="00FF2C58"/>
    <w:rPr>
      <w:rFonts w:ascii="Arial" w:hAnsi="Arial"/>
      <w:b/>
      <w:kern w:val="32"/>
      <w:sz w:val="32"/>
    </w:rPr>
  </w:style>
  <w:style w:type="character" w:customStyle="1" w:styleId="82">
    <w:name w:val="Знак Знак8"/>
    <w:uiPriority w:val="99"/>
    <w:rsid w:val="00FF2C58"/>
    <w:rPr>
      <w:sz w:val="28"/>
    </w:rPr>
  </w:style>
  <w:style w:type="paragraph" w:styleId="2f3">
    <w:name w:val="index 2"/>
    <w:basedOn w:val="ad"/>
    <w:next w:val="ad"/>
    <w:autoRedefine/>
    <w:uiPriority w:val="99"/>
    <w:rsid w:val="00FF2C58"/>
    <w:pPr>
      <w:ind w:left="476" w:hanging="238"/>
      <w:jc w:val="both"/>
    </w:pPr>
    <w:rPr>
      <w:rFonts w:ascii="Times New Roman" w:hAnsi="Times New Roman"/>
      <w:sz w:val="24"/>
      <w:szCs w:val="24"/>
    </w:rPr>
  </w:style>
  <w:style w:type="paragraph" w:customStyle="1" w:styleId="53">
    <w:name w:val="Таблица 5."/>
    <w:basedOn w:val="ad"/>
    <w:next w:val="ad"/>
    <w:uiPriority w:val="99"/>
    <w:rsid w:val="00FF2C58"/>
    <w:pPr>
      <w:keepNext/>
      <w:tabs>
        <w:tab w:val="num" w:pos="720"/>
      </w:tabs>
      <w:spacing w:before="120" w:after="120"/>
      <w:ind w:left="720" w:hanging="360"/>
      <w:jc w:val="center"/>
    </w:pPr>
    <w:rPr>
      <w:rFonts w:ascii="Times New Roman" w:hAnsi="Times New Roman"/>
    </w:rPr>
  </w:style>
  <w:style w:type="paragraph" w:customStyle="1" w:styleId="affffffa">
    <w:name w:val="Основной текст/ Знак Знак"/>
    <w:basedOn w:val="ad"/>
    <w:link w:val="affffffb"/>
    <w:uiPriority w:val="99"/>
    <w:semiHidden/>
    <w:rsid w:val="00FF2C58"/>
    <w:pPr>
      <w:spacing w:after="120"/>
    </w:pPr>
    <w:rPr>
      <w:rFonts w:ascii="Times New Roman" w:hAnsi="Times New Roman"/>
      <w:snapToGrid w:val="0"/>
      <w:sz w:val="24"/>
      <w:lang w:val="x-none" w:eastAsia="x-none"/>
    </w:rPr>
  </w:style>
  <w:style w:type="character" w:customStyle="1" w:styleId="affffffb">
    <w:name w:val="Основной текст/ Знак Знак Знак"/>
    <w:link w:val="affffffa"/>
    <w:uiPriority w:val="99"/>
    <w:semiHidden/>
    <w:locked/>
    <w:rsid w:val="00FF2C58"/>
    <w:rPr>
      <w:snapToGrid w:val="0"/>
      <w:sz w:val="24"/>
    </w:rPr>
  </w:style>
  <w:style w:type="paragraph" w:customStyle="1" w:styleId="affffffc">
    <w:name w:val="Протокол"/>
    <w:basedOn w:val="ad"/>
    <w:next w:val="ad"/>
    <w:uiPriority w:val="99"/>
    <w:rsid w:val="00FF2C58"/>
    <w:pPr>
      <w:tabs>
        <w:tab w:val="num" w:pos="5747"/>
      </w:tabs>
      <w:spacing w:before="120"/>
      <w:ind w:left="5747" w:hanging="360"/>
      <w:jc w:val="center"/>
    </w:pPr>
    <w:rPr>
      <w:rFonts w:ascii="Times" w:hAnsi="Times"/>
      <w:b/>
      <w:sz w:val="28"/>
      <w:szCs w:val="28"/>
    </w:rPr>
  </w:style>
  <w:style w:type="paragraph" w:customStyle="1" w:styleId="affffffd">
    <w:name w:val="Протокл"/>
    <w:basedOn w:val="ad"/>
    <w:next w:val="ad"/>
    <w:uiPriority w:val="99"/>
    <w:rsid w:val="00FF2C58"/>
    <w:pPr>
      <w:tabs>
        <w:tab w:val="num" w:pos="3191"/>
      </w:tabs>
      <w:spacing w:before="120"/>
      <w:ind w:left="3191" w:hanging="360"/>
      <w:jc w:val="center"/>
    </w:pPr>
    <w:rPr>
      <w:rFonts w:ascii="Times New Roman" w:hAnsi="Times New Roman"/>
      <w:sz w:val="28"/>
      <w:szCs w:val="28"/>
    </w:rPr>
  </w:style>
  <w:style w:type="paragraph" w:customStyle="1" w:styleId="affffffe">
    <w:name w:val="Текст основной"/>
    <w:basedOn w:val="ad"/>
    <w:uiPriority w:val="99"/>
    <w:rsid w:val="00FF2C58"/>
    <w:pPr>
      <w:jc w:val="both"/>
    </w:pPr>
    <w:rPr>
      <w:rFonts w:ascii="Times New Roman" w:hAnsi="Times New Roman"/>
      <w:sz w:val="24"/>
      <w:szCs w:val="24"/>
    </w:rPr>
  </w:style>
  <w:style w:type="paragraph" w:customStyle="1" w:styleId="xl26">
    <w:name w:val="xl26"/>
    <w:basedOn w:val="ad"/>
    <w:rsid w:val="00FF2C58"/>
    <w:pPr>
      <w:pBdr>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afffffff">
    <w:name w:val="Таблица (центр)"/>
    <w:basedOn w:val="ad"/>
    <w:uiPriority w:val="99"/>
    <w:rsid w:val="00FF2C58"/>
    <w:pPr>
      <w:suppressAutoHyphens/>
      <w:spacing w:before="60"/>
      <w:jc w:val="center"/>
    </w:pPr>
    <w:rPr>
      <w:rFonts w:ascii="Times New Roman" w:hAnsi="Times New Roman"/>
      <w:sz w:val="24"/>
      <w:szCs w:val="24"/>
      <w:lang w:val="en-US"/>
    </w:rPr>
  </w:style>
  <w:style w:type="paragraph" w:customStyle="1" w:styleId="140">
    <w:name w:val="Стиль14"/>
    <w:basedOn w:val="ad"/>
    <w:uiPriority w:val="99"/>
    <w:rsid w:val="00FF2C58"/>
    <w:pPr>
      <w:spacing w:line="264" w:lineRule="auto"/>
      <w:ind w:firstLine="720"/>
      <w:jc w:val="both"/>
    </w:pPr>
    <w:rPr>
      <w:rFonts w:ascii="Times New Roman" w:hAnsi="Times New Roman"/>
      <w:sz w:val="28"/>
      <w:szCs w:val="24"/>
    </w:rPr>
  </w:style>
  <w:style w:type="paragraph" w:customStyle="1" w:styleId="2f4">
    <w:name w:val="Основной текст/ Знак Знак2"/>
    <w:basedOn w:val="ad"/>
    <w:link w:val="2f5"/>
    <w:uiPriority w:val="99"/>
    <w:semiHidden/>
    <w:rsid w:val="00FF2C58"/>
    <w:pPr>
      <w:spacing w:after="120"/>
    </w:pPr>
    <w:rPr>
      <w:rFonts w:ascii="Times New Roman" w:hAnsi="Times New Roman"/>
      <w:snapToGrid w:val="0"/>
      <w:sz w:val="24"/>
      <w:lang w:val="x-none" w:eastAsia="x-none"/>
    </w:rPr>
  </w:style>
  <w:style w:type="character" w:customStyle="1" w:styleId="2f5">
    <w:name w:val="Основной текст/ Знак Знак Знак2"/>
    <w:link w:val="2f4"/>
    <w:uiPriority w:val="99"/>
    <w:semiHidden/>
    <w:locked/>
    <w:rsid w:val="00FF2C58"/>
    <w:rPr>
      <w:snapToGrid w:val="0"/>
      <w:sz w:val="24"/>
    </w:rPr>
  </w:style>
  <w:style w:type="character" w:styleId="afffffff0">
    <w:name w:val="annotation reference"/>
    <w:uiPriority w:val="99"/>
    <w:rsid w:val="00FF2C58"/>
    <w:rPr>
      <w:rFonts w:cs="Times New Roman"/>
      <w:sz w:val="16"/>
    </w:rPr>
  </w:style>
  <w:style w:type="paragraph" w:styleId="afffffff1">
    <w:name w:val="annotation text"/>
    <w:basedOn w:val="ad"/>
    <w:link w:val="afffffff2"/>
    <w:rsid w:val="00FF2C58"/>
    <w:rPr>
      <w:rFonts w:ascii="Times New Roman" w:hAnsi="Times New Roman"/>
    </w:rPr>
  </w:style>
  <w:style w:type="character" w:customStyle="1" w:styleId="afffffff2">
    <w:name w:val="Текст примечания Знак"/>
    <w:basedOn w:val="ae"/>
    <w:link w:val="afffffff1"/>
    <w:rsid w:val="00FF2C58"/>
  </w:style>
  <w:style w:type="paragraph" w:styleId="afffffff3">
    <w:name w:val="annotation subject"/>
    <w:basedOn w:val="afffffff1"/>
    <w:next w:val="afffffff1"/>
    <w:link w:val="afffffff4"/>
    <w:uiPriority w:val="99"/>
    <w:rsid w:val="00FF2C58"/>
    <w:rPr>
      <w:sz w:val="24"/>
      <w:lang w:val="x-none" w:eastAsia="x-none"/>
    </w:rPr>
  </w:style>
  <w:style w:type="character" w:customStyle="1" w:styleId="afffffff4">
    <w:name w:val="Тема примечания Знак"/>
    <w:link w:val="afffffff3"/>
    <w:uiPriority w:val="99"/>
    <w:rsid w:val="00FF2C58"/>
    <w:rPr>
      <w:sz w:val="24"/>
    </w:rPr>
  </w:style>
  <w:style w:type="paragraph" w:customStyle="1" w:styleId="RGB0">
    <w:name w:val="Стиль Другой цвет (RGB(0"/>
    <w:aliases w:val="102,0)) По ширине Слева:  254 см"/>
    <w:basedOn w:val="ad"/>
    <w:uiPriority w:val="99"/>
    <w:rsid w:val="00FF2C58"/>
    <w:pPr>
      <w:jc w:val="both"/>
    </w:pPr>
    <w:rPr>
      <w:rFonts w:ascii="Times New Roman" w:hAnsi="Times New Roman"/>
      <w:color w:val="006600"/>
      <w:sz w:val="24"/>
    </w:rPr>
  </w:style>
  <w:style w:type="paragraph" w:customStyle="1" w:styleId="afffffff5">
    <w:name w:val="Колонтитул(номер)"/>
    <w:basedOn w:val="ad"/>
    <w:uiPriority w:val="99"/>
    <w:rsid w:val="00FF2C58"/>
    <w:pPr>
      <w:spacing w:line="360" w:lineRule="auto"/>
      <w:jc w:val="center"/>
    </w:pPr>
    <w:rPr>
      <w:rFonts w:ascii="ISOCPEUR" w:hAnsi="ISOCPEUR"/>
      <w:i/>
      <w:sz w:val="24"/>
      <w:szCs w:val="18"/>
    </w:rPr>
  </w:style>
  <w:style w:type="paragraph" w:customStyle="1" w:styleId="afffffff6">
    <w:name w:val="Колонтитул(номер_низ)"/>
    <w:basedOn w:val="ad"/>
    <w:uiPriority w:val="99"/>
    <w:semiHidden/>
    <w:rsid w:val="00FF2C58"/>
    <w:pPr>
      <w:spacing w:before="120" w:line="360" w:lineRule="auto"/>
      <w:jc w:val="center"/>
    </w:pPr>
    <w:rPr>
      <w:rFonts w:ascii="ISOCPEUR" w:hAnsi="ISOCPEUR"/>
      <w:i/>
      <w:sz w:val="24"/>
      <w:szCs w:val="24"/>
    </w:rPr>
  </w:style>
  <w:style w:type="paragraph" w:customStyle="1" w:styleId="311">
    <w:name w:val="Знак Знак Знак3 Знак Знак Знак Знак Знак Знак Знак Знак Знак Знак Знак Знак Знак1 Знак Знак Знак1 Знак Знак Знак Знак Знак Знак Знак"/>
    <w:basedOn w:val="ad"/>
    <w:uiPriority w:val="99"/>
    <w:rsid w:val="00FF2C58"/>
    <w:pPr>
      <w:tabs>
        <w:tab w:val="num" w:pos="1069"/>
      </w:tabs>
      <w:spacing w:after="160" w:line="240" w:lineRule="exact"/>
      <w:ind w:left="1069" w:hanging="360"/>
      <w:jc w:val="both"/>
    </w:pPr>
    <w:rPr>
      <w:rFonts w:ascii="Verdana" w:hAnsi="Verdana" w:cs="Arial"/>
      <w:lang w:val="en-US" w:eastAsia="en-US"/>
    </w:rPr>
  </w:style>
  <w:style w:type="paragraph" w:customStyle="1" w:styleId="textn">
    <w:name w:val="textn"/>
    <w:basedOn w:val="ad"/>
    <w:uiPriority w:val="99"/>
    <w:rsid w:val="00FF2C58"/>
    <w:pPr>
      <w:spacing w:before="100" w:beforeAutospacing="1" w:after="100" w:afterAutospacing="1"/>
    </w:pPr>
    <w:rPr>
      <w:rFonts w:ascii="Times New Roman" w:hAnsi="Times New Roman"/>
      <w:sz w:val="24"/>
      <w:szCs w:val="24"/>
    </w:rPr>
  </w:style>
  <w:style w:type="character" w:customStyle="1" w:styleId="1ff">
    <w:name w:val="римская нумерация Знак1"/>
    <w:aliases w:val="Заголовок 31 Знак Знак,римская нумерация Знак Знак,Заголовок 31 Знак Знак1,Заголовок 31 Знак1,Знак10 Знак Знак"/>
    <w:uiPriority w:val="99"/>
    <w:locked/>
    <w:rsid w:val="00FF2C58"/>
    <w:rPr>
      <w:rFonts w:ascii="Arial" w:hAnsi="Arial"/>
      <w:b/>
      <w:sz w:val="26"/>
    </w:rPr>
  </w:style>
  <w:style w:type="character" w:customStyle="1" w:styleId="45">
    <w:name w:val="Заголовок_4 Знак Знак"/>
    <w:aliases w:val="Заголовок_4 Знак Знак1,Заголовок_4 Знак1,Знак9 Знак Знак"/>
    <w:uiPriority w:val="99"/>
    <w:locked/>
    <w:rsid w:val="00FF2C58"/>
    <w:rPr>
      <w:rFonts w:ascii="Arial" w:hAnsi="Arial"/>
      <w:b/>
      <w:i/>
      <w:sz w:val="28"/>
    </w:rPr>
  </w:style>
  <w:style w:type="character" w:customStyle="1" w:styleId="2f6">
    <w:name w:val="Основной текст Знак2 Знак"/>
    <w:aliases w:val="Основной текст Знак1 Знак Знак,Основной текст Знак Знак2 Знак,Знак Знак Знак1 Знак,Знак Знак Знак Знак Знак Знак,Основной текст Знак2 Знак Знак Знак"/>
    <w:uiPriority w:val="99"/>
    <w:locked/>
    <w:rsid w:val="00FF2C58"/>
  </w:style>
  <w:style w:type="paragraph" w:customStyle="1" w:styleId="1ff0">
    <w:name w:val="Абзац списка1"/>
    <w:basedOn w:val="ad"/>
    <w:uiPriority w:val="99"/>
    <w:rsid w:val="00FF2C58"/>
    <w:pPr>
      <w:ind w:left="708"/>
    </w:pPr>
    <w:rPr>
      <w:rFonts w:ascii="Times New Roman" w:hAnsi="Times New Roman"/>
      <w:sz w:val="24"/>
      <w:szCs w:val="24"/>
    </w:rPr>
  </w:style>
  <w:style w:type="paragraph" w:customStyle="1" w:styleId="1ff1">
    <w:name w:val="Основной текст/ Знак Знак1"/>
    <w:basedOn w:val="ad"/>
    <w:link w:val="1ff2"/>
    <w:uiPriority w:val="99"/>
    <w:semiHidden/>
    <w:rsid w:val="00FF2C58"/>
    <w:pPr>
      <w:spacing w:after="120"/>
    </w:pPr>
    <w:rPr>
      <w:rFonts w:ascii="Times New Roman" w:hAnsi="Times New Roman"/>
      <w:snapToGrid w:val="0"/>
      <w:sz w:val="24"/>
      <w:lang w:val="x-none" w:eastAsia="x-none"/>
    </w:rPr>
  </w:style>
  <w:style w:type="character" w:customStyle="1" w:styleId="1ff2">
    <w:name w:val="Основной текст/ Знак Знак Знак1"/>
    <w:link w:val="1ff1"/>
    <w:uiPriority w:val="99"/>
    <w:semiHidden/>
    <w:locked/>
    <w:rsid w:val="00FF2C58"/>
    <w:rPr>
      <w:snapToGrid w:val="0"/>
      <w:sz w:val="24"/>
    </w:rPr>
  </w:style>
  <w:style w:type="paragraph" w:customStyle="1" w:styleId="3111">
    <w:name w:val="Знак Знак Знак3 Знак Знак Знак Знак Знак Знак Знак Знак Знак Знак Знак Знак Знак1 Знак Знак Знак1 Знак Знак Знак Знак Знак Знак Знак1"/>
    <w:basedOn w:val="ad"/>
    <w:uiPriority w:val="99"/>
    <w:rsid w:val="00FF2C58"/>
    <w:pPr>
      <w:tabs>
        <w:tab w:val="num" w:pos="1069"/>
      </w:tabs>
      <w:spacing w:after="160" w:line="240" w:lineRule="exact"/>
      <w:ind w:left="1069" w:hanging="360"/>
      <w:jc w:val="both"/>
    </w:pPr>
    <w:rPr>
      <w:rFonts w:ascii="Verdana" w:hAnsi="Verdana" w:cs="Arial"/>
      <w:lang w:val="en-US" w:eastAsia="en-US"/>
    </w:rPr>
  </w:style>
  <w:style w:type="paragraph" w:customStyle="1" w:styleId="western">
    <w:name w:val="western"/>
    <w:basedOn w:val="ad"/>
    <w:uiPriority w:val="99"/>
    <w:rsid w:val="00FF2C58"/>
    <w:pPr>
      <w:spacing w:before="100" w:beforeAutospacing="1"/>
      <w:jc w:val="both"/>
    </w:pPr>
    <w:rPr>
      <w:rFonts w:ascii="Times New Roman" w:hAnsi="Times New Roman"/>
      <w:b/>
      <w:bCs/>
      <w:sz w:val="24"/>
      <w:szCs w:val="24"/>
    </w:rPr>
  </w:style>
  <w:style w:type="paragraph" w:customStyle="1" w:styleId="afffffff7">
    <w:name w:val="Текст основной Знак Знак Знак"/>
    <w:basedOn w:val="ad"/>
    <w:link w:val="afffffff8"/>
    <w:uiPriority w:val="99"/>
    <w:rsid w:val="00FF2C58"/>
    <w:pPr>
      <w:spacing w:before="120"/>
      <w:jc w:val="both"/>
    </w:pPr>
    <w:rPr>
      <w:color w:val="000000"/>
      <w:sz w:val="24"/>
      <w:lang w:val="x-none" w:eastAsia="x-none"/>
    </w:rPr>
  </w:style>
  <w:style w:type="character" w:customStyle="1" w:styleId="afffffff8">
    <w:name w:val="Текст основной Знак Знак Знак Знак"/>
    <w:link w:val="afffffff7"/>
    <w:uiPriority w:val="99"/>
    <w:locked/>
    <w:rsid w:val="00FF2C58"/>
    <w:rPr>
      <w:rFonts w:ascii="Arial" w:hAnsi="Arial"/>
      <w:color w:val="000000"/>
      <w:sz w:val="24"/>
    </w:rPr>
  </w:style>
  <w:style w:type="paragraph" w:customStyle="1" w:styleId="116">
    <w:name w:val="Текст основной Знак Знак Знак1 Знак1 Знак"/>
    <w:basedOn w:val="ad"/>
    <w:link w:val="117"/>
    <w:uiPriority w:val="99"/>
    <w:rsid w:val="00FF2C58"/>
    <w:pPr>
      <w:spacing w:before="120"/>
      <w:jc w:val="both"/>
    </w:pPr>
    <w:rPr>
      <w:rFonts w:ascii="Times New Roman" w:hAnsi="Times New Roman"/>
      <w:color w:val="000000"/>
      <w:sz w:val="24"/>
      <w:lang w:val="x-none" w:eastAsia="x-none"/>
    </w:rPr>
  </w:style>
  <w:style w:type="character" w:customStyle="1" w:styleId="117">
    <w:name w:val="Текст основной Знак Знак Знак1 Знак1 Знак Знак"/>
    <w:link w:val="116"/>
    <w:uiPriority w:val="99"/>
    <w:locked/>
    <w:rsid w:val="00FF2C58"/>
    <w:rPr>
      <w:color w:val="000000"/>
      <w:sz w:val="24"/>
    </w:rPr>
  </w:style>
  <w:style w:type="paragraph" w:customStyle="1" w:styleId="2f7">
    <w:name w:val="Название объекта2"/>
    <w:basedOn w:val="ad"/>
    <w:next w:val="ad"/>
    <w:uiPriority w:val="99"/>
    <w:rsid w:val="00FF2C58"/>
    <w:pPr>
      <w:keepNext/>
      <w:keepLines/>
      <w:spacing w:before="120" w:after="120"/>
      <w:jc w:val="center"/>
    </w:pPr>
    <w:rPr>
      <w:rFonts w:ascii="Times New Roman" w:hAnsi="Times New Roman"/>
      <w:b/>
      <w:sz w:val="24"/>
      <w:szCs w:val="24"/>
      <w:lang w:eastAsia="ar-SA"/>
    </w:rPr>
  </w:style>
  <w:style w:type="paragraph" w:customStyle="1" w:styleId="oznovnoi">
    <w:name w:val="oznovnoi Знак"/>
    <w:basedOn w:val="ad"/>
    <w:link w:val="oznovnoi0"/>
    <w:uiPriority w:val="99"/>
    <w:rsid w:val="00FF2C58"/>
    <w:pPr>
      <w:jc w:val="both"/>
    </w:pPr>
    <w:rPr>
      <w:rFonts w:eastAsia="MS Mincho"/>
      <w:sz w:val="24"/>
      <w:lang w:val="x-none" w:eastAsia="ja-JP"/>
    </w:rPr>
  </w:style>
  <w:style w:type="character" w:customStyle="1" w:styleId="oznovnoi0">
    <w:name w:val="oznovnoi Знак Знак"/>
    <w:link w:val="oznovnoi"/>
    <w:uiPriority w:val="99"/>
    <w:locked/>
    <w:rsid w:val="00FF2C58"/>
    <w:rPr>
      <w:rFonts w:ascii="Arial" w:eastAsia="MS Mincho" w:hAnsi="Arial"/>
      <w:sz w:val="24"/>
      <w:lang w:eastAsia="ja-JP"/>
    </w:rPr>
  </w:style>
  <w:style w:type="paragraph" w:customStyle="1" w:styleId="1ff3">
    <w:name w:val="Текст основной Знак Знак Знак1"/>
    <w:basedOn w:val="ad"/>
    <w:link w:val="1ff4"/>
    <w:uiPriority w:val="99"/>
    <w:rsid w:val="00FF2C58"/>
    <w:pPr>
      <w:spacing w:before="120"/>
      <w:jc w:val="both"/>
    </w:pPr>
    <w:rPr>
      <w:rFonts w:ascii="Times New Roman" w:hAnsi="Times New Roman"/>
      <w:color w:val="000000"/>
      <w:sz w:val="24"/>
      <w:lang w:val="x-none" w:eastAsia="x-none"/>
    </w:rPr>
  </w:style>
  <w:style w:type="character" w:customStyle="1" w:styleId="1ff4">
    <w:name w:val="Текст основной Знак Знак Знак1 Знак"/>
    <w:link w:val="1ff3"/>
    <w:uiPriority w:val="99"/>
    <w:locked/>
    <w:rsid w:val="00FF2C58"/>
    <w:rPr>
      <w:color w:val="000000"/>
      <w:sz w:val="24"/>
    </w:rPr>
  </w:style>
  <w:style w:type="paragraph" w:customStyle="1" w:styleId="118">
    <w:name w:val="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w:basedOn w:val="ad"/>
    <w:uiPriority w:val="99"/>
    <w:rsid w:val="00FF2C58"/>
    <w:pPr>
      <w:tabs>
        <w:tab w:val="num" w:pos="1069"/>
      </w:tabs>
      <w:spacing w:after="160" w:line="240" w:lineRule="exact"/>
      <w:ind w:left="1069" w:hanging="360"/>
      <w:jc w:val="both"/>
    </w:pPr>
    <w:rPr>
      <w:rFonts w:ascii="Verdana" w:hAnsi="Verdana" w:cs="Arial"/>
      <w:lang w:val="en-US" w:eastAsia="en-US"/>
    </w:rPr>
  </w:style>
  <w:style w:type="character" w:customStyle="1" w:styleId="FontStyle20">
    <w:name w:val="Font Style20"/>
    <w:uiPriority w:val="99"/>
    <w:rsid w:val="00FF2C58"/>
    <w:rPr>
      <w:rFonts w:ascii="Times New Roman" w:hAnsi="Times New Roman"/>
      <w:b/>
      <w:sz w:val="26"/>
    </w:rPr>
  </w:style>
  <w:style w:type="character" w:customStyle="1" w:styleId="119">
    <w:name w:val="Знак11 Знак Знак"/>
    <w:uiPriority w:val="99"/>
    <w:locked/>
    <w:rsid w:val="00FF2C58"/>
    <w:rPr>
      <w:rFonts w:ascii="Arial" w:hAnsi="Arial"/>
      <w:b/>
      <w:i/>
      <w:sz w:val="28"/>
    </w:rPr>
  </w:style>
  <w:style w:type="paragraph" w:customStyle="1" w:styleId="31110">
    <w:name w:val="Знак Знак Знак3 Знак Знак Знак Знак Знак Знак Знак Знак Знак Знак Знак Знак Знак1 Знак Знак Знак1 Знак Знак Знак Знак Знак Знак Знак Знак Знак1 Знак Знак Знак Знак Знак Знак Знак"/>
    <w:basedOn w:val="ad"/>
    <w:uiPriority w:val="99"/>
    <w:rsid w:val="00FF2C58"/>
    <w:pPr>
      <w:tabs>
        <w:tab w:val="num" w:pos="1069"/>
      </w:tabs>
      <w:spacing w:after="160" w:line="240" w:lineRule="exact"/>
      <w:ind w:left="1069" w:hanging="360"/>
      <w:jc w:val="both"/>
    </w:pPr>
    <w:rPr>
      <w:rFonts w:ascii="Verdana" w:hAnsi="Verdana" w:cs="Arial"/>
      <w:lang w:val="en-US" w:eastAsia="en-US"/>
    </w:rPr>
  </w:style>
  <w:style w:type="character" w:customStyle="1" w:styleId="apple-style-span">
    <w:name w:val="apple-style-span"/>
    <w:uiPriority w:val="99"/>
    <w:rsid w:val="00FF2C58"/>
    <w:rPr>
      <w:rFonts w:cs="Times New Roman"/>
    </w:rPr>
  </w:style>
  <w:style w:type="paragraph" w:customStyle="1" w:styleId="Iniiaiieoaenonionooiii3">
    <w:name w:val="Iniiaiie oaeno n ionooiii 3"/>
    <w:basedOn w:val="ad"/>
    <w:uiPriority w:val="99"/>
    <w:rsid w:val="00FF2C58"/>
    <w:pPr>
      <w:ind w:right="-1" w:firstLine="567"/>
      <w:jc w:val="both"/>
    </w:pPr>
    <w:rPr>
      <w:rFonts w:ascii="Times New Roman" w:hAnsi="Times New Roman"/>
      <w:sz w:val="24"/>
      <w:szCs w:val="24"/>
    </w:rPr>
  </w:style>
  <w:style w:type="paragraph" w:customStyle="1" w:styleId="26">
    <w:name w:val="Абзац списка2"/>
    <w:basedOn w:val="ad"/>
    <w:uiPriority w:val="99"/>
    <w:rsid w:val="00FF2C58"/>
    <w:pPr>
      <w:ind w:left="708"/>
    </w:pPr>
    <w:rPr>
      <w:rFonts w:ascii="Times New Roman" w:hAnsi="Times New Roman"/>
      <w:sz w:val="24"/>
      <w:szCs w:val="24"/>
    </w:rPr>
  </w:style>
  <w:style w:type="character" w:customStyle="1" w:styleId="afffffff9">
    <w:name w:val="Название объекта Знак Знак"/>
    <w:aliases w:val="Название объекта Знак1 Знак Знак,Название объекта Знак Знак Знак Знак,Знак Знак Знак Знак Знак3 Знак Знак Знак Знак,Знак8 Знак Знак"/>
    <w:uiPriority w:val="99"/>
    <w:rsid w:val="00FF2C58"/>
    <w:rPr>
      <w:b/>
      <w:snapToGrid w:val="0"/>
      <w:lang w:val="ru-RU" w:eastAsia="ru-RU"/>
    </w:rPr>
  </w:style>
  <w:style w:type="character" w:customStyle="1" w:styleId="h2">
    <w:name w:val="h2 Знак"/>
    <w:aliases w:val="h21 Знак,5 Знак,Заголовок пункта (1.1) Знак,Indented Heading Знак,H2 Знак,H21 Знак,H22 Знак,Indented Heading1 Знак,Indented Heading2 Знак,Indented Heading3 Знак,Indented Heading4 Знак,H23 Знак,H211 Знак,H221 Знак,Indented Heading5 Знак,H24 Знак"/>
    <w:uiPriority w:val="99"/>
    <w:rsid w:val="00FF2C58"/>
    <w:rPr>
      <w:i/>
    </w:rPr>
  </w:style>
  <w:style w:type="character" w:customStyle="1" w:styleId="62">
    <w:name w:val="Знак Знак6"/>
    <w:uiPriority w:val="99"/>
    <w:rsid w:val="00FF2C58"/>
    <w:rPr>
      <w:rFonts w:cs="Times New Roman"/>
      <w:snapToGrid w:val="0"/>
      <w:lang w:val="ru-RU" w:eastAsia="ru-RU" w:bidi="ar-SA"/>
    </w:rPr>
  </w:style>
  <w:style w:type="character" w:customStyle="1" w:styleId="54">
    <w:name w:val="Знак Знак5"/>
    <w:uiPriority w:val="99"/>
    <w:rsid w:val="00FF2C58"/>
    <w:rPr>
      <w:snapToGrid w:val="0"/>
      <w:sz w:val="28"/>
      <w:lang w:val="ru-RU" w:eastAsia="ru-RU"/>
    </w:rPr>
  </w:style>
  <w:style w:type="character" w:customStyle="1" w:styleId="apple-converted-space">
    <w:name w:val="apple-converted-space"/>
    <w:rsid w:val="00FF2C58"/>
    <w:rPr>
      <w:rFonts w:cs="Times New Roman"/>
    </w:rPr>
  </w:style>
  <w:style w:type="numbering" w:customStyle="1" w:styleId="1">
    <w:name w:val="Текущий список1"/>
    <w:rsid w:val="00FF2C58"/>
    <w:pPr>
      <w:numPr>
        <w:numId w:val="18"/>
      </w:numPr>
    </w:pPr>
  </w:style>
  <w:style w:type="numbering" w:styleId="111111">
    <w:name w:val="Outline List 2"/>
    <w:basedOn w:val="af0"/>
    <w:uiPriority w:val="99"/>
    <w:unhideWhenUsed/>
    <w:rsid w:val="00FF2C58"/>
    <w:pPr>
      <w:numPr>
        <w:numId w:val="14"/>
      </w:numPr>
    </w:pPr>
  </w:style>
  <w:style w:type="numbering" w:customStyle="1" w:styleId="ac">
    <w:name w:val="тире"/>
    <w:rsid w:val="00FF2C58"/>
    <w:pPr>
      <w:numPr>
        <w:numId w:val="13"/>
      </w:numPr>
    </w:pPr>
  </w:style>
  <w:style w:type="paragraph" w:customStyle="1" w:styleId="63">
    <w:name w:val="Стиль Основной текст Югранефтегазпроект + По левому краю Перед:  6..."/>
    <w:basedOn w:val="afffffffa"/>
    <w:link w:val="64"/>
    <w:rsid w:val="00FF2C58"/>
    <w:pPr>
      <w:spacing w:before="120" w:after="120"/>
      <w:jc w:val="left"/>
    </w:pPr>
    <w:rPr>
      <w:sz w:val="22"/>
      <w:szCs w:val="20"/>
    </w:rPr>
  </w:style>
  <w:style w:type="paragraph" w:customStyle="1" w:styleId="afffffffa">
    <w:name w:val="Основной текст Югранефтегазпроект"/>
    <w:basedOn w:val="ad"/>
    <w:link w:val="afffffffb"/>
    <w:rsid w:val="00FF2C58"/>
    <w:pPr>
      <w:spacing w:line="360" w:lineRule="auto"/>
      <w:ind w:left="709" w:right="284"/>
      <w:jc w:val="both"/>
    </w:pPr>
    <w:rPr>
      <w:sz w:val="24"/>
      <w:szCs w:val="18"/>
      <w:lang w:val="x-none" w:eastAsia="x-none"/>
    </w:rPr>
  </w:style>
  <w:style w:type="paragraph" w:customStyle="1" w:styleId="048">
    <w:name w:val="Стиль Основной текст Югранефтегазпроект + Слева:  048 см Первая с..."/>
    <w:basedOn w:val="afffffffa"/>
    <w:rsid w:val="00FF2C58"/>
    <w:pPr>
      <w:ind w:left="270" w:firstLine="450"/>
    </w:pPr>
    <w:rPr>
      <w:sz w:val="22"/>
      <w:szCs w:val="20"/>
    </w:rPr>
  </w:style>
  <w:style w:type="paragraph" w:customStyle="1" w:styleId="0481">
    <w:name w:val="Стиль Основной текст Югранефтегазпроект + Слева:  048 см Первая с...1"/>
    <w:basedOn w:val="afffffffa"/>
    <w:rsid w:val="00FF2C58"/>
    <w:pPr>
      <w:ind w:left="270" w:firstLine="450"/>
    </w:pPr>
    <w:rPr>
      <w:sz w:val="22"/>
      <w:szCs w:val="20"/>
    </w:rPr>
  </w:style>
  <w:style w:type="character" w:customStyle="1" w:styleId="3LucidaSansUnicode1">
    <w:name w:val="Основной текст (3) + Lucida Sans Unicode1"/>
    <w:aliases w:val="5 pt1,Интервал 0 pt2"/>
    <w:uiPriority w:val="99"/>
    <w:rsid w:val="00FF2C58"/>
    <w:rPr>
      <w:rFonts w:ascii="Lucida Sans Unicode" w:hAnsi="Lucida Sans Unicode" w:cs="Lucida Sans Unicode"/>
      <w:spacing w:val="0"/>
      <w:sz w:val="23"/>
      <w:szCs w:val="23"/>
      <w:shd w:val="clear" w:color="auto" w:fill="FFFFFF"/>
    </w:rPr>
  </w:style>
  <w:style w:type="paragraph" w:customStyle="1" w:styleId="afffffffc">
    <w:name w:val="Знак Знак Знак Знак Знак Знак Знак"/>
    <w:basedOn w:val="ad"/>
    <w:rsid w:val="00FF2C58"/>
    <w:pPr>
      <w:keepLines/>
      <w:spacing w:after="160" w:line="240" w:lineRule="exact"/>
    </w:pPr>
    <w:rPr>
      <w:rFonts w:ascii="Verdana" w:eastAsia="MS Mincho" w:hAnsi="Verdana" w:cs="Franklin Gothic Book"/>
      <w:lang w:val="en-US" w:eastAsia="en-US"/>
    </w:rPr>
  </w:style>
  <w:style w:type="character" w:customStyle="1" w:styleId="afffffffb">
    <w:name w:val="Основной текст Югранефтегазпроект Знак"/>
    <w:link w:val="afffffffa"/>
    <w:rsid w:val="00FF2C58"/>
    <w:rPr>
      <w:rFonts w:ascii="Arial" w:hAnsi="Arial" w:cs="Arial"/>
      <w:sz w:val="24"/>
      <w:szCs w:val="18"/>
    </w:rPr>
  </w:style>
  <w:style w:type="character" w:customStyle="1" w:styleId="aff9">
    <w:name w:val="Югранефтегазпроект_Подзаголовок Знак"/>
    <w:link w:val="a2"/>
    <w:rsid w:val="00FF2C58"/>
    <w:rPr>
      <w:rFonts w:ascii="Arial" w:hAnsi="Arial"/>
      <w:b/>
      <w:sz w:val="22"/>
      <w:szCs w:val="22"/>
      <w:lang w:val="x-none" w:eastAsia="x-none"/>
    </w:rPr>
  </w:style>
  <w:style w:type="character" w:customStyle="1" w:styleId="64">
    <w:name w:val="Стиль Основной текст Югранефтегазпроект + По левому краю Перед:  6... Знак"/>
    <w:link w:val="63"/>
    <w:rsid w:val="00FF2C58"/>
    <w:rPr>
      <w:rFonts w:ascii="Arial" w:hAnsi="Arial"/>
      <w:sz w:val="22"/>
    </w:rPr>
  </w:style>
  <w:style w:type="character" w:customStyle="1" w:styleId="1f0">
    <w:name w:val="Оглавление 1 Знак"/>
    <w:aliases w:val="Югранефтегазпроект_Оглавление Знак"/>
    <w:link w:val="1f"/>
    <w:uiPriority w:val="39"/>
    <w:rsid w:val="00DF12F5"/>
    <w:rPr>
      <w:rFonts w:ascii="Arial" w:eastAsia="MS Mincho" w:hAnsi="Arial" w:cs="Arial"/>
      <w:b/>
      <w:noProof/>
      <w:sz w:val="22"/>
      <w:szCs w:val="24"/>
      <w:lang w:val="en-US" w:eastAsia="en-US"/>
    </w:rPr>
  </w:style>
  <w:style w:type="paragraph" w:customStyle="1" w:styleId="2f8">
    <w:name w:val="Югранефтегазпроект_Заголовок2"/>
    <w:basedOn w:val="14"/>
    <w:link w:val="2f9"/>
    <w:qFormat/>
    <w:rsid w:val="00FF2C58"/>
    <w:pPr>
      <w:keepLines/>
      <w:tabs>
        <w:tab w:val="left" w:pos="851"/>
      </w:tabs>
      <w:spacing w:after="120" w:line="360" w:lineRule="auto"/>
      <w:ind w:left="-284"/>
    </w:pPr>
    <w:rPr>
      <w:szCs w:val="24"/>
    </w:rPr>
  </w:style>
  <w:style w:type="character" w:customStyle="1" w:styleId="2f9">
    <w:name w:val="Югранефтегазпроект_Заголовок2 Знак"/>
    <w:link w:val="2f8"/>
    <w:rsid w:val="00FF2C58"/>
    <w:rPr>
      <w:rFonts w:ascii="Arial" w:hAnsi="Arial" w:cs="Arial"/>
      <w:b/>
      <w:sz w:val="24"/>
      <w:szCs w:val="24"/>
    </w:rPr>
  </w:style>
  <w:style w:type="character" w:styleId="afffffffd">
    <w:name w:val="Placeholder Text"/>
    <w:uiPriority w:val="99"/>
    <w:semiHidden/>
    <w:rsid w:val="00FF2C58"/>
    <w:rPr>
      <w:color w:val="808080"/>
    </w:rPr>
  </w:style>
  <w:style w:type="paragraph" w:styleId="afffffffe">
    <w:name w:val="TOC Heading"/>
    <w:basedOn w:val="14"/>
    <w:next w:val="ad"/>
    <w:uiPriority w:val="39"/>
    <w:unhideWhenUsed/>
    <w:qFormat/>
    <w:rsid w:val="00FF2C58"/>
    <w:pPr>
      <w:keepLines/>
      <w:spacing w:before="480"/>
      <w:jc w:val="left"/>
      <w:outlineLvl w:val="9"/>
    </w:pPr>
    <w:rPr>
      <w:rFonts w:ascii="Cambria" w:hAnsi="Cambria"/>
      <w:bCs/>
      <w:color w:val="365F91"/>
      <w:sz w:val="28"/>
      <w:szCs w:val="28"/>
    </w:rPr>
  </w:style>
  <w:style w:type="character" w:customStyle="1" w:styleId="1ff5">
    <w:name w:val="Основной текст Знак1"/>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Oaaee?iue Знак,Oaaee?iue1 Знак,Oaaee?iue2 Знак,Oaaee?iue3 Знак"/>
    <w:rsid w:val="00FF2C58"/>
    <w:rPr>
      <w:sz w:val="22"/>
      <w:lang w:val="ru-RU" w:eastAsia="ru-RU" w:bidi="ar-SA"/>
    </w:rPr>
  </w:style>
  <w:style w:type="paragraph" w:styleId="affffffff">
    <w:name w:val="Subtitle"/>
    <w:basedOn w:val="ad"/>
    <w:link w:val="affffffff0"/>
    <w:qFormat/>
    <w:rsid w:val="00FF2C58"/>
    <w:pPr>
      <w:spacing w:before="120" w:after="100" w:afterAutospacing="1"/>
      <w:ind w:left="-900"/>
    </w:pPr>
    <w:rPr>
      <w:rFonts w:ascii="Calibri" w:eastAsia="Calibri" w:hAnsi="Calibri"/>
      <w:sz w:val="22"/>
      <w:szCs w:val="24"/>
      <w:lang w:val="x-none" w:eastAsia="en-US"/>
    </w:rPr>
  </w:style>
  <w:style w:type="character" w:customStyle="1" w:styleId="affffffff0">
    <w:name w:val="Подзаголовок Знак"/>
    <w:link w:val="affffffff"/>
    <w:rsid w:val="00FF2C58"/>
    <w:rPr>
      <w:rFonts w:ascii="Calibri" w:eastAsia="Calibri" w:hAnsi="Calibri" w:cs="Times New Roman"/>
      <w:sz w:val="22"/>
      <w:szCs w:val="24"/>
      <w:lang w:eastAsia="en-US"/>
    </w:rPr>
  </w:style>
  <w:style w:type="paragraph" w:customStyle="1" w:styleId="affffffff1">
    <w:name w:val="Обычный_текст"/>
    <w:basedOn w:val="ad"/>
    <w:link w:val="affffffff2"/>
    <w:qFormat/>
    <w:rsid w:val="00FF2C58"/>
    <w:pPr>
      <w:suppressAutoHyphens/>
      <w:spacing w:line="360" w:lineRule="auto"/>
      <w:ind w:left="284" w:right="284" w:firstLine="709"/>
      <w:jc w:val="both"/>
    </w:pPr>
    <w:rPr>
      <w:sz w:val="22"/>
      <w:szCs w:val="22"/>
      <w:lang w:val="x-none" w:eastAsia="x-none"/>
    </w:rPr>
  </w:style>
  <w:style w:type="character" w:customStyle="1" w:styleId="affffffff2">
    <w:name w:val="Обычный_текст Знак"/>
    <w:link w:val="affffffff1"/>
    <w:rsid w:val="00FF2C58"/>
    <w:rPr>
      <w:rFonts w:ascii="Arial" w:hAnsi="Arial" w:cs="Arial"/>
      <w:sz w:val="22"/>
      <w:szCs w:val="22"/>
    </w:rPr>
  </w:style>
  <w:style w:type="paragraph" w:customStyle="1" w:styleId="1ff6">
    <w:name w:val="Заголовок1(г)"/>
    <w:next w:val="af5"/>
    <w:rsid w:val="00FF2C58"/>
    <w:pPr>
      <w:keepNext/>
      <w:pageBreakBefore/>
      <w:spacing w:before="120" w:after="120"/>
      <w:ind w:left="1134" w:right="1134"/>
      <w:jc w:val="center"/>
      <w:outlineLvl w:val="0"/>
    </w:pPr>
    <w:rPr>
      <w:b/>
      <w:sz w:val="32"/>
    </w:rPr>
  </w:style>
  <w:style w:type="paragraph" w:styleId="HTML">
    <w:name w:val="HTML Preformatted"/>
    <w:basedOn w:val="ad"/>
    <w:link w:val="HTML0"/>
    <w:rsid w:val="00FF2C58"/>
    <w:rPr>
      <w:rFonts w:ascii="Courier New" w:hAnsi="Courier New"/>
      <w:lang w:val="x-none" w:eastAsia="x-none"/>
    </w:rPr>
  </w:style>
  <w:style w:type="character" w:customStyle="1" w:styleId="HTML0">
    <w:name w:val="Стандартный HTML Знак"/>
    <w:link w:val="HTML"/>
    <w:rsid w:val="00FF2C58"/>
    <w:rPr>
      <w:rFonts w:ascii="Courier New" w:hAnsi="Courier New" w:cs="Courier New"/>
    </w:rPr>
  </w:style>
  <w:style w:type="paragraph" w:customStyle="1" w:styleId="2fa">
    <w:name w:val="Заголовок2(г)"/>
    <w:next w:val="af5"/>
    <w:rsid w:val="00FF2C58"/>
    <w:pPr>
      <w:keepNext/>
      <w:keepLines/>
      <w:spacing w:before="240"/>
      <w:ind w:left="284" w:right="284" w:firstLine="567"/>
      <w:outlineLvl w:val="1"/>
    </w:pPr>
    <w:rPr>
      <w:b/>
      <w:sz w:val="28"/>
    </w:rPr>
  </w:style>
  <w:style w:type="paragraph" w:customStyle="1" w:styleId="10">
    <w:name w:val="Список1(г)"/>
    <w:basedOn w:val="af5"/>
    <w:rsid w:val="00FF2C58"/>
    <w:pPr>
      <w:numPr>
        <w:numId w:val="20"/>
      </w:numPr>
      <w:tabs>
        <w:tab w:val="clear" w:pos="1418"/>
        <w:tab w:val="num" w:pos="360"/>
        <w:tab w:val="num" w:pos="709"/>
      </w:tabs>
      <w:suppressAutoHyphens w:val="0"/>
      <w:ind w:left="1713" w:right="284" w:hanging="360"/>
    </w:pPr>
    <w:rPr>
      <w:rFonts w:ascii="Times New Roman" w:hAnsi="Times New Roman"/>
      <w:sz w:val="28"/>
      <w:lang w:val="ru-RU" w:eastAsia="ru-RU"/>
    </w:rPr>
  </w:style>
  <w:style w:type="paragraph" w:customStyle="1" w:styleId="21">
    <w:name w:val="Список2(г)"/>
    <w:basedOn w:val="af5"/>
    <w:rsid w:val="00FF2C58"/>
    <w:pPr>
      <w:numPr>
        <w:ilvl w:val="1"/>
        <w:numId w:val="21"/>
      </w:numPr>
      <w:tabs>
        <w:tab w:val="clear" w:pos="1985"/>
        <w:tab w:val="num" w:pos="369"/>
      </w:tabs>
      <w:suppressAutoHyphens w:val="0"/>
      <w:ind w:left="2073" w:right="284" w:hanging="360"/>
    </w:pPr>
    <w:rPr>
      <w:rFonts w:ascii="Times New Roman" w:hAnsi="Times New Roman"/>
      <w:sz w:val="28"/>
      <w:lang w:val="ru-RU" w:eastAsia="ru-RU"/>
    </w:rPr>
  </w:style>
  <w:style w:type="character" w:customStyle="1" w:styleId="affffffff3">
    <w:name w:val="Название Знак Знак"/>
    <w:rsid w:val="00FF2C58"/>
    <w:rPr>
      <w:sz w:val="28"/>
      <w:lang w:val="ru-RU" w:eastAsia="ru-RU" w:bidi="ar-SA"/>
    </w:rPr>
  </w:style>
  <w:style w:type="paragraph" w:customStyle="1" w:styleId="xl22">
    <w:name w:val="xl22"/>
    <w:basedOn w:val="ad"/>
    <w:rsid w:val="00FF2C5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styleId="affffffff4">
    <w:name w:val="table of figures"/>
    <w:basedOn w:val="ad"/>
    <w:next w:val="ad"/>
    <w:rsid w:val="00FF2C58"/>
    <w:pPr>
      <w:ind w:left="400" w:hanging="400"/>
    </w:pPr>
    <w:rPr>
      <w:rFonts w:ascii="Times New Roman" w:hAnsi="Times New Roman"/>
    </w:rPr>
  </w:style>
  <w:style w:type="paragraph" w:customStyle="1" w:styleId="3e">
    <w:name w:val="Заголовок3(г)"/>
    <w:basedOn w:val="2fa"/>
    <w:next w:val="af5"/>
    <w:rsid w:val="00FF2C58"/>
    <w:pPr>
      <w:outlineLvl w:val="2"/>
    </w:pPr>
  </w:style>
  <w:style w:type="paragraph" w:customStyle="1" w:styleId="2fb">
    <w:name w:val="Заголовок2(п)"/>
    <w:basedOn w:val="2fa"/>
    <w:next w:val="af5"/>
    <w:rsid w:val="00FF2C58"/>
    <w:pPr>
      <w:outlineLvl w:val="9"/>
    </w:pPr>
  </w:style>
  <w:style w:type="paragraph" w:customStyle="1" w:styleId="affffffff5">
    <w:name w:val="Рамка"/>
    <w:basedOn w:val="ad"/>
    <w:rsid w:val="00FF2C58"/>
  </w:style>
  <w:style w:type="paragraph" w:customStyle="1" w:styleId="xl24">
    <w:name w:val="xl24"/>
    <w:basedOn w:val="ad"/>
    <w:rsid w:val="00FF2C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Unicode MS"/>
      <w:sz w:val="16"/>
      <w:szCs w:val="16"/>
    </w:rPr>
  </w:style>
  <w:style w:type="paragraph" w:customStyle="1" w:styleId="xl25">
    <w:name w:val="xl25"/>
    <w:basedOn w:val="ad"/>
    <w:rsid w:val="00FF2C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Unicode MS"/>
      <w:b/>
      <w:bCs/>
      <w:sz w:val="16"/>
      <w:szCs w:val="16"/>
    </w:rPr>
  </w:style>
  <w:style w:type="paragraph" w:customStyle="1" w:styleId="xl27">
    <w:name w:val="xl27"/>
    <w:basedOn w:val="ad"/>
    <w:rsid w:val="00FF2C58"/>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28">
    <w:name w:val="xl28"/>
    <w:basedOn w:val="ad"/>
    <w:rsid w:val="00FF2C5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29">
    <w:name w:val="xl29"/>
    <w:basedOn w:val="ad"/>
    <w:rsid w:val="00FF2C5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30">
    <w:name w:val="xl30"/>
    <w:basedOn w:val="ad"/>
    <w:rsid w:val="00FF2C58"/>
    <w:pPr>
      <w:pBdr>
        <w:left w:val="single" w:sz="8"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1">
    <w:name w:val="xl31"/>
    <w:basedOn w:val="ad"/>
    <w:rsid w:val="00FF2C58"/>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2">
    <w:name w:val="xl32"/>
    <w:basedOn w:val="ad"/>
    <w:rsid w:val="00FF2C58"/>
    <w:pPr>
      <w:pBdr>
        <w:left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3">
    <w:name w:val="xl33"/>
    <w:basedOn w:val="ad"/>
    <w:rsid w:val="00FF2C58"/>
    <w:pPr>
      <w:pBdr>
        <w:left w:val="single" w:sz="8" w:space="0" w:color="auto"/>
        <w:bottom w:val="single" w:sz="8"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4">
    <w:name w:val="xl34"/>
    <w:basedOn w:val="ad"/>
    <w:rsid w:val="00FF2C58"/>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5">
    <w:name w:val="xl35"/>
    <w:basedOn w:val="ad"/>
    <w:rsid w:val="00FF2C58"/>
    <w:pPr>
      <w:pBdr>
        <w:left w:val="single" w:sz="4" w:space="0" w:color="auto"/>
        <w:bottom w:val="single" w:sz="8"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6">
    <w:name w:val="xl36"/>
    <w:basedOn w:val="ad"/>
    <w:rsid w:val="00FF2C58"/>
    <w:pPr>
      <w:pBdr>
        <w:top w:val="single" w:sz="8" w:space="0" w:color="auto"/>
        <w:left w:val="single" w:sz="8"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ad"/>
    <w:rsid w:val="00FF2C58"/>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8">
    <w:name w:val="xl38"/>
    <w:basedOn w:val="ad"/>
    <w:rsid w:val="00FF2C58"/>
    <w:pPr>
      <w:pBdr>
        <w:top w:val="single" w:sz="8" w:space="0" w:color="auto"/>
        <w:left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9">
    <w:name w:val="xl39"/>
    <w:basedOn w:val="ad"/>
    <w:rsid w:val="00FF2C58"/>
    <w:pPr>
      <w:pBdr>
        <w:top w:val="single" w:sz="4" w:space="0" w:color="auto"/>
        <w:left w:val="single" w:sz="4" w:space="0" w:color="auto"/>
        <w:bottom w:val="single" w:sz="8"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0">
    <w:name w:val="xl40"/>
    <w:basedOn w:val="ad"/>
    <w:rsid w:val="00FF2C58"/>
    <w:pPr>
      <w:pBdr>
        <w:top w:val="single" w:sz="8" w:space="0" w:color="auto"/>
        <w:left w:val="single" w:sz="4" w:space="0" w:color="auto"/>
        <w:bottom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affffffff6">
    <w:name w:val="Таблицы"/>
    <w:basedOn w:val="ad"/>
    <w:rsid w:val="00FF2C58"/>
    <w:pPr>
      <w:jc w:val="center"/>
    </w:pPr>
    <w:rPr>
      <w:rFonts w:ascii="Arial Narrow" w:hAnsi="Arial Narrow"/>
      <w:sz w:val="22"/>
    </w:rPr>
  </w:style>
  <w:style w:type="paragraph" w:customStyle="1" w:styleId="xl68">
    <w:name w:val="xl68"/>
    <w:basedOn w:val="ad"/>
    <w:rsid w:val="00FF2C58"/>
    <w:pPr>
      <w:spacing w:before="100" w:beforeAutospacing="1" w:after="100" w:afterAutospacing="1"/>
    </w:pPr>
    <w:rPr>
      <w:rFonts w:ascii="Times New Roman" w:hAnsi="Times New Roman"/>
      <w:b/>
      <w:bCs/>
      <w:i/>
      <w:iCs/>
      <w:sz w:val="24"/>
      <w:szCs w:val="24"/>
    </w:rPr>
  </w:style>
  <w:style w:type="character" w:customStyle="1" w:styleId="affffffff7">
    <w:name w:val="Основной текст Знак Знак"/>
    <w:autoRedefine/>
    <w:rsid w:val="00FF2C58"/>
    <w:rPr>
      <w:sz w:val="28"/>
    </w:rPr>
  </w:style>
  <w:style w:type="paragraph" w:customStyle="1" w:styleId="pub12">
    <w:name w:val="pub12"/>
    <w:basedOn w:val="ad"/>
    <w:semiHidden/>
    <w:rsid w:val="00FF2C58"/>
    <w:pPr>
      <w:jc w:val="both"/>
    </w:pPr>
    <w:rPr>
      <w:rFonts w:ascii="Times New Roman" w:hAnsi="Times New Roman"/>
    </w:rPr>
  </w:style>
  <w:style w:type="paragraph" w:customStyle="1" w:styleId="xl42">
    <w:name w:val="xl42"/>
    <w:basedOn w:val="ad"/>
    <w:semiHidden/>
    <w:rsid w:val="00FF2C5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character" w:customStyle="1" w:styleId="Normal10">
    <w:name w:val="Normal Знак1"/>
    <w:rsid w:val="00FF2C58"/>
    <w:rPr>
      <w:snapToGrid w:val="0"/>
      <w:sz w:val="28"/>
      <w:lang w:val="ru-RU" w:eastAsia="ru-RU" w:bidi="ar-SA"/>
    </w:rPr>
  </w:style>
  <w:style w:type="paragraph" w:customStyle="1" w:styleId="114pt0515">
    <w:name w:val="Стиль Заголовок 1 + 14 pt Слева:  05 см Первая строка:  15 см ..."/>
    <w:basedOn w:val="14"/>
    <w:autoRedefine/>
    <w:semiHidden/>
    <w:rsid w:val="00FF2C58"/>
    <w:pPr>
      <w:pageBreakBefore/>
      <w:spacing w:before="120" w:after="240" w:afterAutospacing="1" w:line="360" w:lineRule="auto"/>
      <w:ind w:left="284" w:right="282" w:firstLine="850"/>
    </w:pPr>
    <w:rPr>
      <w:rFonts w:eastAsia="Calibri"/>
      <w:iCs/>
      <w:sz w:val="28"/>
      <w:szCs w:val="28"/>
      <w:lang w:eastAsia="en-US"/>
    </w:rPr>
  </w:style>
  <w:style w:type="paragraph" w:customStyle="1" w:styleId="141">
    <w:name w:val="Стиль основной 14"/>
    <w:basedOn w:val="ad"/>
    <w:autoRedefine/>
    <w:rsid w:val="00FF2C58"/>
    <w:pPr>
      <w:tabs>
        <w:tab w:val="left" w:pos="864"/>
      </w:tabs>
      <w:ind w:right="12"/>
    </w:pPr>
    <w:rPr>
      <w:rFonts w:ascii="Times New Roman" w:hAnsi="Times New Roman"/>
      <w:sz w:val="28"/>
      <w:szCs w:val="28"/>
    </w:rPr>
  </w:style>
  <w:style w:type="character" w:customStyle="1" w:styleId="142">
    <w:name w:val="Стиль основной 14 Знак"/>
    <w:rsid w:val="00FF2C58"/>
    <w:rPr>
      <w:sz w:val="28"/>
      <w:szCs w:val="28"/>
      <w:lang w:val="ru-RU" w:eastAsia="ru-RU" w:bidi="ar-SA"/>
    </w:rPr>
  </w:style>
  <w:style w:type="paragraph" w:customStyle="1" w:styleId="214pt05">
    <w:name w:val="Стиль Основной текст 2 + 14 pt по ширине Слева:  05 см Первая с..."/>
    <w:basedOn w:val="24"/>
    <w:rsid w:val="00FF2C58"/>
    <w:pPr>
      <w:widowControl w:val="0"/>
      <w:spacing w:line="360" w:lineRule="auto"/>
      <w:ind w:left="294" w:right="284" w:firstLine="851"/>
      <w:jc w:val="both"/>
    </w:pPr>
    <w:rPr>
      <w:rFonts w:ascii="Times New Roman" w:hAnsi="Times New Roman"/>
      <w:color w:val="auto"/>
      <w:sz w:val="28"/>
      <w:szCs w:val="28"/>
    </w:rPr>
  </w:style>
  <w:style w:type="paragraph" w:customStyle="1" w:styleId="1ff7">
    <w:name w:val="Стиль1 содержание"/>
    <w:basedOn w:val="ad"/>
    <w:autoRedefine/>
    <w:rsid w:val="00FF2C58"/>
    <w:pPr>
      <w:tabs>
        <w:tab w:val="right" w:pos="10074"/>
        <w:tab w:val="left" w:pos="10164"/>
      </w:tabs>
      <w:spacing w:line="360" w:lineRule="auto"/>
      <w:ind w:left="282" w:right="284"/>
    </w:pPr>
    <w:rPr>
      <w:rFonts w:ascii="Times New Roman" w:hAnsi="Times New Roman"/>
      <w:noProof/>
      <w:color w:val="000000"/>
      <w:sz w:val="28"/>
      <w:szCs w:val="28"/>
    </w:rPr>
  </w:style>
  <w:style w:type="paragraph" w:customStyle="1" w:styleId="affffffff8">
    <w:name w:val="Стиль Титул центр"/>
    <w:basedOn w:val="6"/>
    <w:autoRedefine/>
    <w:rsid w:val="00FF2C58"/>
    <w:pPr>
      <w:widowControl w:val="0"/>
      <w:tabs>
        <w:tab w:val="clear" w:pos="1152"/>
      </w:tabs>
      <w:spacing w:afterAutospacing="1" w:line="360" w:lineRule="auto"/>
      <w:ind w:left="306" w:right="284" w:hanging="12"/>
    </w:pPr>
    <w:rPr>
      <w:rFonts w:ascii="Calibri" w:eastAsia="Calibri" w:hAnsi="Calibri"/>
      <w:bCs/>
      <w:color w:val="000000"/>
      <w:sz w:val="28"/>
      <w:szCs w:val="28"/>
      <w:lang w:eastAsia="en-US"/>
    </w:rPr>
  </w:style>
  <w:style w:type="character" w:customStyle="1" w:styleId="affffffff9">
    <w:name w:val="Стиль Титул центр Знак"/>
    <w:rsid w:val="00FF2C58"/>
    <w:rPr>
      <w:bCs/>
      <w:sz w:val="28"/>
      <w:szCs w:val="28"/>
      <w:lang w:val="ru-RU" w:eastAsia="ru-RU" w:bidi="ar-SA"/>
    </w:rPr>
  </w:style>
  <w:style w:type="paragraph" w:customStyle="1" w:styleId="affffffffa">
    <w:name w:val="стиль номер страницы"/>
    <w:basedOn w:val="ad"/>
    <w:autoRedefine/>
    <w:rsid w:val="00FF2C58"/>
    <w:pPr>
      <w:spacing w:line="360" w:lineRule="auto"/>
      <w:jc w:val="center"/>
    </w:pPr>
    <w:rPr>
      <w:rFonts w:cs="Arial"/>
      <w:b/>
      <w:i/>
      <w:noProof/>
      <w:sz w:val="24"/>
      <w:szCs w:val="24"/>
    </w:rPr>
  </w:style>
  <w:style w:type="character" w:customStyle="1" w:styleId="affffffffb">
    <w:name w:val="стиль номер страницы Знак"/>
    <w:rsid w:val="00FF2C58"/>
    <w:rPr>
      <w:rFonts w:ascii="Arial" w:hAnsi="Arial" w:cs="Arial"/>
      <w:b/>
      <w:i/>
      <w:noProof/>
      <w:sz w:val="24"/>
      <w:szCs w:val="24"/>
      <w:lang w:val="ru-RU" w:eastAsia="ru-RU" w:bidi="ar-SA"/>
    </w:rPr>
  </w:style>
  <w:style w:type="paragraph" w:customStyle="1" w:styleId="92">
    <w:name w:val="Стиль номер 9"/>
    <w:basedOn w:val="affffffffa"/>
    <w:autoRedefine/>
    <w:rsid w:val="00FF2C58"/>
    <w:rPr>
      <w:sz w:val="18"/>
    </w:rPr>
  </w:style>
  <w:style w:type="character" w:customStyle="1" w:styleId="93">
    <w:name w:val="Стиль номер 9 Знак"/>
    <w:rsid w:val="00FF2C58"/>
    <w:rPr>
      <w:rFonts w:ascii="Arial" w:hAnsi="Arial" w:cs="Arial"/>
      <w:b/>
      <w:i/>
      <w:noProof/>
      <w:sz w:val="18"/>
      <w:szCs w:val="24"/>
      <w:lang w:val="ru-RU" w:eastAsia="ru-RU" w:bidi="ar-SA"/>
    </w:rPr>
  </w:style>
  <w:style w:type="paragraph" w:customStyle="1" w:styleId="affffffffc">
    <w:name w:val="Стиль н стр ж"/>
    <w:basedOn w:val="affffffffa"/>
    <w:autoRedefine/>
    <w:rsid w:val="00FF2C58"/>
  </w:style>
  <w:style w:type="paragraph" w:customStyle="1" w:styleId="1ff8">
    <w:name w:val="Огл1"/>
    <w:basedOn w:val="1f"/>
    <w:rsid w:val="00FF2C58"/>
    <w:pPr>
      <w:tabs>
        <w:tab w:val="clear" w:pos="425"/>
        <w:tab w:val="clear" w:pos="851"/>
        <w:tab w:val="clear" w:pos="993"/>
        <w:tab w:val="clear" w:pos="9356"/>
        <w:tab w:val="clear" w:pos="9498"/>
        <w:tab w:val="left" w:pos="660"/>
        <w:tab w:val="right" w:leader="dot" w:pos="9639"/>
        <w:tab w:val="right" w:leader="dot" w:pos="10206"/>
      </w:tabs>
      <w:spacing w:after="240"/>
      <w:ind w:right="0" w:firstLine="720"/>
      <w:jc w:val="center"/>
    </w:pPr>
    <w:rPr>
      <w:rFonts w:ascii="Times New Roman" w:eastAsia="Times New Roman" w:hAnsi="Times New Roman"/>
      <w:bCs/>
      <w:caps/>
      <w:noProof w:val="0"/>
      <w:sz w:val="32"/>
      <w:szCs w:val="32"/>
      <w:lang w:val="ru-RU" w:eastAsia="ru-RU"/>
    </w:rPr>
  </w:style>
  <w:style w:type="paragraph" w:customStyle="1" w:styleId="xl41">
    <w:name w:val="xl41"/>
    <w:basedOn w:val="ad"/>
    <w:rsid w:val="00FF2C58"/>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Arial Unicode MS" w:eastAsia="Arial Unicode MS" w:hAnsi="Arial Unicode MS" w:cs="Arial Unicode MS"/>
      <w:sz w:val="24"/>
      <w:szCs w:val="24"/>
    </w:rPr>
  </w:style>
  <w:style w:type="character" w:customStyle="1" w:styleId="Normal">
    <w:name w:val="Normal Знак"/>
    <w:rsid w:val="00FF2C58"/>
    <w:rPr>
      <w:snapToGrid w:val="0"/>
      <w:sz w:val="28"/>
      <w:lang w:val="ru-RU" w:eastAsia="ru-RU" w:bidi="ar-SA"/>
    </w:rPr>
  </w:style>
  <w:style w:type="character" w:customStyle="1" w:styleId="affffffffd">
    <w:name w:val="Абзац Знак"/>
    <w:rsid w:val="00FF2C58"/>
    <w:rPr>
      <w:sz w:val="28"/>
      <w:lang w:val="ru-RU" w:eastAsia="ru-RU" w:bidi="ar-SA"/>
    </w:rPr>
  </w:style>
  <w:style w:type="paragraph" w:customStyle="1" w:styleId="affffffffe">
    <w:name w:val="Обычный без отступа"/>
    <w:basedOn w:val="ad"/>
    <w:next w:val="ad"/>
    <w:rsid w:val="00FF2C58"/>
    <w:pPr>
      <w:spacing w:line="360" w:lineRule="auto"/>
      <w:ind w:left="170" w:right="227"/>
      <w:jc w:val="both"/>
    </w:pPr>
    <w:rPr>
      <w:rFonts w:ascii="Times New Roman" w:hAnsi="Times New Roman"/>
      <w:sz w:val="28"/>
      <w:szCs w:val="28"/>
    </w:rPr>
  </w:style>
  <w:style w:type="paragraph" w:customStyle="1" w:styleId="xl62">
    <w:name w:val="xl62"/>
    <w:basedOn w:val="ad"/>
    <w:rsid w:val="00FF2C58"/>
    <w:pPr>
      <w:pBdr>
        <w:left w:val="single" w:sz="8" w:space="0" w:color="auto"/>
        <w:right w:val="single" w:sz="8" w:space="0" w:color="auto"/>
      </w:pBdr>
      <w:spacing w:before="100" w:beforeAutospacing="1" w:after="100" w:afterAutospacing="1"/>
      <w:jc w:val="center"/>
    </w:pPr>
    <w:rPr>
      <w:rFonts w:eastAsia="Arial Unicode MS" w:cs="Arial"/>
      <w:b/>
      <w:bCs/>
      <w:sz w:val="24"/>
      <w:szCs w:val="24"/>
    </w:rPr>
  </w:style>
  <w:style w:type="paragraph" w:customStyle="1" w:styleId="1ff9">
    <w:name w:val="Заголовок 1(г)"/>
    <w:basedOn w:val="14"/>
    <w:rsid w:val="00FF2C58"/>
    <w:pPr>
      <w:tabs>
        <w:tab w:val="num" w:pos="435"/>
        <w:tab w:val="left" w:pos="1134"/>
        <w:tab w:val="left" w:pos="1701"/>
        <w:tab w:val="left" w:pos="3544"/>
        <w:tab w:val="left" w:pos="5670"/>
      </w:tabs>
      <w:spacing w:before="120" w:afterAutospacing="1" w:line="480" w:lineRule="auto"/>
      <w:ind w:left="284" w:right="227" w:firstLine="567"/>
    </w:pPr>
    <w:rPr>
      <w:rFonts w:eastAsia="Calibri"/>
      <w:b w:val="0"/>
      <w:bCs/>
      <w:color w:val="000000"/>
      <w:sz w:val="22"/>
      <w:szCs w:val="28"/>
      <w:lang w:eastAsia="en-US"/>
    </w:rPr>
  </w:style>
  <w:style w:type="paragraph" w:customStyle="1" w:styleId="143">
    <w:name w:val="Обычный + 14 пт"/>
    <w:aliases w:val="По ширине,Справа:  0.4 см,Междустр.интервал:  полуторный"/>
    <w:basedOn w:val="ad"/>
    <w:rsid w:val="00FF2C58"/>
    <w:pPr>
      <w:spacing w:line="360" w:lineRule="auto"/>
      <w:ind w:right="226"/>
      <w:jc w:val="both"/>
    </w:pPr>
    <w:rPr>
      <w:rFonts w:ascii="Times New Roman" w:hAnsi="Times New Roman"/>
    </w:rPr>
  </w:style>
  <w:style w:type="paragraph" w:customStyle="1" w:styleId="xl23">
    <w:name w:val="xl23"/>
    <w:basedOn w:val="ad"/>
    <w:rsid w:val="00FF2C5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3-">
    <w:name w:val="Пункт 3-го уровня"/>
    <w:basedOn w:val="30"/>
    <w:rsid w:val="00FF2C58"/>
    <w:pPr>
      <w:keepNext w:val="0"/>
      <w:numPr>
        <w:ilvl w:val="2"/>
      </w:numPr>
      <w:tabs>
        <w:tab w:val="num" w:pos="1461"/>
        <w:tab w:val="left" w:pos="1843"/>
      </w:tabs>
      <w:spacing w:afterAutospacing="1"/>
      <w:ind w:left="284" w:right="284" w:firstLine="567"/>
    </w:pPr>
    <w:rPr>
      <w:rFonts w:eastAsia="Calibri" w:cs="Arial"/>
      <w:snapToGrid w:val="0"/>
      <w:color w:val="000000"/>
      <w:sz w:val="22"/>
      <w:szCs w:val="24"/>
      <w:lang w:eastAsia="en-US"/>
    </w:rPr>
  </w:style>
  <w:style w:type="paragraph" w:customStyle="1" w:styleId="a5">
    <w:name w:val="Список маркированный"/>
    <w:basedOn w:val="ad"/>
    <w:next w:val="ad"/>
    <w:rsid w:val="00FF2C58"/>
    <w:pPr>
      <w:numPr>
        <w:numId w:val="21"/>
      </w:numPr>
      <w:spacing w:line="360" w:lineRule="auto"/>
      <w:ind w:right="284"/>
      <w:jc w:val="both"/>
    </w:pPr>
    <w:rPr>
      <w:snapToGrid w:val="0"/>
      <w:color w:val="000000"/>
      <w:sz w:val="24"/>
      <w:lang w:eastAsia="en-US"/>
    </w:rPr>
  </w:style>
  <w:style w:type="paragraph" w:customStyle="1" w:styleId="afffffffff">
    <w:name w:val="Формы"/>
    <w:basedOn w:val="ad"/>
    <w:rsid w:val="00FF2C58"/>
    <w:pPr>
      <w:jc w:val="center"/>
    </w:pPr>
    <w:rPr>
      <w:noProof/>
      <w:w w:val="80"/>
      <w:sz w:val="18"/>
      <w:szCs w:val="18"/>
    </w:rPr>
  </w:style>
  <w:style w:type="character" w:customStyle="1" w:styleId="2fc">
    <w:name w:val="Абзац Знак2"/>
    <w:rsid w:val="00FF2C58"/>
    <w:rPr>
      <w:sz w:val="24"/>
      <w:szCs w:val="24"/>
    </w:rPr>
  </w:style>
  <w:style w:type="paragraph" w:customStyle="1" w:styleId="afffffffff0">
    <w:name w:val="ПЗ_Текст"/>
    <w:basedOn w:val="ad"/>
    <w:link w:val="afffffffff1"/>
    <w:qFormat/>
    <w:rsid w:val="00FF2C58"/>
    <w:pPr>
      <w:spacing w:line="360" w:lineRule="auto"/>
      <w:ind w:firstLine="720"/>
      <w:jc w:val="both"/>
    </w:pPr>
    <w:rPr>
      <w:sz w:val="24"/>
      <w:szCs w:val="24"/>
      <w:lang w:val="x-none" w:eastAsia="en-US"/>
    </w:rPr>
  </w:style>
  <w:style w:type="character" w:customStyle="1" w:styleId="afffffffff1">
    <w:name w:val="ПЗ_Текст Знак"/>
    <w:link w:val="afffffffff0"/>
    <w:rsid w:val="00FF2C58"/>
    <w:rPr>
      <w:rFonts w:ascii="Arial" w:hAnsi="Arial"/>
      <w:sz w:val="24"/>
      <w:szCs w:val="24"/>
      <w:lang w:eastAsia="en-US"/>
    </w:rPr>
  </w:style>
  <w:style w:type="paragraph" w:customStyle="1" w:styleId="3f">
    <w:name w:val="Стиль3"/>
    <w:basedOn w:val="ad"/>
    <w:rsid w:val="00FF2C58"/>
    <w:pPr>
      <w:jc w:val="center"/>
    </w:pPr>
    <w:rPr>
      <w:rFonts w:cs="Arial"/>
      <w:i/>
    </w:rPr>
  </w:style>
  <w:style w:type="paragraph" w:customStyle="1" w:styleId="1ffa">
    <w:name w:val="Основной текст1"/>
    <w:basedOn w:val="ad"/>
    <w:rsid w:val="00FF2C58"/>
    <w:pPr>
      <w:ind w:firstLine="851"/>
      <w:jc w:val="both"/>
    </w:pPr>
    <w:rPr>
      <w:rFonts w:ascii="Times New Roman" w:hAnsi="Times New Roman"/>
      <w:sz w:val="24"/>
    </w:rPr>
  </w:style>
  <w:style w:type="paragraph" w:customStyle="1" w:styleId="11">
    <w:name w:val="ПЗ_1_Заголовок"/>
    <w:basedOn w:val="ad"/>
    <w:link w:val="1ffb"/>
    <w:qFormat/>
    <w:rsid w:val="00FF2C58"/>
    <w:pPr>
      <w:keepNext/>
      <w:keepLines/>
      <w:pageBreakBefore/>
      <w:numPr>
        <w:numId w:val="22"/>
      </w:numPr>
      <w:spacing w:before="240" w:after="240" w:line="360" w:lineRule="auto"/>
      <w:ind w:right="176"/>
      <w:contextualSpacing/>
    </w:pPr>
    <w:rPr>
      <w:b/>
      <w:sz w:val="24"/>
      <w:szCs w:val="24"/>
      <w:lang w:val="x-none" w:eastAsia="en-US"/>
    </w:rPr>
  </w:style>
  <w:style w:type="paragraph" w:customStyle="1" w:styleId="110">
    <w:name w:val="ПЗ_1.1_Заголовок"/>
    <w:basedOn w:val="ad"/>
    <w:qFormat/>
    <w:rsid w:val="00FF2C58"/>
    <w:pPr>
      <w:keepNext/>
      <w:keepLines/>
      <w:numPr>
        <w:ilvl w:val="1"/>
        <w:numId w:val="22"/>
      </w:numPr>
      <w:spacing w:before="480" w:after="240" w:line="360" w:lineRule="auto"/>
      <w:ind w:right="176"/>
      <w:contextualSpacing/>
    </w:pPr>
    <w:rPr>
      <w:rFonts w:cs="Arial"/>
      <w:b/>
      <w:sz w:val="24"/>
      <w:szCs w:val="24"/>
    </w:rPr>
  </w:style>
  <w:style w:type="paragraph" w:customStyle="1" w:styleId="111">
    <w:name w:val="ПЗ_1.1.1_Заголовок"/>
    <w:basedOn w:val="ad"/>
    <w:link w:val="1111"/>
    <w:rsid w:val="00FF2C58"/>
    <w:pPr>
      <w:keepNext/>
      <w:keepLines/>
      <w:numPr>
        <w:ilvl w:val="2"/>
        <w:numId w:val="22"/>
      </w:numPr>
      <w:spacing w:before="240" w:after="240" w:line="360" w:lineRule="auto"/>
    </w:pPr>
    <w:rPr>
      <w:b/>
      <w:sz w:val="24"/>
      <w:szCs w:val="24"/>
      <w:lang w:val="x-none" w:eastAsia="en-US"/>
    </w:rPr>
  </w:style>
  <w:style w:type="paragraph" w:customStyle="1" w:styleId="-8">
    <w:name w:val="ПЗ_Текст_Список_Маркер -"/>
    <w:basedOn w:val="afffffffff0"/>
    <w:qFormat/>
    <w:rsid w:val="00FF2C58"/>
    <w:pPr>
      <w:tabs>
        <w:tab w:val="left" w:pos="851"/>
      </w:tabs>
    </w:pPr>
  </w:style>
  <w:style w:type="paragraph" w:customStyle="1" w:styleId="-">
    <w:name w:val="ПЗ_Список_Маркер-"/>
    <w:basedOn w:val="ad"/>
    <w:rsid w:val="00FF2C58"/>
    <w:pPr>
      <w:numPr>
        <w:ilvl w:val="1"/>
        <w:numId w:val="23"/>
      </w:numPr>
      <w:tabs>
        <w:tab w:val="left" w:pos="900"/>
      </w:tabs>
      <w:spacing w:after="120" w:line="360" w:lineRule="auto"/>
      <w:contextualSpacing/>
      <w:jc w:val="both"/>
    </w:pPr>
    <w:rPr>
      <w:sz w:val="24"/>
      <w:szCs w:val="24"/>
      <w:lang w:eastAsia="en-US"/>
    </w:rPr>
  </w:style>
  <w:style w:type="paragraph" w:customStyle="1" w:styleId="aa">
    <w:name w:val="ПЗ_Текст_Список_Маркер"/>
    <w:basedOn w:val="-"/>
    <w:link w:val="afffffffff2"/>
    <w:rsid w:val="00FF2C58"/>
    <w:pPr>
      <w:numPr>
        <w:ilvl w:val="0"/>
      </w:numPr>
      <w:tabs>
        <w:tab w:val="clear" w:pos="900"/>
        <w:tab w:val="left" w:pos="6300"/>
      </w:tabs>
    </w:pPr>
    <w:rPr>
      <w:lang w:val="x-none"/>
    </w:rPr>
  </w:style>
  <w:style w:type="paragraph" w:customStyle="1" w:styleId="2fd">
    <w:name w:val="Маркированный список2"/>
    <w:basedOn w:val="ad"/>
    <w:rsid w:val="00FF2C58"/>
    <w:pPr>
      <w:ind w:left="851" w:hanging="851"/>
      <w:jc w:val="both"/>
    </w:pPr>
    <w:rPr>
      <w:rFonts w:ascii="Baltica" w:hAnsi="Baltica"/>
      <w:sz w:val="24"/>
    </w:rPr>
  </w:style>
  <w:style w:type="paragraph" w:customStyle="1" w:styleId="afffffffff3">
    <w:name w:val="Обычный.Нормальный"/>
    <w:rsid w:val="00FF2C58"/>
    <w:pPr>
      <w:spacing w:before="120"/>
      <w:ind w:firstLine="720"/>
      <w:jc w:val="both"/>
    </w:pPr>
    <w:rPr>
      <w:sz w:val="24"/>
    </w:rPr>
  </w:style>
  <w:style w:type="paragraph" w:customStyle="1" w:styleId="afffffffff4">
    <w:name w:val="Текст основной ПЗ"/>
    <w:basedOn w:val="ad"/>
    <w:link w:val="afffffffff5"/>
    <w:rsid w:val="00FF2C58"/>
    <w:pPr>
      <w:spacing w:before="120" w:after="120"/>
      <w:ind w:firstLine="720"/>
      <w:jc w:val="both"/>
    </w:pPr>
    <w:rPr>
      <w:rFonts w:ascii="Times New Roman" w:hAnsi="Times New Roman"/>
      <w:sz w:val="24"/>
      <w:szCs w:val="24"/>
      <w:lang w:val="x-none" w:eastAsia="en-US"/>
    </w:rPr>
  </w:style>
  <w:style w:type="character" w:customStyle="1" w:styleId="afffffffff5">
    <w:name w:val="Текст основной ПЗ Знак"/>
    <w:link w:val="afffffffff4"/>
    <w:rsid w:val="00FF2C58"/>
    <w:rPr>
      <w:sz w:val="24"/>
      <w:szCs w:val="24"/>
      <w:lang w:eastAsia="en-US"/>
    </w:rPr>
  </w:style>
  <w:style w:type="character" w:customStyle="1" w:styleId="9pt">
    <w:name w:val="Основной текст + 9 pt"/>
    <w:uiPriority w:val="99"/>
    <w:rsid w:val="00FF2C58"/>
    <w:rPr>
      <w:rFonts w:ascii="Arial Unicode MS" w:eastAsia="Arial Unicode MS" w:cs="Arial Unicode MS"/>
      <w:sz w:val="18"/>
      <w:szCs w:val="18"/>
      <w:u w:val="none"/>
    </w:rPr>
  </w:style>
  <w:style w:type="paragraph" w:customStyle="1" w:styleId="afffffffff6">
    <w:name w:val="ПЗ_ПРИЛОЖЕНИЕ_ЗАГОЛОВОК"/>
    <w:basedOn w:val="ad"/>
    <w:rsid w:val="00FF2C58"/>
    <w:pPr>
      <w:keepNext/>
      <w:pageBreakBefore/>
      <w:spacing w:line="360" w:lineRule="auto"/>
      <w:jc w:val="center"/>
    </w:pPr>
    <w:rPr>
      <w:rFonts w:cs="Arial"/>
      <w:b/>
      <w:bCs/>
      <w:sz w:val="28"/>
      <w:szCs w:val="28"/>
    </w:rPr>
  </w:style>
  <w:style w:type="character" w:customStyle="1" w:styleId="1ffc">
    <w:name w:val="Заголовок №1_"/>
    <w:link w:val="1ffd"/>
    <w:uiPriority w:val="99"/>
    <w:locked/>
    <w:rsid w:val="00FF2C58"/>
    <w:rPr>
      <w:rFonts w:ascii="Arial Unicode MS" w:eastAsia="Arial Unicode MS" w:cs="Arial Unicode MS"/>
      <w:b/>
      <w:bCs/>
      <w:shd w:val="clear" w:color="auto" w:fill="FFFFFF"/>
    </w:rPr>
  </w:style>
  <w:style w:type="paragraph" w:customStyle="1" w:styleId="1ffd">
    <w:name w:val="Заголовок №1"/>
    <w:basedOn w:val="ad"/>
    <w:link w:val="1ffc"/>
    <w:uiPriority w:val="99"/>
    <w:rsid w:val="00FF2C58"/>
    <w:pPr>
      <w:widowControl w:val="0"/>
      <w:shd w:val="clear" w:color="auto" w:fill="FFFFFF"/>
      <w:spacing w:line="278" w:lineRule="exact"/>
      <w:jc w:val="both"/>
      <w:outlineLvl w:val="0"/>
    </w:pPr>
    <w:rPr>
      <w:rFonts w:ascii="Arial Unicode MS" w:eastAsia="Arial Unicode MS" w:hAnsi="Times New Roman"/>
      <w:b/>
      <w:bCs/>
      <w:lang w:val="x-none" w:eastAsia="x-none"/>
    </w:rPr>
  </w:style>
  <w:style w:type="paragraph" w:customStyle="1" w:styleId="-9">
    <w:name w:val="ПЗ-маркер"/>
    <w:basedOn w:val="a5"/>
    <w:qFormat/>
    <w:rsid w:val="00FF2C58"/>
    <w:pPr>
      <w:keepNext/>
      <w:tabs>
        <w:tab w:val="left" w:pos="284"/>
        <w:tab w:val="left" w:pos="567"/>
        <w:tab w:val="left" w:pos="993"/>
      </w:tabs>
      <w:ind w:left="0" w:right="-2" w:firstLine="709"/>
    </w:pPr>
    <w:rPr>
      <w:rFonts w:cs="Arial"/>
      <w:snapToGrid/>
      <w:color w:val="auto"/>
      <w:szCs w:val="22"/>
      <w:lang w:eastAsia="ru-RU"/>
    </w:rPr>
  </w:style>
  <w:style w:type="paragraph" w:customStyle="1" w:styleId="afffffffff7">
    <w:name w:val="Основно ГОСТ"/>
    <w:autoRedefine/>
    <w:semiHidden/>
    <w:rsid w:val="00FF2C58"/>
    <w:pPr>
      <w:tabs>
        <w:tab w:val="left" w:pos="851"/>
      </w:tabs>
      <w:spacing w:before="240" w:line="360" w:lineRule="auto"/>
      <w:ind w:right="-2" w:firstLine="709"/>
      <w:jc w:val="both"/>
    </w:pPr>
    <w:rPr>
      <w:rFonts w:ascii="Arial" w:hAnsi="Arial" w:cs="Arial"/>
      <w:sz w:val="24"/>
      <w:szCs w:val="24"/>
    </w:rPr>
  </w:style>
  <w:style w:type="paragraph" w:customStyle="1" w:styleId="1Arial13pt">
    <w:name w:val="Стиль Маркированный Список 1 + Arial 13 pt по ширине"/>
    <w:basedOn w:val="ad"/>
    <w:autoRedefine/>
    <w:semiHidden/>
    <w:rsid w:val="00FF2C58"/>
    <w:pPr>
      <w:numPr>
        <w:numId w:val="24"/>
      </w:numPr>
      <w:tabs>
        <w:tab w:val="num" w:pos="1134"/>
      </w:tabs>
      <w:spacing w:line="360" w:lineRule="exact"/>
      <w:ind w:firstLine="709"/>
      <w:jc w:val="both"/>
    </w:pPr>
    <w:rPr>
      <w:sz w:val="26"/>
      <w:szCs w:val="26"/>
    </w:rPr>
  </w:style>
  <w:style w:type="character" w:customStyle="1" w:styleId="1ffb">
    <w:name w:val="ПЗ_1_Заголовок Знак"/>
    <w:link w:val="11"/>
    <w:rsid w:val="00FF2C58"/>
    <w:rPr>
      <w:rFonts w:ascii="Arial" w:hAnsi="Arial"/>
      <w:b/>
      <w:sz w:val="24"/>
      <w:szCs w:val="24"/>
      <w:lang w:val="x-none" w:eastAsia="en-US"/>
    </w:rPr>
  </w:style>
  <w:style w:type="paragraph" w:customStyle="1" w:styleId="a3">
    <w:name w:val="ПЗ_маркер цифра"/>
    <w:basedOn w:val="ad"/>
    <w:qFormat/>
    <w:rsid w:val="00FF2C58"/>
    <w:pPr>
      <w:numPr>
        <w:numId w:val="25"/>
      </w:numPr>
      <w:tabs>
        <w:tab w:val="left" w:pos="993"/>
      </w:tabs>
      <w:spacing w:line="360" w:lineRule="auto"/>
      <w:ind w:left="0" w:right="-2" w:firstLine="709"/>
      <w:jc w:val="both"/>
    </w:pPr>
    <w:rPr>
      <w:rFonts w:cs="Arial"/>
      <w:sz w:val="24"/>
      <w:szCs w:val="24"/>
    </w:rPr>
  </w:style>
  <w:style w:type="paragraph" w:customStyle="1" w:styleId="xl52">
    <w:name w:val="xl52"/>
    <w:basedOn w:val="ad"/>
    <w:semiHidden/>
    <w:rsid w:val="00FF2C5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Arial Unicode MS" w:hAnsi="Times New Roman"/>
      <w:sz w:val="24"/>
      <w:szCs w:val="24"/>
    </w:rPr>
  </w:style>
  <w:style w:type="paragraph" w:customStyle="1" w:styleId="afffffffff8">
    <w:name w:val="ПЗ_Рисунок"/>
    <w:basedOn w:val="ad"/>
    <w:rsid w:val="00FF2C58"/>
    <w:pPr>
      <w:spacing w:line="360" w:lineRule="auto"/>
      <w:ind w:left="-720" w:right="-546"/>
      <w:jc w:val="center"/>
    </w:pPr>
    <w:rPr>
      <w:rFonts w:cs="Arial"/>
      <w:sz w:val="24"/>
      <w:szCs w:val="24"/>
    </w:rPr>
  </w:style>
  <w:style w:type="character" w:customStyle="1" w:styleId="1111">
    <w:name w:val="ПЗ_1.1.1_Заголовок Знак"/>
    <w:link w:val="111"/>
    <w:rsid w:val="00FF2C58"/>
    <w:rPr>
      <w:rFonts w:ascii="Arial" w:hAnsi="Arial"/>
      <w:b/>
      <w:sz w:val="24"/>
      <w:szCs w:val="24"/>
      <w:lang w:val="x-none" w:eastAsia="en-US"/>
    </w:rPr>
  </w:style>
  <w:style w:type="paragraph" w:customStyle="1" w:styleId="11a">
    <w:name w:val="ПЗ 1 уровень 1"/>
    <w:basedOn w:val="11"/>
    <w:qFormat/>
    <w:rsid w:val="00FF2C58"/>
    <w:pPr>
      <w:tabs>
        <w:tab w:val="clear" w:pos="567"/>
        <w:tab w:val="num" w:pos="426"/>
      </w:tabs>
      <w:ind w:hanging="567"/>
    </w:pPr>
  </w:style>
  <w:style w:type="paragraph" w:customStyle="1" w:styleId="125">
    <w:name w:val="ПЗ 1 уровень 2"/>
    <w:basedOn w:val="110"/>
    <w:qFormat/>
    <w:rsid w:val="00FF2C58"/>
    <w:pPr>
      <w:tabs>
        <w:tab w:val="clear" w:pos="567"/>
        <w:tab w:val="num" w:pos="426"/>
      </w:tabs>
      <w:spacing w:before="120" w:after="120"/>
      <w:ind w:hanging="567"/>
      <w:jc w:val="both"/>
    </w:pPr>
    <w:rPr>
      <w:bCs/>
    </w:rPr>
  </w:style>
  <w:style w:type="paragraph" w:customStyle="1" w:styleId="130">
    <w:name w:val="ПЗ 1 уровень 3"/>
    <w:basedOn w:val="111"/>
    <w:rsid w:val="00FF2C58"/>
    <w:pPr>
      <w:tabs>
        <w:tab w:val="clear" w:pos="927"/>
        <w:tab w:val="num" w:pos="567"/>
      </w:tabs>
      <w:ind w:hanging="927"/>
    </w:pPr>
  </w:style>
  <w:style w:type="paragraph" w:customStyle="1" w:styleId="131">
    <w:name w:val="ПЗ 1уровень3"/>
    <w:basedOn w:val="130"/>
    <w:qFormat/>
    <w:rsid w:val="00FF2C58"/>
    <w:pPr>
      <w:spacing w:after="0"/>
    </w:pPr>
  </w:style>
  <w:style w:type="paragraph" w:customStyle="1" w:styleId="133">
    <w:name w:val="ПЗ 1 уровень 33"/>
    <w:basedOn w:val="111"/>
    <w:qFormat/>
    <w:rsid w:val="00FF2C58"/>
    <w:pPr>
      <w:tabs>
        <w:tab w:val="clear" w:pos="927"/>
        <w:tab w:val="num" w:pos="720"/>
      </w:tabs>
      <w:spacing w:before="0" w:after="0"/>
      <w:ind w:left="720"/>
      <w:outlineLvl w:val="0"/>
    </w:pPr>
  </w:style>
  <w:style w:type="paragraph" w:customStyle="1" w:styleId="ab">
    <w:name w:val="ПЗ маркер новый"/>
    <w:basedOn w:val="-9"/>
    <w:qFormat/>
    <w:rsid w:val="00FF2C58"/>
    <w:pPr>
      <w:numPr>
        <w:numId w:val="26"/>
      </w:numPr>
      <w:tabs>
        <w:tab w:val="clear" w:pos="993"/>
        <w:tab w:val="left" w:pos="1134"/>
      </w:tabs>
    </w:pPr>
  </w:style>
  <w:style w:type="paragraph" w:customStyle="1" w:styleId="afffffffff9">
    <w:name w:val="ПЗ_Маркер норм"/>
    <w:basedOn w:val="ab"/>
    <w:qFormat/>
    <w:rsid w:val="00FF2C58"/>
    <w:pPr>
      <w:ind w:left="0" w:firstLine="852"/>
    </w:pPr>
  </w:style>
  <w:style w:type="character" w:customStyle="1" w:styleId="afffffffff2">
    <w:name w:val="ПЗ_Текст_Список_Маркер Знак"/>
    <w:link w:val="aa"/>
    <w:rsid w:val="00FF2C58"/>
    <w:rPr>
      <w:rFonts w:ascii="Arial" w:hAnsi="Arial"/>
      <w:sz w:val="24"/>
      <w:szCs w:val="24"/>
      <w:lang w:val="x-none" w:eastAsia="en-US"/>
    </w:rPr>
  </w:style>
  <w:style w:type="paragraph" w:customStyle="1" w:styleId="2fe">
    <w:name w:val="Маркированный Список 2"/>
    <w:basedOn w:val="ad"/>
    <w:rsid w:val="00FF2C58"/>
    <w:pPr>
      <w:tabs>
        <w:tab w:val="num" w:pos="360"/>
        <w:tab w:val="left" w:pos="1021"/>
      </w:tabs>
      <w:spacing w:line="360" w:lineRule="auto"/>
      <w:ind w:left="1361" w:hanging="34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6654">
      <w:bodyDiv w:val="1"/>
      <w:marLeft w:val="0"/>
      <w:marRight w:val="0"/>
      <w:marTop w:val="0"/>
      <w:marBottom w:val="0"/>
      <w:divBdr>
        <w:top w:val="none" w:sz="0" w:space="0" w:color="auto"/>
        <w:left w:val="none" w:sz="0" w:space="0" w:color="auto"/>
        <w:bottom w:val="none" w:sz="0" w:space="0" w:color="auto"/>
        <w:right w:val="none" w:sz="0" w:space="0" w:color="auto"/>
      </w:divBdr>
    </w:div>
    <w:div w:id="296574230">
      <w:bodyDiv w:val="1"/>
      <w:marLeft w:val="0"/>
      <w:marRight w:val="0"/>
      <w:marTop w:val="0"/>
      <w:marBottom w:val="0"/>
      <w:divBdr>
        <w:top w:val="none" w:sz="0" w:space="0" w:color="auto"/>
        <w:left w:val="none" w:sz="0" w:space="0" w:color="auto"/>
        <w:bottom w:val="none" w:sz="0" w:space="0" w:color="auto"/>
        <w:right w:val="none" w:sz="0" w:space="0" w:color="auto"/>
      </w:divBdr>
    </w:div>
    <w:div w:id="625157424">
      <w:bodyDiv w:val="1"/>
      <w:marLeft w:val="0"/>
      <w:marRight w:val="0"/>
      <w:marTop w:val="0"/>
      <w:marBottom w:val="0"/>
      <w:divBdr>
        <w:top w:val="none" w:sz="0" w:space="0" w:color="auto"/>
        <w:left w:val="none" w:sz="0" w:space="0" w:color="auto"/>
        <w:bottom w:val="none" w:sz="0" w:space="0" w:color="auto"/>
        <w:right w:val="none" w:sz="0" w:space="0" w:color="auto"/>
      </w:divBdr>
    </w:div>
    <w:div w:id="1006514930">
      <w:bodyDiv w:val="1"/>
      <w:marLeft w:val="0"/>
      <w:marRight w:val="0"/>
      <w:marTop w:val="0"/>
      <w:marBottom w:val="0"/>
      <w:divBdr>
        <w:top w:val="none" w:sz="0" w:space="0" w:color="auto"/>
        <w:left w:val="none" w:sz="0" w:space="0" w:color="auto"/>
        <w:bottom w:val="none" w:sz="0" w:space="0" w:color="auto"/>
        <w:right w:val="none" w:sz="0" w:space="0" w:color="auto"/>
      </w:divBdr>
    </w:div>
    <w:div w:id="1118528674">
      <w:bodyDiv w:val="1"/>
      <w:marLeft w:val="0"/>
      <w:marRight w:val="0"/>
      <w:marTop w:val="0"/>
      <w:marBottom w:val="0"/>
      <w:divBdr>
        <w:top w:val="none" w:sz="0" w:space="0" w:color="auto"/>
        <w:left w:val="none" w:sz="0" w:space="0" w:color="auto"/>
        <w:bottom w:val="none" w:sz="0" w:space="0" w:color="auto"/>
        <w:right w:val="none" w:sz="0" w:space="0" w:color="auto"/>
      </w:divBdr>
    </w:div>
    <w:div w:id="1206914944">
      <w:bodyDiv w:val="1"/>
      <w:marLeft w:val="0"/>
      <w:marRight w:val="0"/>
      <w:marTop w:val="0"/>
      <w:marBottom w:val="0"/>
      <w:divBdr>
        <w:top w:val="none" w:sz="0" w:space="0" w:color="auto"/>
        <w:left w:val="none" w:sz="0" w:space="0" w:color="auto"/>
        <w:bottom w:val="none" w:sz="0" w:space="0" w:color="auto"/>
        <w:right w:val="none" w:sz="0" w:space="0" w:color="auto"/>
      </w:divBdr>
    </w:div>
    <w:div w:id="18272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tomsk.intranet.nipineft.tomsk.ru:8081/ELArch/show_archiveunit.jsp?archiveunit_s=3137991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tomsk.intranet.nipineft.tomsk.ru:8081/ELArch/show_archiveunit.jsp?archiveunit_s=31380127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ltomsk.intranet.nipineft.tomsk.ru:8081/ELArch/show_archiveunit.jsp?archiveunit_s=31380067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image" Target="media/image3.png"/><Relationship Id="rId7"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wmf"/><Relationship Id="rId6" Type="http://schemas.openxmlformats.org/officeDocument/2006/relationships/image" Target="media/image5.emf"/><Relationship Id="rId5" Type="http://schemas.openxmlformats.org/officeDocument/2006/relationships/oleObject" Target="embeddings/oleObject1.bin"/><Relationship Id="rId4" Type="http://schemas.openxmlformats.org/officeDocument/2006/relationships/image" Target="media/image4.png"/><Relationship Id="rId9"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57;&#1072;&#1084;&#1072;&#1088;&#1072;&#1053;&#1048;&#1055;&#1048;&#1085;&#1077;&#1092;&#1090;&#1100;\&#1054;&#1073;&#1097;&#1080;&#1077;%20&#1076;&#1072;&#1085;&#1085;&#1099;&#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020B7-ED6E-44C0-9E9A-0FACAD26B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Общие данные</Template>
  <TotalTime>4956</TotalTime>
  <Pages>21</Pages>
  <Words>4685</Words>
  <Characters>26706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Ведомость рабочих чертежей основного комплекта</vt:lpstr>
    </vt:vector>
  </TitlesOfParts>
  <Company/>
  <LinksUpToDate>false</LinksUpToDate>
  <CharactersWithSpaces>31329</CharactersWithSpaces>
  <SharedDoc>false</SharedDoc>
  <HLinks>
    <vt:vector size="78" baseType="variant">
      <vt:variant>
        <vt:i4>2359357</vt:i4>
      </vt:variant>
      <vt:variant>
        <vt:i4>69</vt:i4>
      </vt:variant>
      <vt:variant>
        <vt:i4>0</vt:i4>
      </vt:variant>
      <vt:variant>
        <vt:i4>5</vt:i4>
      </vt:variant>
      <vt:variant>
        <vt:lpwstr>http://eltomsk.intranet.nipineft.tomsk.ru:8081/ELArch/show_archiveunit.jsp?archiveunit_s=313799163</vt:lpwstr>
      </vt:variant>
      <vt:variant>
        <vt:lpwstr/>
      </vt:variant>
      <vt:variant>
        <vt:i4>3014715</vt:i4>
      </vt:variant>
      <vt:variant>
        <vt:i4>66</vt:i4>
      </vt:variant>
      <vt:variant>
        <vt:i4>0</vt:i4>
      </vt:variant>
      <vt:variant>
        <vt:i4>5</vt:i4>
      </vt:variant>
      <vt:variant>
        <vt:lpwstr>http://eltomsk.intranet.nipineft.tomsk.ru:8081/ELArch/show_archiveunit.jsp?archiveunit_s=313801273</vt:lpwstr>
      </vt:variant>
      <vt:variant>
        <vt:lpwstr/>
      </vt:variant>
      <vt:variant>
        <vt:i4>2752570</vt:i4>
      </vt:variant>
      <vt:variant>
        <vt:i4>63</vt:i4>
      </vt:variant>
      <vt:variant>
        <vt:i4>0</vt:i4>
      </vt:variant>
      <vt:variant>
        <vt:i4>5</vt:i4>
      </vt:variant>
      <vt:variant>
        <vt:lpwstr>http://eltomsk.intranet.nipineft.tomsk.ru:8081/ELArch/show_archiveunit.jsp?archiveunit_s=313800673</vt:lpwstr>
      </vt:variant>
      <vt:variant>
        <vt:lpwstr/>
      </vt:variant>
      <vt:variant>
        <vt:i4>1048631</vt:i4>
      </vt:variant>
      <vt:variant>
        <vt:i4>56</vt:i4>
      </vt:variant>
      <vt:variant>
        <vt:i4>0</vt:i4>
      </vt:variant>
      <vt:variant>
        <vt:i4>5</vt:i4>
      </vt:variant>
      <vt:variant>
        <vt:lpwstr/>
      </vt:variant>
      <vt:variant>
        <vt:lpwstr>_Toc14420726</vt:lpwstr>
      </vt:variant>
      <vt:variant>
        <vt:i4>1245239</vt:i4>
      </vt:variant>
      <vt:variant>
        <vt:i4>50</vt:i4>
      </vt:variant>
      <vt:variant>
        <vt:i4>0</vt:i4>
      </vt:variant>
      <vt:variant>
        <vt:i4>5</vt:i4>
      </vt:variant>
      <vt:variant>
        <vt:lpwstr/>
      </vt:variant>
      <vt:variant>
        <vt:lpwstr>_Toc14420725</vt:lpwstr>
      </vt:variant>
      <vt:variant>
        <vt:i4>1179703</vt:i4>
      </vt:variant>
      <vt:variant>
        <vt:i4>44</vt:i4>
      </vt:variant>
      <vt:variant>
        <vt:i4>0</vt:i4>
      </vt:variant>
      <vt:variant>
        <vt:i4>5</vt:i4>
      </vt:variant>
      <vt:variant>
        <vt:lpwstr/>
      </vt:variant>
      <vt:variant>
        <vt:lpwstr>_Toc14420724</vt:lpwstr>
      </vt:variant>
      <vt:variant>
        <vt:i4>1376311</vt:i4>
      </vt:variant>
      <vt:variant>
        <vt:i4>38</vt:i4>
      </vt:variant>
      <vt:variant>
        <vt:i4>0</vt:i4>
      </vt:variant>
      <vt:variant>
        <vt:i4>5</vt:i4>
      </vt:variant>
      <vt:variant>
        <vt:lpwstr/>
      </vt:variant>
      <vt:variant>
        <vt:lpwstr>_Toc14420723</vt:lpwstr>
      </vt:variant>
      <vt:variant>
        <vt:i4>1310775</vt:i4>
      </vt:variant>
      <vt:variant>
        <vt:i4>32</vt:i4>
      </vt:variant>
      <vt:variant>
        <vt:i4>0</vt:i4>
      </vt:variant>
      <vt:variant>
        <vt:i4>5</vt:i4>
      </vt:variant>
      <vt:variant>
        <vt:lpwstr/>
      </vt:variant>
      <vt:variant>
        <vt:lpwstr>_Toc14420722</vt:lpwstr>
      </vt:variant>
      <vt:variant>
        <vt:i4>1507383</vt:i4>
      </vt:variant>
      <vt:variant>
        <vt:i4>26</vt:i4>
      </vt:variant>
      <vt:variant>
        <vt:i4>0</vt:i4>
      </vt:variant>
      <vt:variant>
        <vt:i4>5</vt:i4>
      </vt:variant>
      <vt:variant>
        <vt:lpwstr/>
      </vt:variant>
      <vt:variant>
        <vt:lpwstr>_Toc14420721</vt:lpwstr>
      </vt:variant>
      <vt:variant>
        <vt:i4>1441847</vt:i4>
      </vt:variant>
      <vt:variant>
        <vt:i4>20</vt:i4>
      </vt:variant>
      <vt:variant>
        <vt:i4>0</vt:i4>
      </vt:variant>
      <vt:variant>
        <vt:i4>5</vt:i4>
      </vt:variant>
      <vt:variant>
        <vt:lpwstr/>
      </vt:variant>
      <vt:variant>
        <vt:lpwstr>_Toc14420720</vt:lpwstr>
      </vt:variant>
      <vt:variant>
        <vt:i4>2031668</vt:i4>
      </vt:variant>
      <vt:variant>
        <vt:i4>14</vt:i4>
      </vt:variant>
      <vt:variant>
        <vt:i4>0</vt:i4>
      </vt:variant>
      <vt:variant>
        <vt:i4>5</vt:i4>
      </vt:variant>
      <vt:variant>
        <vt:lpwstr/>
      </vt:variant>
      <vt:variant>
        <vt:lpwstr>_Toc14420719</vt:lpwstr>
      </vt:variant>
      <vt:variant>
        <vt:i4>1966132</vt:i4>
      </vt:variant>
      <vt:variant>
        <vt:i4>8</vt:i4>
      </vt:variant>
      <vt:variant>
        <vt:i4>0</vt:i4>
      </vt:variant>
      <vt:variant>
        <vt:i4>5</vt:i4>
      </vt:variant>
      <vt:variant>
        <vt:lpwstr/>
      </vt:variant>
      <vt:variant>
        <vt:lpwstr>_Toc14420718</vt:lpwstr>
      </vt:variant>
      <vt:variant>
        <vt:i4>1114164</vt:i4>
      </vt:variant>
      <vt:variant>
        <vt:i4>2</vt:i4>
      </vt:variant>
      <vt:variant>
        <vt:i4>0</vt:i4>
      </vt:variant>
      <vt:variant>
        <vt:i4>5</vt:i4>
      </vt:variant>
      <vt:variant>
        <vt:lpwstr/>
      </vt:variant>
      <vt:variant>
        <vt:lpwstr>_Toc14420717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Ведомость рабочих чертежей основного комплекта</dc:title>
  <dc:subject/>
  <dc:creator>Tukaev_RF</dc:creator>
  <cp:keywords/>
  <cp:lastModifiedBy>Пермина Екатерина Геннадиевна</cp:lastModifiedBy>
  <cp:revision>53</cp:revision>
  <cp:lastPrinted>2021-05-20T10:53:00Z</cp:lastPrinted>
  <dcterms:created xsi:type="dcterms:W3CDTF">2021-04-26T04:53:00Z</dcterms:created>
  <dcterms:modified xsi:type="dcterms:W3CDTF">2021-05-20T10:55:00Z</dcterms:modified>
</cp:coreProperties>
</file>