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8" w:rsidRDefault="00CA712A" w:rsidP="00334028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13961830" r:id="rId8"/>
        </w:pict>
      </w:r>
      <w:r w:rsidR="00DF4C50" w:rsidRPr="00DF4C50">
        <w:t xml:space="preserve"> </w:t>
      </w:r>
    </w:p>
    <w:p w:rsidR="007C6DFC" w:rsidRPr="00DF4C50" w:rsidRDefault="007C6DFC" w:rsidP="00334028">
      <w:pPr>
        <w:pStyle w:val="aa"/>
        <w:rPr>
          <w:rFonts w:ascii="Bookman Old Style" w:hAnsi="Bookman Old Style"/>
          <w:b/>
          <w:i/>
        </w:rPr>
      </w:pP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ОТКРЫТОЕ АКЦИОНЕРНОЕ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«Янгпур</w:t>
      </w:r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FFE357" wp14:editId="44C12150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9F2440" w:rsidRPr="009F2440" w:rsidRDefault="009F2440" w:rsidP="009F2440">
      <w:pPr>
        <w:tabs>
          <w:tab w:val="left" w:pos="992"/>
        </w:tabs>
        <w:jc w:val="center"/>
        <w:rPr>
          <w:rFonts w:eastAsia="Arial Unicode MS"/>
          <w:sz w:val="18"/>
          <w:szCs w:val="18"/>
        </w:rPr>
      </w:pPr>
      <w:r w:rsidRPr="009F2440">
        <w:rPr>
          <w:rFonts w:eastAsia="Arial Unicode MS"/>
          <w:sz w:val="18"/>
          <w:szCs w:val="18"/>
        </w:rPr>
        <w:t xml:space="preserve">ИНН 7718887053 КПП 771801001 ОГРН 1127746385161  ОКВЭД  11.10.11   ОКАТО 45263591000, ОКОГУ 4210014,  ОКПО 09798927, ОКФС 16,     ОКОПФ 47,   БИК 047102651,   </w:t>
      </w:r>
      <w:proofErr w:type="gramStart"/>
      <w:r w:rsidRPr="009F2440">
        <w:rPr>
          <w:rFonts w:eastAsia="Arial Unicode MS"/>
          <w:sz w:val="18"/>
          <w:szCs w:val="18"/>
        </w:rPr>
        <w:t>р</w:t>
      </w:r>
      <w:proofErr w:type="gramEnd"/>
      <w:r w:rsidRPr="009F2440">
        <w:rPr>
          <w:rFonts w:eastAsia="Arial Unicode MS"/>
          <w:sz w:val="18"/>
          <w:szCs w:val="18"/>
        </w:rPr>
        <w:t xml:space="preserve">/с 40702810167500040883  Филиал ОАО Сбербанк России </w:t>
      </w:r>
    </w:p>
    <w:p w:rsidR="00161F1F" w:rsidRPr="002E37CA" w:rsidRDefault="009F2440" w:rsidP="009F2440">
      <w:pPr>
        <w:tabs>
          <w:tab w:val="left" w:pos="992"/>
        </w:tabs>
        <w:jc w:val="center"/>
        <w:rPr>
          <w:sz w:val="18"/>
          <w:szCs w:val="18"/>
        </w:rPr>
      </w:pPr>
      <w:proofErr w:type="spellStart"/>
      <w:r w:rsidRPr="009F2440">
        <w:rPr>
          <w:rFonts w:eastAsia="Arial Unicode MS"/>
          <w:sz w:val="18"/>
          <w:szCs w:val="18"/>
        </w:rPr>
        <w:t>Губкинское</w:t>
      </w:r>
      <w:proofErr w:type="spellEnd"/>
      <w:r w:rsidRPr="009F2440">
        <w:rPr>
          <w:rFonts w:eastAsia="Arial Unicode MS"/>
          <w:sz w:val="18"/>
          <w:szCs w:val="18"/>
        </w:rPr>
        <w:t xml:space="preserve"> отделение №8495,  </w:t>
      </w:r>
      <w:proofErr w:type="gramStart"/>
      <w:r w:rsidRPr="009F2440">
        <w:rPr>
          <w:rFonts w:eastAsia="Arial Unicode MS"/>
          <w:sz w:val="18"/>
          <w:szCs w:val="18"/>
        </w:rPr>
        <w:t>к</w:t>
      </w:r>
      <w:proofErr w:type="gramEnd"/>
      <w:r w:rsidRPr="009F2440">
        <w:rPr>
          <w:rFonts w:eastAsia="Arial Unicode MS"/>
          <w:sz w:val="18"/>
          <w:szCs w:val="18"/>
        </w:rPr>
        <w:t>/с № 30101810800000000651</w:t>
      </w:r>
      <w:r w:rsidR="00DF4C50" w:rsidRPr="002E37CA">
        <w:rPr>
          <w:rFonts w:eastAsia="Arial Unicode MS"/>
          <w:sz w:val="18"/>
          <w:szCs w:val="18"/>
        </w:rPr>
        <w:t xml:space="preserve"> </w:t>
      </w:r>
    </w:p>
    <w:p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443C52" wp14:editId="53CACC6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DF4C50" w:rsidRPr="00980E38" w:rsidRDefault="00980E38" w:rsidP="00980E38">
      <w:pPr>
        <w:ind w:left="4956" w:hanging="4956"/>
        <w:rPr>
          <w:sz w:val="16"/>
          <w:szCs w:val="16"/>
        </w:rPr>
      </w:pPr>
      <w:r w:rsidRPr="00A151BC">
        <w:rPr>
          <w:b/>
          <w:sz w:val="16"/>
          <w:szCs w:val="16"/>
          <w:u w:val="single"/>
        </w:rPr>
        <w:t>ЮР. АДРЕС</w:t>
      </w:r>
      <w:r w:rsidRPr="00980E38">
        <w:rPr>
          <w:sz w:val="16"/>
          <w:szCs w:val="16"/>
        </w:rPr>
        <w:t xml:space="preserve">: </w:t>
      </w:r>
      <w:r w:rsidR="00DF4C50" w:rsidRPr="00980E38">
        <w:rPr>
          <w:sz w:val="16"/>
          <w:szCs w:val="16"/>
        </w:rPr>
        <w:t xml:space="preserve">107113, Российская Федерация, г. Москва,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51BC">
        <w:rPr>
          <w:b/>
          <w:sz w:val="16"/>
          <w:szCs w:val="16"/>
          <w:u w:val="single"/>
        </w:rPr>
        <w:t>ФАКТ</w:t>
      </w:r>
      <w:proofErr w:type="gramStart"/>
      <w:r w:rsidRPr="00A151BC">
        <w:rPr>
          <w:b/>
          <w:sz w:val="16"/>
          <w:szCs w:val="16"/>
          <w:u w:val="single"/>
        </w:rPr>
        <w:t>.А</w:t>
      </w:r>
      <w:proofErr w:type="gramEnd"/>
      <w:r w:rsidRPr="00A151BC">
        <w:rPr>
          <w:b/>
          <w:sz w:val="16"/>
          <w:szCs w:val="16"/>
          <w:u w:val="single"/>
        </w:rPr>
        <w:t>ДРЕС</w:t>
      </w:r>
      <w:r w:rsidRPr="00980E38">
        <w:rPr>
          <w:sz w:val="16"/>
          <w:szCs w:val="16"/>
        </w:rPr>
        <w:t xml:space="preserve">: </w:t>
      </w:r>
      <w:r w:rsidRPr="00980E38"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 xml:space="preserve">629830, Российская </w:t>
      </w:r>
      <w:r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>Федерация, Ямало-</w:t>
      </w:r>
    </w:p>
    <w:p w:rsidR="00980E38" w:rsidRPr="00980E38" w:rsidRDefault="00980E38" w:rsidP="00980E38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>ул. Сокольнический вал, д.2                                                                                             Ненецкий</w:t>
      </w:r>
      <w:r w:rsidR="00DF4C50" w:rsidRPr="00980E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АО,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.Г</w:t>
      </w:r>
      <w:proofErr w:type="gramEnd"/>
      <w:r>
        <w:rPr>
          <w:sz w:val="16"/>
          <w:szCs w:val="16"/>
        </w:rPr>
        <w:t>убкинский</w:t>
      </w:r>
      <w:proofErr w:type="spellEnd"/>
      <w:r>
        <w:rPr>
          <w:sz w:val="16"/>
          <w:szCs w:val="16"/>
        </w:rPr>
        <w:t>, промышленная зона №8</w:t>
      </w:r>
    </w:p>
    <w:p w:rsidR="00DF4C50" w:rsidRPr="00980E38" w:rsidRDefault="00A151BC" w:rsidP="00DF4C50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>панель №8, а/я 247</w:t>
      </w:r>
    </w:p>
    <w:p w:rsidR="00DF4C50" w:rsidRDefault="00DF4C50" w:rsidP="00DF4C50">
      <w:pPr>
        <w:rPr>
          <w:rFonts w:eastAsia="Arial Unicode MS"/>
          <w:sz w:val="16"/>
          <w:szCs w:val="16"/>
        </w:rPr>
      </w:pPr>
    </w:p>
    <w:p w:rsidR="00A151BC" w:rsidRPr="004F22B3" w:rsidRDefault="00A151BC" w:rsidP="00DF4C50">
      <w:pPr>
        <w:rPr>
          <w:rFonts w:eastAsia="Arial Unicode MS"/>
          <w:sz w:val="16"/>
          <w:szCs w:val="16"/>
        </w:rPr>
      </w:pPr>
    </w:p>
    <w:p w:rsidR="003F5492" w:rsidRPr="00161F1F" w:rsidRDefault="00187912" w:rsidP="000A7A39">
      <w:pPr>
        <w:jc w:val="both"/>
      </w:pPr>
      <w:r>
        <w:rPr>
          <w:rFonts w:eastAsia="Arial Unicode MS"/>
          <w:sz w:val="20"/>
          <w:szCs w:val="20"/>
        </w:rPr>
        <w:t>Исх. №</w:t>
      </w:r>
      <w:r w:rsidR="00BD26AF">
        <w:rPr>
          <w:rFonts w:eastAsia="Arial Unicode MS"/>
          <w:sz w:val="20"/>
          <w:szCs w:val="20"/>
        </w:rPr>
        <w:t xml:space="preserve"> </w:t>
      </w:r>
      <w:r w:rsidR="00CA712A">
        <w:rPr>
          <w:rFonts w:eastAsia="Arial Unicode MS"/>
          <w:sz w:val="20"/>
          <w:szCs w:val="20"/>
        </w:rPr>
        <w:t>726</w:t>
      </w:r>
      <w:r w:rsidR="008D3BA2">
        <w:rPr>
          <w:rFonts w:eastAsia="Arial Unicode MS"/>
          <w:sz w:val="20"/>
          <w:szCs w:val="20"/>
        </w:rPr>
        <w:t>-</w:t>
      </w:r>
      <w:r w:rsidR="00320B0F">
        <w:rPr>
          <w:rFonts w:eastAsia="Arial Unicode MS"/>
          <w:sz w:val="20"/>
          <w:szCs w:val="20"/>
        </w:rPr>
        <w:t>сн</w:t>
      </w:r>
      <w:r w:rsidR="00C460DF">
        <w:rPr>
          <w:rFonts w:eastAsia="Arial Unicode MS"/>
          <w:sz w:val="20"/>
          <w:szCs w:val="20"/>
        </w:rPr>
        <w:t xml:space="preserve"> от</w:t>
      </w:r>
      <w:r w:rsidR="00747DDD">
        <w:rPr>
          <w:rFonts w:eastAsia="Arial Unicode MS"/>
          <w:sz w:val="20"/>
          <w:szCs w:val="20"/>
        </w:rPr>
        <w:t xml:space="preserve"> </w:t>
      </w:r>
      <w:r w:rsidR="00CA712A">
        <w:rPr>
          <w:rFonts w:eastAsia="Arial Unicode MS"/>
          <w:sz w:val="20"/>
          <w:szCs w:val="20"/>
        </w:rPr>
        <w:t>13.05</w:t>
      </w:r>
      <w:r w:rsidR="008D3BA2">
        <w:rPr>
          <w:rFonts w:eastAsia="Arial Unicode MS"/>
          <w:sz w:val="20"/>
          <w:szCs w:val="20"/>
        </w:rPr>
        <w:t>.</w:t>
      </w:r>
      <w:r w:rsidR="00B70C4E">
        <w:rPr>
          <w:rFonts w:eastAsia="Arial Unicode MS"/>
          <w:sz w:val="20"/>
          <w:szCs w:val="20"/>
        </w:rPr>
        <w:t>20</w:t>
      </w:r>
      <w:r w:rsidR="00DB42DE">
        <w:rPr>
          <w:rFonts w:eastAsia="Arial Unicode MS"/>
          <w:sz w:val="20"/>
          <w:szCs w:val="20"/>
        </w:rPr>
        <w:t>2</w:t>
      </w:r>
      <w:r w:rsidR="0076157F">
        <w:rPr>
          <w:rFonts w:eastAsia="Arial Unicode MS"/>
          <w:sz w:val="20"/>
          <w:szCs w:val="20"/>
        </w:rPr>
        <w:t>2</w:t>
      </w:r>
      <w:r w:rsidR="00DF4C50" w:rsidRPr="007D68FF">
        <w:rPr>
          <w:rFonts w:eastAsia="Arial Unicode MS"/>
          <w:sz w:val="20"/>
          <w:szCs w:val="20"/>
        </w:rPr>
        <w:t xml:space="preserve"> </w:t>
      </w:r>
      <w:r w:rsidR="00DF4C50" w:rsidRPr="00123721">
        <w:t xml:space="preserve">года    </w:t>
      </w:r>
      <w:r w:rsidR="000A7A39">
        <w:t xml:space="preserve">        </w:t>
      </w:r>
    </w:p>
    <w:p w:rsidR="004D2340" w:rsidRDefault="004D2340" w:rsidP="005B692C">
      <w:pPr>
        <w:ind w:left="4956"/>
        <w:jc w:val="both"/>
        <w:rPr>
          <w:sz w:val="27"/>
          <w:szCs w:val="27"/>
        </w:rPr>
      </w:pPr>
    </w:p>
    <w:p w:rsidR="00171E2E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:rsidR="00E3642F" w:rsidRPr="00CB3E70" w:rsidRDefault="00E3642F" w:rsidP="005B692C">
      <w:pPr>
        <w:ind w:left="4956"/>
        <w:jc w:val="both"/>
        <w:rPr>
          <w:sz w:val="28"/>
          <w:szCs w:val="28"/>
        </w:rPr>
      </w:pPr>
    </w:p>
    <w:p w:rsidR="00CB7F1C" w:rsidRPr="000B0668" w:rsidRDefault="00E3642F" w:rsidP="00CB7F1C">
      <w:pPr>
        <w:spacing w:line="221" w:lineRule="auto"/>
        <w:ind w:firstLine="709"/>
        <w:jc w:val="both"/>
        <w:rPr>
          <w:b/>
          <w:sz w:val="28"/>
          <w:szCs w:val="28"/>
        </w:rPr>
      </w:pPr>
      <w:r w:rsidRPr="000B0668">
        <w:rPr>
          <w:sz w:val="28"/>
          <w:szCs w:val="28"/>
        </w:rPr>
        <w:t>ОАО «НК «</w:t>
      </w:r>
      <w:proofErr w:type="spellStart"/>
      <w:r w:rsidRPr="000B0668">
        <w:rPr>
          <w:sz w:val="28"/>
          <w:szCs w:val="28"/>
        </w:rPr>
        <w:t>Янгпур</w:t>
      </w:r>
      <w:proofErr w:type="spellEnd"/>
      <w:r w:rsidRPr="000B0668">
        <w:rPr>
          <w:sz w:val="28"/>
          <w:szCs w:val="28"/>
        </w:rPr>
        <w:t>» приглашает Вас принять участие в процедуре закупки</w:t>
      </w:r>
      <w:r w:rsidRPr="000B0668">
        <w:rPr>
          <w:b/>
          <w:sz w:val="28"/>
          <w:szCs w:val="28"/>
        </w:rPr>
        <w:t xml:space="preserve"> </w:t>
      </w:r>
      <w:r w:rsidR="00CA712A" w:rsidRPr="00CA712A">
        <w:rPr>
          <w:sz w:val="28"/>
          <w:szCs w:val="28"/>
        </w:rPr>
        <w:t>фильтрующих элементов станции очистки питьевой воды</w:t>
      </w:r>
      <w:r w:rsidR="00CA712A" w:rsidRPr="00CA712A">
        <w:rPr>
          <w:b/>
          <w:sz w:val="28"/>
          <w:szCs w:val="28"/>
        </w:rPr>
        <w:t xml:space="preserve"> </w:t>
      </w:r>
      <w:r w:rsidR="00CB3E70" w:rsidRPr="000B0668">
        <w:rPr>
          <w:b/>
          <w:sz w:val="28"/>
          <w:szCs w:val="28"/>
        </w:rPr>
        <w:t>(ЛОТ ДЕЛИМЫЙ)</w:t>
      </w:r>
      <w:r w:rsidR="005D1D2A" w:rsidRPr="000B0668">
        <w:rPr>
          <w:b/>
          <w:sz w:val="28"/>
          <w:szCs w:val="28"/>
        </w:rPr>
        <w:t>.</w:t>
      </w:r>
    </w:p>
    <w:p w:rsidR="000B0668" w:rsidRPr="000B0668" w:rsidRDefault="000B0668" w:rsidP="000B0668">
      <w:pPr>
        <w:pStyle w:val="a3"/>
        <w:numPr>
          <w:ilvl w:val="0"/>
          <w:numId w:val="26"/>
        </w:numPr>
        <w:spacing w:line="218" w:lineRule="auto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Наименование, количество, технические характеристики: </w:t>
      </w:r>
      <w:r w:rsidRPr="000B0668">
        <w:rPr>
          <w:sz w:val="28"/>
          <w:szCs w:val="28"/>
        </w:rPr>
        <w:t>согласно Приложению №1 заявке на закупку.</w:t>
      </w:r>
    </w:p>
    <w:p w:rsidR="000B0668" w:rsidRPr="000B0668" w:rsidRDefault="000B0668" w:rsidP="000B0668">
      <w:pPr>
        <w:spacing w:line="218" w:lineRule="auto"/>
        <w:ind w:firstLine="709"/>
        <w:jc w:val="both"/>
        <w:rPr>
          <w:b/>
          <w:sz w:val="28"/>
          <w:szCs w:val="28"/>
        </w:rPr>
      </w:pPr>
      <w:r w:rsidRPr="000B0668">
        <w:rPr>
          <w:b/>
          <w:sz w:val="28"/>
          <w:szCs w:val="28"/>
        </w:rPr>
        <w:t>2.    Потребительские (качественные) характеристики Товара:</w:t>
      </w:r>
    </w:p>
    <w:p w:rsidR="000B0668" w:rsidRPr="000B0668" w:rsidRDefault="000B0668" w:rsidP="000B0668">
      <w:pPr>
        <w:pStyle w:val="ConsNonformat"/>
        <w:numPr>
          <w:ilvl w:val="1"/>
          <w:numId w:val="2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B0668">
        <w:rPr>
          <w:rFonts w:ascii="Times New Roman" w:hAnsi="Times New Roman"/>
          <w:sz w:val="28"/>
          <w:szCs w:val="28"/>
        </w:rPr>
        <w:t>Качество должно соответствовать техническим и гарантийным условиям предприятия-изготовителя, продукция должна быть новой.</w:t>
      </w:r>
    </w:p>
    <w:p w:rsidR="000B0668" w:rsidRPr="000B0668" w:rsidRDefault="000B0668" w:rsidP="000B0668">
      <w:pPr>
        <w:pStyle w:val="ConsNonformat"/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0B0668">
        <w:rPr>
          <w:rFonts w:ascii="Times New Roman" w:hAnsi="Times New Roman" w:cs="Times New Roman"/>
          <w:b/>
          <w:color w:val="000000"/>
          <w:sz w:val="28"/>
          <w:szCs w:val="28"/>
        </w:rPr>
        <w:t>3. В технико-коммерческом предложении необходимо указать</w:t>
      </w:r>
      <w:r w:rsidRPr="000B0668">
        <w:rPr>
          <w:b/>
          <w:color w:val="000000"/>
          <w:sz w:val="28"/>
          <w:szCs w:val="28"/>
        </w:rPr>
        <w:t>: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номер, дату коммерческого предложения;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цену без НДС за единицу продукции с учетом доставки;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итоговую цену коммерческого предложения;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срок гарантии;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 год выпуска предлагаемой продукции;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 срок действия коммерческого предложения;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условия поставки;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срок поставки (график поставки);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условия оплаты;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коммерческое предложение должно быть подписано уполномоченным лицом, заверено печатью организации, указан исполнитель с контактными данными;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 согласие принятия условий договора в редакции Заказчика.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 xml:space="preserve">4.Место поставки Товара: </w:t>
      </w:r>
      <w:r w:rsidRPr="000B0668">
        <w:rPr>
          <w:sz w:val="28"/>
          <w:szCs w:val="28"/>
        </w:rPr>
        <w:t>629830, Российская Федерация, Тюменская область, Ямало-Ненецкий АО, г. Губкинский, Промышленная зона, панель 8, производственная база № 0010.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>5.Срок (график) поставки Товара:</w:t>
      </w:r>
      <w:r w:rsidRPr="000B0668">
        <w:rPr>
          <w:sz w:val="28"/>
          <w:szCs w:val="28"/>
        </w:rPr>
        <w:t xml:space="preserve"> в течение 10-15 календарных дней с момента подписания договора (или иные сроки поставки по согласованию с Покупателем).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>6.Цена технико-коммерческого предложения должна включать стоимость Товара с учетом его доставки  до пункта назначения</w:t>
      </w:r>
      <w:r w:rsidRPr="000B0668">
        <w:rPr>
          <w:sz w:val="28"/>
          <w:szCs w:val="28"/>
        </w:rPr>
        <w:t>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>7.Наименование валют, в которых может быть выражена цена технико-коммерческого предложения</w:t>
      </w:r>
      <w:r w:rsidRPr="000B0668">
        <w:rPr>
          <w:sz w:val="28"/>
          <w:szCs w:val="28"/>
        </w:rPr>
        <w:t>: любая валюта.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>8. Валюта платежа по контракту (договору) закупки:</w:t>
      </w:r>
      <w:r w:rsidRPr="000B0668">
        <w:rPr>
          <w:sz w:val="28"/>
          <w:szCs w:val="28"/>
        </w:rPr>
        <w:t xml:space="preserve"> рубли РФ.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  <w:u w:val="single"/>
        </w:rPr>
      </w:pPr>
      <w:r w:rsidRPr="000B0668">
        <w:rPr>
          <w:b/>
          <w:sz w:val="28"/>
          <w:szCs w:val="28"/>
        </w:rPr>
        <w:lastRenderedPageBreak/>
        <w:t xml:space="preserve">9.Условия платы: </w:t>
      </w:r>
      <w:r w:rsidRPr="000B0668">
        <w:rPr>
          <w:sz w:val="28"/>
          <w:szCs w:val="28"/>
        </w:rPr>
        <w:t>Покупатель осуществляет оплату банковским переводом на расчётный счёт Поставщика в размере 100% суммы за поставленную партию Товара</w:t>
      </w:r>
      <w:r w:rsidRPr="000B0668">
        <w:rPr>
          <w:b/>
          <w:sz w:val="28"/>
          <w:szCs w:val="28"/>
        </w:rPr>
        <w:t xml:space="preserve"> </w:t>
      </w:r>
      <w:r w:rsidRPr="000B0668">
        <w:rPr>
          <w:b/>
          <w:sz w:val="28"/>
          <w:szCs w:val="28"/>
          <w:u w:val="single"/>
        </w:rPr>
        <w:t>не ранее 60 (шестидесяти) календарных дней (или иные условия оплаты, по согласованию с Покупателем).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  <w:u w:val="single"/>
        </w:rPr>
      </w:pPr>
      <w:r w:rsidRPr="000B0668">
        <w:rPr>
          <w:b/>
          <w:sz w:val="28"/>
          <w:szCs w:val="28"/>
        </w:rPr>
        <w:t>10.</w:t>
      </w:r>
      <w:r w:rsidRPr="000B0668">
        <w:rPr>
          <w:sz w:val="28"/>
          <w:szCs w:val="28"/>
        </w:rPr>
        <w:t>Основные критерии определения Победителя для заключения договора поставки (в порядке убывания значимости):</w:t>
      </w:r>
    </w:p>
    <w:p w:rsidR="000B0668" w:rsidRPr="000B0668" w:rsidRDefault="000B0668" w:rsidP="000B0668">
      <w:pPr>
        <w:ind w:firstLine="708"/>
        <w:jc w:val="both"/>
        <w:rPr>
          <w:b/>
          <w:i/>
          <w:sz w:val="28"/>
          <w:szCs w:val="28"/>
        </w:rPr>
      </w:pPr>
      <w:r w:rsidRPr="000B0668">
        <w:rPr>
          <w:b/>
          <w:i/>
          <w:sz w:val="28"/>
          <w:szCs w:val="28"/>
        </w:rPr>
        <w:t>- минимальная стоимость;</w:t>
      </w:r>
    </w:p>
    <w:p w:rsidR="000B0668" w:rsidRPr="000B0668" w:rsidRDefault="000B0668" w:rsidP="000B0668">
      <w:pPr>
        <w:ind w:firstLine="708"/>
        <w:jc w:val="both"/>
        <w:rPr>
          <w:b/>
          <w:i/>
          <w:sz w:val="28"/>
          <w:szCs w:val="28"/>
        </w:rPr>
      </w:pPr>
      <w:r w:rsidRPr="000B0668">
        <w:rPr>
          <w:b/>
          <w:i/>
          <w:sz w:val="28"/>
          <w:szCs w:val="28"/>
        </w:rPr>
        <w:t>-условия оплаты (максимальная отсрочка платежа).</w:t>
      </w:r>
    </w:p>
    <w:p w:rsidR="000B0668" w:rsidRPr="000B0668" w:rsidRDefault="000B0668" w:rsidP="000B0668">
      <w:pPr>
        <w:jc w:val="both"/>
        <w:rPr>
          <w:sz w:val="28"/>
          <w:szCs w:val="28"/>
        </w:rPr>
      </w:pPr>
      <w:r w:rsidRPr="000B0668">
        <w:rPr>
          <w:b/>
          <w:i/>
          <w:color w:val="000000"/>
          <w:sz w:val="28"/>
          <w:szCs w:val="28"/>
        </w:rPr>
        <w:t xml:space="preserve">      </w:t>
      </w:r>
      <w:r w:rsidRPr="000B0668">
        <w:rPr>
          <w:color w:val="000000"/>
          <w:sz w:val="28"/>
          <w:szCs w:val="28"/>
        </w:rPr>
        <w:t xml:space="preserve">     </w:t>
      </w:r>
      <w:r w:rsidRPr="000B0668">
        <w:rPr>
          <w:b/>
          <w:color w:val="000000"/>
          <w:sz w:val="28"/>
          <w:szCs w:val="28"/>
        </w:rPr>
        <w:t>11.</w:t>
      </w:r>
      <w:r w:rsidRPr="000B0668">
        <w:rPr>
          <w:color w:val="000000"/>
          <w:sz w:val="28"/>
          <w:szCs w:val="28"/>
        </w:rPr>
        <w:t xml:space="preserve"> Участник имеет право отозвать, или изменить свое технико-коммерческое предложение, но не позднее</w:t>
      </w:r>
      <w:r w:rsidRPr="000B0668">
        <w:rPr>
          <w:sz w:val="28"/>
          <w:szCs w:val="28"/>
        </w:rPr>
        <w:t xml:space="preserve"> конечного срока подачи технико-коммерческих предложений.</w:t>
      </w:r>
    </w:p>
    <w:p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12. </w:t>
      </w:r>
      <w:r w:rsidRPr="000B0668">
        <w:rPr>
          <w:sz w:val="28"/>
          <w:szCs w:val="28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:rsidR="000B0668" w:rsidRPr="000B0668" w:rsidRDefault="000B0668" w:rsidP="000B0668">
      <w:pPr>
        <w:ind w:firstLine="624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13. </w:t>
      </w:r>
      <w:r w:rsidRPr="000B0668">
        <w:rPr>
          <w:sz w:val="28"/>
          <w:szCs w:val="28"/>
        </w:rPr>
        <w:t>Не направление 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14. </w:t>
      </w:r>
      <w:r w:rsidRPr="000B0668">
        <w:rPr>
          <w:sz w:val="28"/>
          <w:szCs w:val="28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15. </w:t>
      </w:r>
      <w:r w:rsidRPr="000B0668">
        <w:rPr>
          <w:sz w:val="28"/>
          <w:szCs w:val="28"/>
        </w:rPr>
        <w:t>Победителем процедуры закупки признается Участник, предоставивший наиболее выгодное для ОАО «НК «</w:t>
      </w:r>
      <w:proofErr w:type="spellStart"/>
      <w:r w:rsidRPr="000B0668">
        <w:rPr>
          <w:sz w:val="28"/>
          <w:szCs w:val="28"/>
        </w:rPr>
        <w:t>Янгпур</w:t>
      </w:r>
      <w:proofErr w:type="spellEnd"/>
      <w:r w:rsidRPr="000B0668">
        <w:rPr>
          <w:sz w:val="28"/>
          <w:szCs w:val="28"/>
        </w:rPr>
        <w:t>» технико-коммерческое предложение.</w:t>
      </w:r>
    </w:p>
    <w:p w:rsidR="000B0668" w:rsidRPr="000B0668" w:rsidRDefault="000B0668" w:rsidP="000B0668">
      <w:pPr>
        <w:ind w:firstLine="709"/>
        <w:jc w:val="both"/>
        <w:rPr>
          <w:b/>
          <w:sz w:val="28"/>
          <w:szCs w:val="28"/>
        </w:rPr>
      </w:pPr>
      <w:r w:rsidRPr="000B0668">
        <w:rPr>
          <w:b/>
          <w:sz w:val="28"/>
          <w:szCs w:val="28"/>
        </w:rPr>
        <w:t xml:space="preserve">16. Коммерческое предложение просим представить до </w:t>
      </w:r>
      <w:r w:rsidR="00CA712A">
        <w:rPr>
          <w:b/>
          <w:sz w:val="28"/>
          <w:szCs w:val="28"/>
        </w:rPr>
        <w:t>18</w:t>
      </w:r>
      <w:r w:rsidR="0076157F">
        <w:rPr>
          <w:b/>
          <w:sz w:val="28"/>
          <w:szCs w:val="28"/>
        </w:rPr>
        <w:t>.05</w:t>
      </w:r>
      <w:r w:rsidRPr="000B0668">
        <w:rPr>
          <w:b/>
          <w:sz w:val="28"/>
          <w:szCs w:val="28"/>
        </w:rPr>
        <w:t>.202</w:t>
      </w:r>
      <w:r w:rsidR="0076157F">
        <w:rPr>
          <w:b/>
          <w:sz w:val="28"/>
          <w:szCs w:val="28"/>
        </w:rPr>
        <w:t>2</w:t>
      </w:r>
      <w:r w:rsidRPr="000B0668">
        <w:rPr>
          <w:b/>
          <w:sz w:val="28"/>
          <w:szCs w:val="28"/>
        </w:rPr>
        <w:t xml:space="preserve"> г. (</w:t>
      </w:r>
      <w:r w:rsidR="00CA712A">
        <w:rPr>
          <w:b/>
          <w:sz w:val="28"/>
          <w:szCs w:val="28"/>
        </w:rPr>
        <w:t>включительно)</w:t>
      </w:r>
      <w:r w:rsidRPr="000B0668">
        <w:rPr>
          <w:b/>
          <w:sz w:val="28"/>
          <w:szCs w:val="28"/>
        </w:rPr>
        <w:t xml:space="preserve"> по</w:t>
      </w:r>
      <w:r w:rsidRPr="000B0668">
        <w:rPr>
          <w:b/>
          <w:color w:val="000000"/>
          <w:sz w:val="28"/>
          <w:szCs w:val="28"/>
        </w:rPr>
        <w:t xml:space="preserve"> </w:t>
      </w:r>
      <w:r w:rsidRPr="000B0668">
        <w:rPr>
          <w:b/>
          <w:sz w:val="28"/>
          <w:szCs w:val="28"/>
        </w:rPr>
        <w:t>электронной почте:</w:t>
      </w:r>
      <w:r w:rsidRPr="000B0668">
        <w:rPr>
          <w:sz w:val="28"/>
          <w:szCs w:val="28"/>
        </w:rPr>
        <w:t xml:space="preserve"> </w:t>
      </w:r>
      <w:proofErr w:type="spellStart"/>
      <w:r w:rsidRPr="000B0668">
        <w:rPr>
          <w:b/>
          <w:sz w:val="28"/>
          <w:szCs w:val="28"/>
          <w:lang w:val="en-US"/>
        </w:rPr>
        <w:t>spe</w:t>
      </w:r>
      <w:proofErr w:type="spellEnd"/>
      <w:proofErr w:type="gramStart"/>
      <w:r w:rsidRPr="000B0668">
        <w:rPr>
          <w:b/>
          <w:sz w:val="28"/>
          <w:szCs w:val="28"/>
        </w:rPr>
        <w:t>с</w:t>
      </w:r>
      <w:proofErr w:type="gramEnd"/>
      <w:r w:rsidRPr="000B0668">
        <w:rPr>
          <w:b/>
          <w:sz w:val="28"/>
          <w:szCs w:val="28"/>
        </w:rPr>
        <w:t>.</w:t>
      </w:r>
      <w:proofErr w:type="spellStart"/>
      <w:r w:rsidRPr="000B0668">
        <w:rPr>
          <w:b/>
          <w:sz w:val="28"/>
          <w:szCs w:val="28"/>
          <w:lang w:val="en-US"/>
        </w:rPr>
        <w:t>smto</w:t>
      </w:r>
      <w:proofErr w:type="spellEnd"/>
      <w:r w:rsidRPr="000B0668">
        <w:rPr>
          <w:b/>
          <w:sz w:val="28"/>
          <w:szCs w:val="28"/>
        </w:rPr>
        <w:t>@yangpur.ru.</w:t>
      </w:r>
    </w:p>
    <w:p w:rsidR="000B0668" w:rsidRP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17. </w:t>
      </w:r>
      <w:r w:rsidRPr="000B0668">
        <w:rPr>
          <w:sz w:val="28"/>
          <w:szCs w:val="28"/>
        </w:rPr>
        <w:t>Особые права ОАО «НК «</w:t>
      </w:r>
      <w:proofErr w:type="spellStart"/>
      <w:r w:rsidRPr="000B0668">
        <w:rPr>
          <w:sz w:val="28"/>
          <w:szCs w:val="28"/>
        </w:rPr>
        <w:t>Янгпур</w:t>
      </w:r>
      <w:proofErr w:type="spellEnd"/>
      <w:r w:rsidRPr="000B0668">
        <w:rPr>
          <w:sz w:val="28"/>
          <w:szCs w:val="28"/>
        </w:rPr>
        <w:t>»:</w:t>
      </w:r>
    </w:p>
    <w:p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:rsidR="000B0668" w:rsidRPr="000B0668" w:rsidRDefault="000B0668" w:rsidP="000B0668">
      <w:pPr>
        <w:ind w:firstLine="851"/>
        <w:jc w:val="both"/>
        <w:rPr>
          <w:sz w:val="28"/>
          <w:szCs w:val="28"/>
        </w:rPr>
      </w:pPr>
      <w:r w:rsidRPr="000B0668">
        <w:rPr>
          <w:sz w:val="28"/>
          <w:szCs w:val="28"/>
        </w:rPr>
        <w:lastRenderedPageBreak/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18. </w:t>
      </w:r>
      <w:r w:rsidRPr="000B0668">
        <w:rPr>
          <w:sz w:val="28"/>
          <w:szCs w:val="28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:rsidR="000B0668" w:rsidRP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19. </w:t>
      </w:r>
      <w:r w:rsidRPr="000B0668">
        <w:rPr>
          <w:sz w:val="28"/>
          <w:szCs w:val="28"/>
        </w:rPr>
        <w:t>Во всем остальном, что не оговорено в настоящем приглашении, ОАО «НК «</w:t>
      </w:r>
      <w:proofErr w:type="spellStart"/>
      <w:r w:rsidRPr="000B0668">
        <w:rPr>
          <w:sz w:val="28"/>
          <w:szCs w:val="28"/>
        </w:rPr>
        <w:t>Янгпур</w:t>
      </w:r>
      <w:proofErr w:type="spellEnd"/>
      <w:r w:rsidRPr="000B0668">
        <w:rPr>
          <w:sz w:val="28"/>
          <w:szCs w:val="28"/>
        </w:rPr>
        <w:t>» руководствуется законодательством Российской Федерации</w:t>
      </w:r>
    </w:p>
    <w:p w:rsidR="000B0668" w:rsidRP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20.  </w:t>
      </w:r>
      <w:r w:rsidRPr="000B0668">
        <w:rPr>
          <w:sz w:val="28"/>
          <w:szCs w:val="28"/>
        </w:rPr>
        <w:t xml:space="preserve">Лица, которым вменено в обязанность </w:t>
      </w:r>
      <w:proofErr w:type="gramStart"/>
      <w:r w:rsidRPr="000B0668">
        <w:rPr>
          <w:sz w:val="28"/>
          <w:szCs w:val="28"/>
        </w:rPr>
        <w:t>поддерживать</w:t>
      </w:r>
      <w:proofErr w:type="gramEnd"/>
      <w:r w:rsidRPr="000B0668">
        <w:rPr>
          <w:sz w:val="28"/>
          <w:szCs w:val="28"/>
        </w:rPr>
        <w:t xml:space="preserve"> связь с участниками: </w:t>
      </w:r>
    </w:p>
    <w:p w:rsid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- по вопросам проведения закупки – Попова Юлия Викторовна, тел. (34936) 5-23-64 доб. 212  или 8 904 455 10 13.</w:t>
      </w:r>
    </w:p>
    <w:p w:rsidR="00CA712A" w:rsidRPr="000B0668" w:rsidRDefault="00CA712A" w:rsidP="000B0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 технических характеристик – Крахмаль </w:t>
      </w:r>
      <w:r w:rsidRPr="00CA712A">
        <w:rPr>
          <w:sz w:val="28"/>
          <w:szCs w:val="28"/>
        </w:rPr>
        <w:t>Виктор Алексеевич</w:t>
      </w:r>
      <w:r>
        <w:rPr>
          <w:sz w:val="28"/>
          <w:szCs w:val="28"/>
        </w:rPr>
        <w:t>, тел. (34936) 5-23-64 доб. 115.</w:t>
      </w:r>
    </w:p>
    <w:p w:rsidR="00040B55" w:rsidRPr="000B0668" w:rsidRDefault="00CD2BA0" w:rsidP="00CD2BA0">
      <w:pPr>
        <w:jc w:val="both"/>
        <w:rPr>
          <w:sz w:val="28"/>
          <w:szCs w:val="28"/>
        </w:rPr>
      </w:pPr>
      <w:r w:rsidRPr="000B0668">
        <w:rPr>
          <w:sz w:val="28"/>
          <w:szCs w:val="28"/>
        </w:rPr>
        <w:t xml:space="preserve">         </w:t>
      </w:r>
    </w:p>
    <w:p w:rsidR="00095C01" w:rsidRPr="000B0668" w:rsidRDefault="00095C01" w:rsidP="00CD2BA0">
      <w:pPr>
        <w:jc w:val="both"/>
        <w:rPr>
          <w:sz w:val="28"/>
          <w:szCs w:val="28"/>
        </w:rPr>
      </w:pPr>
    </w:p>
    <w:p w:rsidR="00CD2BA0" w:rsidRPr="000B0668" w:rsidRDefault="00BD26AF" w:rsidP="00187912">
      <w:pPr>
        <w:jc w:val="both"/>
        <w:rPr>
          <w:sz w:val="28"/>
          <w:szCs w:val="28"/>
        </w:rPr>
      </w:pPr>
      <w:r w:rsidRPr="000B0668">
        <w:rPr>
          <w:sz w:val="28"/>
          <w:szCs w:val="28"/>
        </w:rPr>
        <w:t>Ведущий специалист СМТО</w:t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  <w:t>Попова Ю.В.</w:t>
      </w: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1960DD" w:rsidRPr="00A14779" w:rsidRDefault="00EB2BCD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П</w:t>
      </w:r>
      <w:r w:rsidR="001960DD" w:rsidRPr="00A14779">
        <w:rPr>
          <w:rFonts w:eastAsiaTheme="minorEastAsia"/>
          <w:i/>
          <w:sz w:val="20"/>
          <w:szCs w:val="20"/>
        </w:rPr>
        <w:t>опо</w:t>
      </w:r>
      <w:r w:rsidR="00074C2B" w:rsidRPr="00A14779">
        <w:rPr>
          <w:rFonts w:eastAsiaTheme="minorEastAsia"/>
          <w:i/>
          <w:sz w:val="20"/>
          <w:szCs w:val="20"/>
        </w:rPr>
        <w:t>ва Ю.В.</w:t>
      </w:r>
    </w:p>
    <w:p w:rsidR="00074C2B" w:rsidRPr="00A14779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</w:t>
      </w:r>
      <w:proofErr w:type="gramStart"/>
      <w:r w:rsidRPr="00A14779">
        <w:rPr>
          <w:rFonts w:eastAsiaTheme="minorEastAsia"/>
          <w:i/>
          <w:sz w:val="20"/>
          <w:szCs w:val="20"/>
        </w:rPr>
        <w:t>.р</w:t>
      </w:r>
      <w:proofErr w:type="gramEnd"/>
      <w:r w:rsidRPr="00A14779">
        <w:rPr>
          <w:rFonts w:eastAsiaTheme="minorEastAsia"/>
          <w:i/>
          <w:sz w:val="20"/>
          <w:szCs w:val="20"/>
        </w:rPr>
        <w:t>аб</w:t>
      </w:r>
      <w:proofErr w:type="spellEnd"/>
      <w:r w:rsidRPr="00A14779">
        <w:rPr>
          <w:rFonts w:eastAsiaTheme="minorEastAsia"/>
          <w:i/>
          <w:sz w:val="20"/>
          <w:szCs w:val="20"/>
        </w:rPr>
        <w:t>.</w:t>
      </w:r>
      <w:r w:rsidRPr="00A14779">
        <w:rPr>
          <w:i/>
          <w:sz w:val="20"/>
          <w:szCs w:val="20"/>
        </w:rPr>
        <w:t xml:space="preserve"> </w:t>
      </w:r>
      <w:r w:rsidRPr="00A14779">
        <w:rPr>
          <w:rFonts w:eastAsiaTheme="minorEastAsia"/>
          <w:i/>
          <w:sz w:val="20"/>
          <w:szCs w:val="20"/>
        </w:rPr>
        <w:t>(34936) 5-23-64 доб. 212</w:t>
      </w:r>
    </w:p>
    <w:p w:rsidR="00074C2B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</w:t>
      </w:r>
      <w:proofErr w:type="gramStart"/>
      <w:r w:rsidRPr="00A14779">
        <w:rPr>
          <w:rFonts w:eastAsiaTheme="minorEastAsia"/>
          <w:i/>
          <w:sz w:val="20"/>
          <w:szCs w:val="20"/>
        </w:rPr>
        <w:t>.м</w:t>
      </w:r>
      <w:proofErr w:type="gramEnd"/>
      <w:r w:rsidRPr="00A14779">
        <w:rPr>
          <w:rFonts w:eastAsiaTheme="minorEastAsia"/>
          <w:i/>
          <w:sz w:val="20"/>
          <w:szCs w:val="20"/>
        </w:rPr>
        <w:t>об</w:t>
      </w:r>
      <w:proofErr w:type="spellEnd"/>
      <w:r w:rsidRPr="00A14779">
        <w:rPr>
          <w:rFonts w:eastAsiaTheme="minorEastAsia"/>
          <w:i/>
          <w:sz w:val="20"/>
          <w:szCs w:val="20"/>
        </w:rPr>
        <w:t>. +7 904 455 10 13</w:t>
      </w:r>
    </w:p>
    <w:p w:rsidR="00657201" w:rsidRDefault="00320B0F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  <w:lang w:val="en-US"/>
        </w:rPr>
        <w:t>e</w:t>
      </w:r>
      <w:r w:rsidRPr="00320B0F">
        <w:rPr>
          <w:rFonts w:eastAsiaTheme="minorEastAsia"/>
          <w:i/>
          <w:sz w:val="20"/>
          <w:szCs w:val="20"/>
        </w:rPr>
        <w:t>-</w:t>
      </w:r>
      <w:r>
        <w:rPr>
          <w:rFonts w:eastAsiaTheme="minorEastAsia"/>
          <w:i/>
          <w:sz w:val="20"/>
          <w:szCs w:val="20"/>
          <w:lang w:val="en-US"/>
        </w:rPr>
        <w:t>mail</w:t>
      </w:r>
      <w:r>
        <w:rPr>
          <w:rFonts w:eastAsiaTheme="minorEastAsia"/>
          <w:i/>
          <w:sz w:val="20"/>
          <w:szCs w:val="20"/>
        </w:rPr>
        <w:t>:</w:t>
      </w:r>
      <w:r w:rsidRPr="00320B0F">
        <w:rPr>
          <w:rFonts w:eastAsiaTheme="minorEastAsia"/>
          <w:i/>
          <w:sz w:val="20"/>
          <w:szCs w:val="20"/>
        </w:rPr>
        <w:t>spec.smto@yangpur.ru</w:t>
      </w:r>
    </w:p>
    <w:p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:rsidR="008D3BA2" w:rsidRDefault="00A14779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p w:rsidR="00AE0B17" w:rsidRDefault="00AE0B17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0B0668">
      <w:pPr>
        <w:tabs>
          <w:tab w:val="left" w:pos="54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</w:rPr>
        <w:lastRenderedPageBreak/>
        <w:t xml:space="preserve">Внимание!!! </w:t>
      </w:r>
      <w:r>
        <w:rPr>
          <w:b/>
          <w:sz w:val="20"/>
          <w:szCs w:val="20"/>
          <w:highlight w:val="yellow"/>
          <w:u w:val="single"/>
        </w:rPr>
        <w:t>Просьба в Вашем коммерческом предложении не нарушать последовательность нумерации данного приложения, в случае отсутствия возможности поставить ту или иную позицию, просьба в Вашем коммерческом предложении ставить прочерк.</w:t>
      </w:r>
      <w:r>
        <w:rPr>
          <w:b/>
          <w:sz w:val="20"/>
          <w:szCs w:val="20"/>
          <w:u w:val="single"/>
        </w:rPr>
        <w:t xml:space="preserve"> </w:t>
      </w: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0B0668" w:rsidP="000B0668">
      <w:pPr>
        <w:ind w:left="7080" w:firstLine="708"/>
        <w:jc w:val="both"/>
        <w:rPr>
          <w:rFonts w:eastAsiaTheme="minorEastAsia"/>
          <w:i/>
          <w:sz w:val="20"/>
          <w:szCs w:val="20"/>
        </w:rPr>
      </w:pPr>
      <w:r>
        <w:rPr>
          <w:sz w:val="26"/>
          <w:szCs w:val="26"/>
        </w:rPr>
        <w:t>Приложение №1</w:t>
      </w:r>
    </w:p>
    <w:tbl>
      <w:tblPr>
        <w:tblpPr w:leftFromText="180" w:rightFromText="180" w:vertAnchor="text" w:horzAnchor="page" w:tblpX="1454" w:tblpY="2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992"/>
      </w:tblGrid>
      <w:tr w:rsidR="00CA712A" w:rsidRPr="0044790A" w:rsidTr="00CA712A">
        <w:tc>
          <w:tcPr>
            <w:tcW w:w="675" w:type="dxa"/>
            <w:vAlign w:val="center"/>
          </w:tcPr>
          <w:p w:rsidR="00CA712A" w:rsidRPr="0044790A" w:rsidRDefault="00CA712A" w:rsidP="000B0668">
            <w:pPr>
              <w:jc w:val="center"/>
            </w:pPr>
            <w:r>
              <w:t>№1</w:t>
            </w:r>
          </w:p>
        </w:tc>
        <w:tc>
          <w:tcPr>
            <w:tcW w:w="7230" w:type="dxa"/>
            <w:vAlign w:val="center"/>
          </w:tcPr>
          <w:p w:rsidR="00CA712A" w:rsidRPr="006F7C6E" w:rsidRDefault="00CA712A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</w:tcPr>
          <w:p w:rsidR="00CA712A" w:rsidRPr="006F7C6E" w:rsidRDefault="00CA712A" w:rsidP="000B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Кол-во, </w:t>
            </w:r>
            <w:proofErr w:type="spellStart"/>
            <w:r w:rsidRPr="006F7C6E">
              <w:rPr>
                <w:sz w:val="20"/>
                <w:szCs w:val="20"/>
              </w:rPr>
              <w:t>Ед</w:t>
            </w:r>
            <w:proofErr w:type="gramStart"/>
            <w:r w:rsidRPr="006F7C6E">
              <w:rPr>
                <w:sz w:val="20"/>
                <w:szCs w:val="20"/>
              </w:rPr>
              <w:t>.и</w:t>
            </w:r>
            <w:proofErr w:type="gramEnd"/>
            <w:r w:rsidRPr="006F7C6E">
              <w:rPr>
                <w:sz w:val="20"/>
                <w:szCs w:val="20"/>
              </w:rPr>
              <w:t>зм</w:t>
            </w:r>
            <w:proofErr w:type="spellEnd"/>
          </w:p>
        </w:tc>
      </w:tr>
      <w:tr w:rsidR="00CA712A" w:rsidRPr="0044790A" w:rsidTr="00CA712A">
        <w:tc>
          <w:tcPr>
            <w:tcW w:w="675" w:type="dxa"/>
            <w:vAlign w:val="center"/>
          </w:tcPr>
          <w:p w:rsidR="00CA712A" w:rsidRPr="00E96031" w:rsidRDefault="00CA712A" w:rsidP="000B0668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CA712A" w:rsidRPr="00E96031" w:rsidRDefault="00CA712A" w:rsidP="00CA712A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 xml:space="preserve">Сульфат алюминия </w:t>
            </w:r>
            <w:proofErr w:type="gramStart"/>
            <w:r w:rsidRPr="00E96031">
              <w:rPr>
                <w:sz w:val="26"/>
                <w:szCs w:val="26"/>
              </w:rPr>
              <w:t>в</w:t>
            </w:r>
            <w:proofErr w:type="gramEnd"/>
            <w:r w:rsidRPr="00E96031">
              <w:rPr>
                <w:sz w:val="26"/>
                <w:szCs w:val="26"/>
              </w:rPr>
              <w:t>/с (размер частиц до 20мм) 25кг</w:t>
            </w:r>
          </w:p>
        </w:tc>
        <w:tc>
          <w:tcPr>
            <w:tcW w:w="992" w:type="dxa"/>
            <w:vAlign w:val="center"/>
          </w:tcPr>
          <w:p w:rsidR="00CA712A" w:rsidRPr="00E96031" w:rsidRDefault="00CA712A" w:rsidP="00CA712A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100 кг.</w:t>
            </w:r>
          </w:p>
        </w:tc>
      </w:tr>
      <w:tr w:rsidR="00CA712A" w:rsidRPr="0044790A" w:rsidTr="00CA712A">
        <w:tc>
          <w:tcPr>
            <w:tcW w:w="675" w:type="dxa"/>
            <w:vAlign w:val="center"/>
          </w:tcPr>
          <w:p w:rsidR="00CA712A" w:rsidRPr="00E96031" w:rsidRDefault="00CA712A" w:rsidP="000B0668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</w:tcPr>
          <w:p w:rsidR="00CA712A" w:rsidRPr="00E96031" w:rsidRDefault="00CA712A" w:rsidP="00CA712A">
            <w:pPr>
              <w:tabs>
                <w:tab w:val="left" w:pos="1390"/>
              </w:tabs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Реле давления; электропитание 230</w:t>
            </w:r>
            <w:proofErr w:type="gramStart"/>
            <w:r w:rsidRPr="00E96031">
              <w:rPr>
                <w:sz w:val="26"/>
                <w:szCs w:val="26"/>
              </w:rPr>
              <w:t xml:space="preserve"> В</w:t>
            </w:r>
            <w:proofErr w:type="gramEnd"/>
            <w:r w:rsidRPr="00E96031">
              <w:rPr>
                <w:sz w:val="26"/>
                <w:szCs w:val="26"/>
              </w:rPr>
              <w:t>; размер присоединения 1/4"; тип присоединения-резьбовое; Нижний предел регулировки давления 1 бар; верхний предел давления 5 бар; назначение использования: холодное водоснабжение, регулировка давления.</w:t>
            </w:r>
            <w:r w:rsidRPr="00E96031">
              <w:rPr>
                <w:sz w:val="26"/>
                <w:szCs w:val="26"/>
              </w:rPr>
              <w:tab/>
            </w:r>
          </w:p>
        </w:tc>
        <w:tc>
          <w:tcPr>
            <w:tcW w:w="992" w:type="dxa"/>
            <w:vAlign w:val="center"/>
          </w:tcPr>
          <w:p w:rsidR="00CA712A" w:rsidRPr="00E96031" w:rsidRDefault="00CA712A" w:rsidP="00CA712A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3 шт.</w:t>
            </w:r>
          </w:p>
        </w:tc>
      </w:tr>
      <w:tr w:rsidR="00CA712A" w:rsidRPr="0044790A" w:rsidTr="00CA712A">
        <w:tc>
          <w:tcPr>
            <w:tcW w:w="675" w:type="dxa"/>
            <w:vAlign w:val="center"/>
          </w:tcPr>
          <w:p w:rsidR="00CA712A" w:rsidRPr="00E96031" w:rsidRDefault="00CA712A" w:rsidP="000B0668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CA712A" w:rsidRPr="00E96031" w:rsidRDefault="00CA712A" w:rsidP="00CA712A">
            <w:pPr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 xml:space="preserve">Мембрана </w:t>
            </w:r>
            <w:proofErr w:type="spellStart"/>
            <w:r w:rsidRPr="00E96031">
              <w:rPr>
                <w:sz w:val="26"/>
                <w:szCs w:val="26"/>
              </w:rPr>
              <w:t>гидроаккумулятора</w:t>
            </w:r>
            <w:proofErr w:type="spellEnd"/>
            <w:r w:rsidRPr="00E96031">
              <w:rPr>
                <w:sz w:val="26"/>
                <w:szCs w:val="26"/>
              </w:rPr>
              <w:t xml:space="preserve"> горизонтального, насосной станции "MARINA" CAM 80/22-HL 04/17-163144; Объём 25л.</w:t>
            </w:r>
          </w:p>
        </w:tc>
        <w:tc>
          <w:tcPr>
            <w:tcW w:w="992" w:type="dxa"/>
            <w:vAlign w:val="center"/>
          </w:tcPr>
          <w:p w:rsidR="00CA712A" w:rsidRPr="00E96031" w:rsidRDefault="00CA712A" w:rsidP="00CA712A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3 шт.</w:t>
            </w:r>
          </w:p>
        </w:tc>
      </w:tr>
      <w:tr w:rsidR="00CA712A" w:rsidRPr="0044790A" w:rsidTr="00CA712A">
        <w:tc>
          <w:tcPr>
            <w:tcW w:w="675" w:type="dxa"/>
            <w:vAlign w:val="center"/>
          </w:tcPr>
          <w:p w:rsidR="00CA712A" w:rsidRPr="00E96031" w:rsidRDefault="00CA712A" w:rsidP="000B0668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CA712A" w:rsidRPr="00E96031" w:rsidRDefault="00CA712A" w:rsidP="00CA712A">
            <w:pPr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 xml:space="preserve">Расширительный бак RTW H-24 для систем водоснабжения горизонтальный (насосных станций); давление накачки 1,5-2 </w:t>
            </w:r>
            <w:proofErr w:type="spellStart"/>
            <w:r w:rsidRPr="00E96031">
              <w:rPr>
                <w:sz w:val="26"/>
                <w:szCs w:val="26"/>
              </w:rPr>
              <w:t>bar</w:t>
            </w:r>
            <w:proofErr w:type="spellEnd"/>
            <w:r w:rsidRPr="00E96031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CA712A" w:rsidRPr="00E96031" w:rsidRDefault="00CA712A" w:rsidP="00CA712A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1 шт.</w:t>
            </w:r>
          </w:p>
        </w:tc>
      </w:tr>
      <w:tr w:rsidR="00CA712A" w:rsidRPr="0044790A" w:rsidTr="00CA712A">
        <w:tc>
          <w:tcPr>
            <w:tcW w:w="675" w:type="dxa"/>
            <w:vAlign w:val="center"/>
          </w:tcPr>
          <w:p w:rsidR="00CA712A" w:rsidRPr="00E96031" w:rsidRDefault="00CA712A" w:rsidP="000B0668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:rsidR="00CA712A" w:rsidRPr="00E96031" w:rsidRDefault="00CA712A" w:rsidP="00CA712A">
            <w:pPr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 xml:space="preserve">Соль </w:t>
            </w:r>
            <w:proofErr w:type="spellStart"/>
            <w:r w:rsidRPr="00E96031">
              <w:rPr>
                <w:sz w:val="26"/>
                <w:szCs w:val="26"/>
              </w:rPr>
              <w:t>таблетированная</w:t>
            </w:r>
            <w:proofErr w:type="spellEnd"/>
            <w:r w:rsidRPr="00E96031">
              <w:rPr>
                <w:sz w:val="26"/>
                <w:szCs w:val="26"/>
              </w:rPr>
              <w:t xml:space="preserve"> для систем водоочистки, 25 кг.</w:t>
            </w:r>
          </w:p>
        </w:tc>
        <w:tc>
          <w:tcPr>
            <w:tcW w:w="992" w:type="dxa"/>
            <w:vAlign w:val="center"/>
          </w:tcPr>
          <w:p w:rsidR="00CA712A" w:rsidRPr="00E96031" w:rsidRDefault="00CA712A" w:rsidP="00CA712A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300 кг.</w:t>
            </w:r>
          </w:p>
        </w:tc>
      </w:tr>
      <w:tr w:rsidR="00CA712A" w:rsidRPr="0044790A" w:rsidTr="00CA712A">
        <w:tc>
          <w:tcPr>
            <w:tcW w:w="675" w:type="dxa"/>
            <w:vAlign w:val="center"/>
          </w:tcPr>
          <w:p w:rsidR="00CA712A" w:rsidRPr="00E96031" w:rsidRDefault="00CA712A" w:rsidP="000B0668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:rsidR="00CA712A" w:rsidRPr="00E96031" w:rsidRDefault="00CA712A" w:rsidP="00CA712A">
            <w:pPr>
              <w:rPr>
                <w:sz w:val="26"/>
                <w:szCs w:val="26"/>
              </w:rPr>
            </w:pPr>
            <w:proofErr w:type="spellStart"/>
            <w:r w:rsidRPr="00E96031">
              <w:rPr>
                <w:sz w:val="26"/>
                <w:szCs w:val="26"/>
              </w:rPr>
              <w:t>Контихлор</w:t>
            </w:r>
            <w:proofErr w:type="spellEnd"/>
            <w:r w:rsidRPr="00E96031">
              <w:rPr>
                <w:sz w:val="26"/>
                <w:szCs w:val="26"/>
              </w:rPr>
              <w:t>-Аква, 30л, либо аналог.</w:t>
            </w:r>
          </w:p>
        </w:tc>
        <w:tc>
          <w:tcPr>
            <w:tcW w:w="992" w:type="dxa"/>
            <w:vAlign w:val="center"/>
          </w:tcPr>
          <w:p w:rsidR="00CA712A" w:rsidRPr="00E96031" w:rsidRDefault="00CA712A" w:rsidP="00CA712A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5 шт.</w:t>
            </w:r>
          </w:p>
        </w:tc>
      </w:tr>
      <w:tr w:rsidR="00CA712A" w:rsidRPr="0044790A" w:rsidTr="00CA712A">
        <w:tc>
          <w:tcPr>
            <w:tcW w:w="675" w:type="dxa"/>
            <w:vAlign w:val="center"/>
          </w:tcPr>
          <w:p w:rsidR="00CA712A" w:rsidRPr="00E96031" w:rsidRDefault="00CA712A" w:rsidP="000B0668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7</w:t>
            </w:r>
          </w:p>
        </w:tc>
        <w:tc>
          <w:tcPr>
            <w:tcW w:w="7230" w:type="dxa"/>
          </w:tcPr>
          <w:p w:rsidR="00CA712A" w:rsidRPr="00E96031" w:rsidRDefault="00CA712A" w:rsidP="00CA712A">
            <w:pPr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Сорбент МС фр. 0,7-1,4 мм (меш 22,2л/30кг).</w:t>
            </w:r>
          </w:p>
        </w:tc>
        <w:tc>
          <w:tcPr>
            <w:tcW w:w="992" w:type="dxa"/>
            <w:vAlign w:val="center"/>
          </w:tcPr>
          <w:p w:rsidR="00CA712A" w:rsidRPr="00E96031" w:rsidRDefault="00CA712A" w:rsidP="00CA712A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2 меш.</w:t>
            </w:r>
          </w:p>
        </w:tc>
      </w:tr>
      <w:tr w:rsidR="00CA712A" w:rsidRPr="0044790A" w:rsidTr="00CA712A">
        <w:tc>
          <w:tcPr>
            <w:tcW w:w="675" w:type="dxa"/>
            <w:vAlign w:val="center"/>
          </w:tcPr>
          <w:p w:rsidR="00CA712A" w:rsidRPr="00E96031" w:rsidRDefault="00CA712A" w:rsidP="000B0668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</w:tcPr>
          <w:p w:rsidR="00CA712A" w:rsidRPr="00E96031" w:rsidRDefault="00CA712A" w:rsidP="00CA712A">
            <w:pPr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Сорбент АС (0,7-1,4) Гейзер (меш.25л.).</w:t>
            </w:r>
          </w:p>
        </w:tc>
        <w:tc>
          <w:tcPr>
            <w:tcW w:w="992" w:type="dxa"/>
            <w:vAlign w:val="center"/>
          </w:tcPr>
          <w:p w:rsidR="00CA712A" w:rsidRPr="00E96031" w:rsidRDefault="00E96031" w:rsidP="00CA712A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60 л.</w:t>
            </w:r>
          </w:p>
        </w:tc>
      </w:tr>
      <w:tr w:rsidR="00CA712A" w:rsidRPr="0044790A" w:rsidTr="00CA712A">
        <w:tc>
          <w:tcPr>
            <w:tcW w:w="675" w:type="dxa"/>
            <w:vAlign w:val="center"/>
          </w:tcPr>
          <w:p w:rsidR="00CA712A" w:rsidRPr="00E96031" w:rsidRDefault="00CA712A" w:rsidP="000B0668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9</w:t>
            </w:r>
          </w:p>
        </w:tc>
        <w:tc>
          <w:tcPr>
            <w:tcW w:w="7230" w:type="dxa"/>
          </w:tcPr>
          <w:p w:rsidR="00CA712A" w:rsidRPr="00E96031" w:rsidRDefault="00CA712A" w:rsidP="00CA712A">
            <w:pPr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Уголь активированный, размер частиц 12x30.</w:t>
            </w:r>
          </w:p>
        </w:tc>
        <w:tc>
          <w:tcPr>
            <w:tcW w:w="992" w:type="dxa"/>
            <w:vAlign w:val="center"/>
          </w:tcPr>
          <w:p w:rsidR="00CA712A" w:rsidRPr="00E96031" w:rsidRDefault="00E96031" w:rsidP="00CA712A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50 кг.</w:t>
            </w:r>
          </w:p>
        </w:tc>
      </w:tr>
      <w:tr w:rsidR="00CA712A" w:rsidRPr="0044790A" w:rsidTr="00CA712A">
        <w:trPr>
          <w:trHeight w:val="270"/>
        </w:trPr>
        <w:tc>
          <w:tcPr>
            <w:tcW w:w="675" w:type="dxa"/>
            <w:vAlign w:val="center"/>
          </w:tcPr>
          <w:p w:rsidR="00CA712A" w:rsidRPr="00E96031" w:rsidRDefault="00CA712A" w:rsidP="000B0668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10</w:t>
            </w:r>
          </w:p>
        </w:tc>
        <w:tc>
          <w:tcPr>
            <w:tcW w:w="7230" w:type="dxa"/>
          </w:tcPr>
          <w:p w:rsidR="00CA712A" w:rsidRPr="00E96031" w:rsidRDefault="00CA712A" w:rsidP="00CA712A">
            <w:pPr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 xml:space="preserve">Ультрафиолетовая лампа </w:t>
            </w:r>
            <w:proofErr w:type="spellStart"/>
            <w:r w:rsidRPr="00E96031">
              <w:rPr>
                <w:sz w:val="26"/>
                <w:szCs w:val="26"/>
              </w:rPr>
              <w:t>Aquapro</w:t>
            </w:r>
            <w:proofErr w:type="spellEnd"/>
            <w:r w:rsidRPr="00E96031">
              <w:rPr>
                <w:sz w:val="26"/>
                <w:szCs w:val="26"/>
              </w:rPr>
              <w:t xml:space="preserve"> UV6-L для установки в </w:t>
            </w:r>
            <w:proofErr w:type="gramStart"/>
            <w:r w:rsidRPr="00E96031">
              <w:rPr>
                <w:sz w:val="26"/>
                <w:szCs w:val="26"/>
              </w:rPr>
              <w:t>УФ-стерилизатор</w:t>
            </w:r>
            <w:proofErr w:type="gramEnd"/>
            <w:r w:rsidRPr="00E96031">
              <w:rPr>
                <w:sz w:val="26"/>
                <w:szCs w:val="26"/>
              </w:rPr>
              <w:t xml:space="preserve"> </w:t>
            </w:r>
            <w:proofErr w:type="spellStart"/>
            <w:r w:rsidRPr="00E96031">
              <w:rPr>
                <w:sz w:val="26"/>
                <w:szCs w:val="26"/>
              </w:rPr>
              <w:t>Аквапро</w:t>
            </w:r>
            <w:proofErr w:type="spellEnd"/>
            <w:r w:rsidRPr="00E96031">
              <w:rPr>
                <w:sz w:val="26"/>
                <w:szCs w:val="26"/>
              </w:rPr>
              <w:t xml:space="preserve"> UV-6GPM, мощность 20 Вт.</w:t>
            </w:r>
          </w:p>
        </w:tc>
        <w:tc>
          <w:tcPr>
            <w:tcW w:w="992" w:type="dxa"/>
            <w:vAlign w:val="center"/>
          </w:tcPr>
          <w:p w:rsidR="00CA712A" w:rsidRPr="00E96031" w:rsidRDefault="00E96031" w:rsidP="00CA712A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1 шт.</w:t>
            </w:r>
          </w:p>
        </w:tc>
      </w:tr>
      <w:tr w:rsidR="00CA712A" w:rsidRPr="0044790A" w:rsidTr="00CA712A">
        <w:trPr>
          <w:trHeight w:val="240"/>
        </w:trPr>
        <w:tc>
          <w:tcPr>
            <w:tcW w:w="675" w:type="dxa"/>
            <w:vAlign w:val="center"/>
          </w:tcPr>
          <w:p w:rsidR="00CA712A" w:rsidRPr="00E96031" w:rsidRDefault="00CA712A" w:rsidP="000B0668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11</w:t>
            </w:r>
          </w:p>
        </w:tc>
        <w:tc>
          <w:tcPr>
            <w:tcW w:w="7230" w:type="dxa"/>
          </w:tcPr>
          <w:p w:rsidR="00CA712A" w:rsidRPr="00E96031" w:rsidRDefault="00CA712A" w:rsidP="00CA712A">
            <w:pPr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 xml:space="preserve">Смола ионообменная </w:t>
            </w:r>
            <w:proofErr w:type="spellStart"/>
            <w:r w:rsidRPr="00E96031">
              <w:rPr>
                <w:sz w:val="26"/>
                <w:szCs w:val="26"/>
              </w:rPr>
              <w:t>ProMix</w:t>
            </w:r>
            <w:proofErr w:type="spellEnd"/>
            <w:r w:rsidRPr="00E96031">
              <w:rPr>
                <w:sz w:val="26"/>
                <w:szCs w:val="26"/>
              </w:rPr>
              <w:t xml:space="preserve"> тип C (25 литров) для систем водоподготовки, либо аналог.</w:t>
            </w:r>
          </w:p>
        </w:tc>
        <w:tc>
          <w:tcPr>
            <w:tcW w:w="992" w:type="dxa"/>
            <w:vAlign w:val="center"/>
          </w:tcPr>
          <w:p w:rsidR="00CA712A" w:rsidRPr="00E96031" w:rsidRDefault="00E96031" w:rsidP="00CA712A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50 л.</w:t>
            </w:r>
          </w:p>
        </w:tc>
      </w:tr>
      <w:tr w:rsidR="00CA712A" w:rsidRPr="0044790A" w:rsidTr="00CA712A">
        <w:trPr>
          <w:trHeight w:val="315"/>
        </w:trPr>
        <w:tc>
          <w:tcPr>
            <w:tcW w:w="675" w:type="dxa"/>
            <w:vAlign w:val="center"/>
          </w:tcPr>
          <w:p w:rsidR="00CA712A" w:rsidRPr="00E96031" w:rsidRDefault="00CA712A" w:rsidP="000B0668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12</w:t>
            </w:r>
          </w:p>
        </w:tc>
        <w:tc>
          <w:tcPr>
            <w:tcW w:w="7230" w:type="dxa"/>
          </w:tcPr>
          <w:p w:rsidR="00CA712A" w:rsidRPr="00E96031" w:rsidRDefault="00CA712A" w:rsidP="00CA712A">
            <w:pPr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Картридж СВС 10-20SL, либо аналог.</w:t>
            </w:r>
          </w:p>
        </w:tc>
        <w:tc>
          <w:tcPr>
            <w:tcW w:w="992" w:type="dxa"/>
            <w:vAlign w:val="center"/>
          </w:tcPr>
          <w:p w:rsidR="00CA712A" w:rsidRPr="00E96031" w:rsidRDefault="00E96031" w:rsidP="00CA712A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12 шт.</w:t>
            </w:r>
          </w:p>
        </w:tc>
      </w:tr>
      <w:tr w:rsidR="00CA712A" w:rsidRPr="0044790A" w:rsidTr="00CA712A">
        <w:trPr>
          <w:trHeight w:val="241"/>
        </w:trPr>
        <w:tc>
          <w:tcPr>
            <w:tcW w:w="675" w:type="dxa"/>
            <w:vAlign w:val="center"/>
          </w:tcPr>
          <w:p w:rsidR="00CA712A" w:rsidRPr="00E96031" w:rsidRDefault="00CA712A" w:rsidP="000B0668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13</w:t>
            </w:r>
          </w:p>
        </w:tc>
        <w:tc>
          <w:tcPr>
            <w:tcW w:w="7230" w:type="dxa"/>
          </w:tcPr>
          <w:p w:rsidR="00CA712A" w:rsidRPr="00E96031" w:rsidRDefault="00CA712A" w:rsidP="00CA712A">
            <w:pPr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Картридж ПФМ 10/5-20SL, либо аналог.</w:t>
            </w:r>
          </w:p>
        </w:tc>
        <w:tc>
          <w:tcPr>
            <w:tcW w:w="992" w:type="dxa"/>
            <w:vAlign w:val="center"/>
          </w:tcPr>
          <w:p w:rsidR="00CA712A" w:rsidRPr="00E96031" w:rsidRDefault="00E96031" w:rsidP="00CA712A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5 шт.</w:t>
            </w:r>
          </w:p>
        </w:tc>
      </w:tr>
      <w:tr w:rsidR="00CA712A" w:rsidRPr="0044790A" w:rsidTr="00CA712A">
        <w:trPr>
          <w:trHeight w:val="241"/>
        </w:trPr>
        <w:tc>
          <w:tcPr>
            <w:tcW w:w="675" w:type="dxa"/>
            <w:vAlign w:val="center"/>
          </w:tcPr>
          <w:p w:rsidR="00CA712A" w:rsidRPr="00E96031" w:rsidRDefault="00CA712A" w:rsidP="000B0668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14</w:t>
            </w:r>
          </w:p>
        </w:tc>
        <w:tc>
          <w:tcPr>
            <w:tcW w:w="7230" w:type="dxa"/>
          </w:tcPr>
          <w:p w:rsidR="00CA712A" w:rsidRPr="00E96031" w:rsidRDefault="00CA712A" w:rsidP="00CA712A">
            <w:pPr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Песок кварцевый 2,0-5,0 мм (мешок 50 кг).</w:t>
            </w:r>
          </w:p>
        </w:tc>
        <w:tc>
          <w:tcPr>
            <w:tcW w:w="992" w:type="dxa"/>
            <w:vAlign w:val="center"/>
          </w:tcPr>
          <w:p w:rsidR="00CA712A" w:rsidRPr="00E96031" w:rsidRDefault="00E96031" w:rsidP="00CA712A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2 меш.</w:t>
            </w:r>
          </w:p>
        </w:tc>
      </w:tr>
      <w:tr w:rsidR="00CA712A" w:rsidRPr="0044790A" w:rsidTr="00CA712A">
        <w:trPr>
          <w:trHeight w:val="249"/>
        </w:trPr>
        <w:tc>
          <w:tcPr>
            <w:tcW w:w="675" w:type="dxa"/>
            <w:vAlign w:val="center"/>
          </w:tcPr>
          <w:p w:rsidR="00CA712A" w:rsidRPr="00E96031" w:rsidRDefault="00CA712A" w:rsidP="000B0668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15</w:t>
            </w:r>
          </w:p>
        </w:tc>
        <w:tc>
          <w:tcPr>
            <w:tcW w:w="7230" w:type="dxa"/>
          </w:tcPr>
          <w:p w:rsidR="00CA712A" w:rsidRPr="00E96031" w:rsidRDefault="00CA712A" w:rsidP="00CA712A">
            <w:pPr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Мембрана ULP3012 - 400 GPD, либо аналог.</w:t>
            </w:r>
          </w:p>
        </w:tc>
        <w:tc>
          <w:tcPr>
            <w:tcW w:w="992" w:type="dxa"/>
            <w:vAlign w:val="center"/>
          </w:tcPr>
          <w:p w:rsidR="00CA712A" w:rsidRPr="00E96031" w:rsidRDefault="00E96031" w:rsidP="00CA712A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10 шт.</w:t>
            </w:r>
          </w:p>
        </w:tc>
      </w:tr>
      <w:tr w:rsidR="00CA712A" w:rsidRPr="0044790A" w:rsidTr="00CA712A">
        <w:trPr>
          <w:trHeight w:val="249"/>
        </w:trPr>
        <w:tc>
          <w:tcPr>
            <w:tcW w:w="675" w:type="dxa"/>
            <w:vAlign w:val="center"/>
          </w:tcPr>
          <w:p w:rsidR="00CA712A" w:rsidRPr="00E96031" w:rsidRDefault="00CA712A" w:rsidP="000B0668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16</w:t>
            </w:r>
          </w:p>
        </w:tc>
        <w:tc>
          <w:tcPr>
            <w:tcW w:w="7230" w:type="dxa"/>
          </w:tcPr>
          <w:p w:rsidR="00CA712A" w:rsidRPr="00E96031" w:rsidRDefault="00CA712A" w:rsidP="00CA712A">
            <w:pPr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Помпа для системы обратного осмоса с блоком питания 220/36 Вольт.</w:t>
            </w:r>
          </w:p>
        </w:tc>
        <w:tc>
          <w:tcPr>
            <w:tcW w:w="992" w:type="dxa"/>
            <w:vAlign w:val="center"/>
          </w:tcPr>
          <w:p w:rsidR="00CA712A" w:rsidRPr="00E96031" w:rsidRDefault="00E96031" w:rsidP="00CA712A">
            <w:pPr>
              <w:jc w:val="center"/>
              <w:rPr>
                <w:sz w:val="26"/>
                <w:szCs w:val="26"/>
              </w:rPr>
            </w:pPr>
            <w:r w:rsidRPr="00E96031">
              <w:rPr>
                <w:sz w:val="26"/>
                <w:szCs w:val="26"/>
              </w:rPr>
              <w:t>1 шт.</w:t>
            </w:r>
          </w:p>
        </w:tc>
      </w:tr>
    </w:tbl>
    <w:p w:rsidR="00720B69" w:rsidRDefault="00720B69" w:rsidP="00720B6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20B69" w:rsidRPr="00A14779" w:rsidRDefault="00720B69" w:rsidP="00556B94">
      <w:pPr>
        <w:jc w:val="both"/>
        <w:rPr>
          <w:rFonts w:eastAsiaTheme="minorEastAsia"/>
          <w:i/>
          <w:sz w:val="20"/>
          <w:szCs w:val="20"/>
        </w:rPr>
      </w:pPr>
      <w:bookmarkStart w:id="0" w:name="_GoBack"/>
      <w:bookmarkEnd w:id="0"/>
    </w:p>
    <w:sectPr w:rsidR="00720B69" w:rsidRPr="00A14779" w:rsidSect="000B0668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64683"/>
    <w:multiLevelType w:val="hybridMultilevel"/>
    <w:tmpl w:val="391A18FA"/>
    <w:lvl w:ilvl="0" w:tplc="FBE88582">
      <w:start w:val="1"/>
      <w:numFmt w:val="decimal"/>
      <w:lvlText w:val="%1."/>
      <w:lvlJc w:val="left"/>
      <w:pPr>
        <w:ind w:left="2119" w:hanging="141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632"/>
    <w:multiLevelType w:val="multilevel"/>
    <w:tmpl w:val="81BCB2B0"/>
    <w:lvl w:ilvl="0">
      <w:start w:val="2"/>
      <w:numFmt w:val="decimal"/>
      <w:lvlText w:val="%1."/>
      <w:lvlJc w:val="left"/>
      <w:pPr>
        <w:ind w:left="450" w:hanging="450"/>
      </w:pPr>
      <w:rPr>
        <w:rFonts w:cs="Courier New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/>
      </w:rPr>
    </w:lvl>
  </w:abstractNum>
  <w:abstractNum w:abstractNumId="4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D0864"/>
    <w:multiLevelType w:val="hybridMultilevel"/>
    <w:tmpl w:val="33522172"/>
    <w:lvl w:ilvl="0" w:tplc="B2A4C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0">
    <w:nsid w:val="5DD0484C"/>
    <w:multiLevelType w:val="multilevel"/>
    <w:tmpl w:val="893A09EE"/>
    <w:lvl w:ilvl="0">
      <w:start w:val="3"/>
      <w:numFmt w:val="decimal"/>
      <w:lvlText w:val="%1."/>
      <w:lvlJc w:val="left"/>
      <w:pPr>
        <w:ind w:left="450" w:hanging="450"/>
      </w:pPr>
      <w:rPr>
        <w:rFonts w:cs="Courier New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/>
      </w:rPr>
    </w:lvl>
  </w:abstractNum>
  <w:abstractNum w:abstractNumId="11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72893"/>
    <w:multiLevelType w:val="hybridMultilevel"/>
    <w:tmpl w:val="6DD6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9"/>
  </w:num>
  <w:num w:numId="6">
    <w:abstractNumId w:val="2"/>
  </w:num>
  <w:num w:numId="7">
    <w:abstractNumId w:val="14"/>
  </w:num>
  <w:num w:numId="8">
    <w:abstractNumId w:val="8"/>
  </w:num>
  <w:num w:numId="9">
    <w:abstractNumId w:val="16"/>
  </w:num>
  <w:num w:numId="10">
    <w:abstractNumId w:val="7"/>
  </w:num>
  <w:num w:numId="11">
    <w:abstractNumId w:val="12"/>
  </w:num>
  <w:num w:numId="12">
    <w:abstractNumId w:val="18"/>
  </w:num>
  <w:num w:numId="13">
    <w:abstractNumId w:val="17"/>
  </w:num>
  <w:num w:numId="14">
    <w:abstractNumId w:val="13"/>
  </w:num>
  <w:num w:numId="15">
    <w:abstractNumId w:val="9"/>
  </w:num>
  <w:num w:numId="16">
    <w:abstractNumId w:val="15"/>
  </w:num>
  <w:num w:numId="17">
    <w:abstractNumId w:val="9"/>
  </w:num>
  <w:num w:numId="18">
    <w:abstractNumId w:val="9"/>
  </w:num>
  <w:num w:numId="19">
    <w:abstractNumId w:val="9"/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5357"/>
    <w:rsid w:val="000053C6"/>
    <w:rsid w:val="0000652D"/>
    <w:rsid w:val="00006EB1"/>
    <w:rsid w:val="0000744D"/>
    <w:rsid w:val="00007E65"/>
    <w:rsid w:val="00012B4E"/>
    <w:rsid w:val="0001374A"/>
    <w:rsid w:val="00017E09"/>
    <w:rsid w:val="000204D4"/>
    <w:rsid w:val="00020FE2"/>
    <w:rsid w:val="00021336"/>
    <w:rsid w:val="00022F73"/>
    <w:rsid w:val="000250E1"/>
    <w:rsid w:val="000251AB"/>
    <w:rsid w:val="0002541D"/>
    <w:rsid w:val="00026019"/>
    <w:rsid w:val="00026A57"/>
    <w:rsid w:val="000270FD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B55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26F8"/>
    <w:rsid w:val="00064536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4C2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7C8"/>
    <w:rsid w:val="00085B65"/>
    <w:rsid w:val="00085E28"/>
    <w:rsid w:val="00087A90"/>
    <w:rsid w:val="00090789"/>
    <w:rsid w:val="00090E4E"/>
    <w:rsid w:val="00091E50"/>
    <w:rsid w:val="000928BF"/>
    <w:rsid w:val="0009331F"/>
    <w:rsid w:val="000938D1"/>
    <w:rsid w:val="00095C01"/>
    <w:rsid w:val="00096F5E"/>
    <w:rsid w:val="00097438"/>
    <w:rsid w:val="000A11C7"/>
    <w:rsid w:val="000A1BCC"/>
    <w:rsid w:val="000A352F"/>
    <w:rsid w:val="000A5BEF"/>
    <w:rsid w:val="000A6C7B"/>
    <w:rsid w:val="000A7A39"/>
    <w:rsid w:val="000B0668"/>
    <w:rsid w:val="000B0C1A"/>
    <w:rsid w:val="000B1B1B"/>
    <w:rsid w:val="000B2E57"/>
    <w:rsid w:val="000B30A0"/>
    <w:rsid w:val="000B35B8"/>
    <w:rsid w:val="000B75C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3DFE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7689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67B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912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960DD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365"/>
    <w:rsid w:val="001B79D3"/>
    <w:rsid w:val="001B7AFC"/>
    <w:rsid w:val="001C2332"/>
    <w:rsid w:val="001C325A"/>
    <w:rsid w:val="001C3A73"/>
    <w:rsid w:val="001C3DB7"/>
    <w:rsid w:val="001C5EF6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3B0"/>
    <w:rsid w:val="001E7A26"/>
    <w:rsid w:val="001F1C1D"/>
    <w:rsid w:val="001F25A5"/>
    <w:rsid w:val="001F387C"/>
    <w:rsid w:val="001F65DF"/>
    <w:rsid w:val="00200977"/>
    <w:rsid w:val="00201EEF"/>
    <w:rsid w:val="00202140"/>
    <w:rsid w:val="00204D37"/>
    <w:rsid w:val="0020546C"/>
    <w:rsid w:val="0020609E"/>
    <w:rsid w:val="00210E8D"/>
    <w:rsid w:val="00215465"/>
    <w:rsid w:val="00216E4F"/>
    <w:rsid w:val="002170AE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36C05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630"/>
    <w:rsid w:val="00260965"/>
    <w:rsid w:val="00263119"/>
    <w:rsid w:val="002638ED"/>
    <w:rsid w:val="002643AE"/>
    <w:rsid w:val="00264A1C"/>
    <w:rsid w:val="00265B39"/>
    <w:rsid w:val="00271C58"/>
    <w:rsid w:val="00275E20"/>
    <w:rsid w:val="00276194"/>
    <w:rsid w:val="002761A4"/>
    <w:rsid w:val="00276812"/>
    <w:rsid w:val="00280E27"/>
    <w:rsid w:val="00283F47"/>
    <w:rsid w:val="00284CD1"/>
    <w:rsid w:val="0028551A"/>
    <w:rsid w:val="002876FD"/>
    <w:rsid w:val="00290015"/>
    <w:rsid w:val="00290D82"/>
    <w:rsid w:val="002916CD"/>
    <w:rsid w:val="0029267E"/>
    <w:rsid w:val="0029594E"/>
    <w:rsid w:val="002966DD"/>
    <w:rsid w:val="0029696D"/>
    <w:rsid w:val="00296EBE"/>
    <w:rsid w:val="002A1876"/>
    <w:rsid w:val="002A38BF"/>
    <w:rsid w:val="002A3AB1"/>
    <w:rsid w:val="002A621A"/>
    <w:rsid w:val="002A6235"/>
    <w:rsid w:val="002A753F"/>
    <w:rsid w:val="002A7C1D"/>
    <w:rsid w:val="002B0DBF"/>
    <w:rsid w:val="002B0F8B"/>
    <w:rsid w:val="002B125C"/>
    <w:rsid w:val="002B1280"/>
    <w:rsid w:val="002B2317"/>
    <w:rsid w:val="002B25A9"/>
    <w:rsid w:val="002B3655"/>
    <w:rsid w:val="002B3963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73C"/>
    <w:rsid w:val="002C687A"/>
    <w:rsid w:val="002C7144"/>
    <w:rsid w:val="002D06F7"/>
    <w:rsid w:val="002D5622"/>
    <w:rsid w:val="002D62BC"/>
    <w:rsid w:val="002E02D4"/>
    <w:rsid w:val="002E040D"/>
    <w:rsid w:val="002E0F64"/>
    <w:rsid w:val="002E1736"/>
    <w:rsid w:val="002E328C"/>
    <w:rsid w:val="002E3381"/>
    <w:rsid w:val="002E3442"/>
    <w:rsid w:val="002E366B"/>
    <w:rsid w:val="002E4BB7"/>
    <w:rsid w:val="002E7550"/>
    <w:rsid w:val="002E7685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0396"/>
    <w:rsid w:val="0030196F"/>
    <w:rsid w:val="00302ABC"/>
    <w:rsid w:val="00303E52"/>
    <w:rsid w:val="00303EEF"/>
    <w:rsid w:val="003048B8"/>
    <w:rsid w:val="003052CC"/>
    <w:rsid w:val="0030784A"/>
    <w:rsid w:val="00310061"/>
    <w:rsid w:val="00310B0E"/>
    <w:rsid w:val="00310E44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B0F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0B0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028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5AA3"/>
    <w:rsid w:val="0036653E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1509"/>
    <w:rsid w:val="003A2562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2B7"/>
    <w:rsid w:val="003B144E"/>
    <w:rsid w:val="003B1573"/>
    <w:rsid w:val="003B4918"/>
    <w:rsid w:val="003B62EF"/>
    <w:rsid w:val="003B6ED4"/>
    <w:rsid w:val="003B71D5"/>
    <w:rsid w:val="003B72C8"/>
    <w:rsid w:val="003C04B9"/>
    <w:rsid w:val="003C2586"/>
    <w:rsid w:val="003C4DA0"/>
    <w:rsid w:val="003C6AE6"/>
    <w:rsid w:val="003D3B39"/>
    <w:rsid w:val="003D4F47"/>
    <w:rsid w:val="003D5907"/>
    <w:rsid w:val="003D5D54"/>
    <w:rsid w:val="003D609B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5752"/>
    <w:rsid w:val="003F6D15"/>
    <w:rsid w:val="003F6EA0"/>
    <w:rsid w:val="003F77F2"/>
    <w:rsid w:val="003F7A15"/>
    <w:rsid w:val="00401EC7"/>
    <w:rsid w:val="00401FE8"/>
    <w:rsid w:val="0040377E"/>
    <w:rsid w:val="00403969"/>
    <w:rsid w:val="0040581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967"/>
    <w:rsid w:val="00424D6E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166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C84"/>
    <w:rsid w:val="0048573D"/>
    <w:rsid w:val="00485D24"/>
    <w:rsid w:val="00485E5F"/>
    <w:rsid w:val="00486106"/>
    <w:rsid w:val="00492ED1"/>
    <w:rsid w:val="004938AF"/>
    <w:rsid w:val="00493935"/>
    <w:rsid w:val="00493FA9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1EE7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63"/>
    <w:rsid w:val="004C60A9"/>
    <w:rsid w:val="004C77C1"/>
    <w:rsid w:val="004D125E"/>
    <w:rsid w:val="004D18E7"/>
    <w:rsid w:val="004D2340"/>
    <w:rsid w:val="004D3FD7"/>
    <w:rsid w:val="004D511F"/>
    <w:rsid w:val="004D7D7B"/>
    <w:rsid w:val="004D7F32"/>
    <w:rsid w:val="004E336B"/>
    <w:rsid w:val="004E4D7F"/>
    <w:rsid w:val="004E5936"/>
    <w:rsid w:val="004E6504"/>
    <w:rsid w:val="004E7EDE"/>
    <w:rsid w:val="004F0C02"/>
    <w:rsid w:val="004F0C9D"/>
    <w:rsid w:val="004F0CE1"/>
    <w:rsid w:val="004F0CEF"/>
    <w:rsid w:val="004F1028"/>
    <w:rsid w:val="004F1ACE"/>
    <w:rsid w:val="004F27DF"/>
    <w:rsid w:val="004F2AE7"/>
    <w:rsid w:val="004F49E2"/>
    <w:rsid w:val="004F66DE"/>
    <w:rsid w:val="004F77F7"/>
    <w:rsid w:val="00501808"/>
    <w:rsid w:val="005022D9"/>
    <w:rsid w:val="00502E50"/>
    <w:rsid w:val="00503380"/>
    <w:rsid w:val="00504B7B"/>
    <w:rsid w:val="00505D5D"/>
    <w:rsid w:val="005069A8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51F4"/>
    <w:rsid w:val="00516E71"/>
    <w:rsid w:val="0051783B"/>
    <w:rsid w:val="00517C82"/>
    <w:rsid w:val="00520D08"/>
    <w:rsid w:val="00521361"/>
    <w:rsid w:val="00521871"/>
    <w:rsid w:val="00521E3F"/>
    <w:rsid w:val="00521F8F"/>
    <w:rsid w:val="0052297B"/>
    <w:rsid w:val="00523CE0"/>
    <w:rsid w:val="00525AD0"/>
    <w:rsid w:val="005269EF"/>
    <w:rsid w:val="005277E4"/>
    <w:rsid w:val="00530524"/>
    <w:rsid w:val="00530E9E"/>
    <w:rsid w:val="005315F7"/>
    <w:rsid w:val="00531B77"/>
    <w:rsid w:val="0053634B"/>
    <w:rsid w:val="00536EAC"/>
    <w:rsid w:val="00537135"/>
    <w:rsid w:val="00537DFF"/>
    <w:rsid w:val="00540234"/>
    <w:rsid w:val="0054069C"/>
    <w:rsid w:val="00540AB9"/>
    <w:rsid w:val="00541668"/>
    <w:rsid w:val="005433CA"/>
    <w:rsid w:val="00545573"/>
    <w:rsid w:val="00546190"/>
    <w:rsid w:val="00546598"/>
    <w:rsid w:val="00546D34"/>
    <w:rsid w:val="005470DA"/>
    <w:rsid w:val="005478B0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C16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638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61A9"/>
    <w:rsid w:val="005C775C"/>
    <w:rsid w:val="005C7DD7"/>
    <w:rsid w:val="005D06D0"/>
    <w:rsid w:val="005D1895"/>
    <w:rsid w:val="005D1D2A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E7E9D"/>
    <w:rsid w:val="005E7FB9"/>
    <w:rsid w:val="005F06D4"/>
    <w:rsid w:val="005F12BC"/>
    <w:rsid w:val="005F1A8A"/>
    <w:rsid w:val="005F2CFB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66B0"/>
    <w:rsid w:val="0063697F"/>
    <w:rsid w:val="00636F00"/>
    <w:rsid w:val="006374EB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46BAE"/>
    <w:rsid w:val="00650EA1"/>
    <w:rsid w:val="00651723"/>
    <w:rsid w:val="00651B1C"/>
    <w:rsid w:val="006526F0"/>
    <w:rsid w:val="00652A50"/>
    <w:rsid w:val="00652DB0"/>
    <w:rsid w:val="00656250"/>
    <w:rsid w:val="00657201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A84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083D"/>
    <w:rsid w:val="006920CE"/>
    <w:rsid w:val="00692C04"/>
    <w:rsid w:val="006960CC"/>
    <w:rsid w:val="006970BC"/>
    <w:rsid w:val="0069788A"/>
    <w:rsid w:val="006A1D07"/>
    <w:rsid w:val="006A1D9C"/>
    <w:rsid w:val="006A2CC0"/>
    <w:rsid w:val="006A4555"/>
    <w:rsid w:val="006A7E2E"/>
    <w:rsid w:val="006B3679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C7CDF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BDE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04A28"/>
    <w:rsid w:val="00711006"/>
    <w:rsid w:val="007121CA"/>
    <w:rsid w:val="0071381D"/>
    <w:rsid w:val="007178A7"/>
    <w:rsid w:val="00720B69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736"/>
    <w:rsid w:val="007441F3"/>
    <w:rsid w:val="007449DB"/>
    <w:rsid w:val="00746A18"/>
    <w:rsid w:val="00747247"/>
    <w:rsid w:val="00747DDD"/>
    <w:rsid w:val="00750219"/>
    <w:rsid w:val="00751A4E"/>
    <w:rsid w:val="00753C30"/>
    <w:rsid w:val="00754167"/>
    <w:rsid w:val="00754800"/>
    <w:rsid w:val="00754C52"/>
    <w:rsid w:val="007550F1"/>
    <w:rsid w:val="00755815"/>
    <w:rsid w:val="00755E2E"/>
    <w:rsid w:val="0076157F"/>
    <w:rsid w:val="00762E6C"/>
    <w:rsid w:val="00763227"/>
    <w:rsid w:val="00763866"/>
    <w:rsid w:val="0076539F"/>
    <w:rsid w:val="00770D9B"/>
    <w:rsid w:val="00772188"/>
    <w:rsid w:val="00772779"/>
    <w:rsid w:val="00773140"/>
    <w:rsid w:val="007733D5"/>
    <w:rsid w:val="0077466E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498C"/>
    <w:rsid w:val="00796D61"/>
    <w:rsid w:val="00797C09"/>
    <w:rsid w:val="00797D11"/>
    <w:rsid w:val="007A0036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2C3D"/>
    <w:rsid w:val="007C6048"/>
    <w:rsid w:val="007C62CB"/>
    <w:rsid w:val="007C6C98"/>
    <w:rsid w:val="007C6DFC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49D5"/>
    <w:rsid w:val="007D4D82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4670"/>
    <w:rsid w:val="007F583F"/>
    <w:rsid w:val="007F585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6C4"/>
    <w:rsid w:val="00820ADE"/>
    <w:rsid w:val="00820EE2"/>
    <w:rsid w:val="008223DD"/>
    <w:rsid w:val="00824619"/>
    <w:rsid w:val="008256B1"/>
    <w:rsid w:val="0082655D"/>
    <w:rsid w:val="00826BA4"/>
    <w:rsid w:val="00827F50"/>
    <w:rsid w:val="00830DF2"/>
    <w:rsid w:val="008321DA"/>
    <w:rsid w:val="0083278B"/>
    <w:rsid w:val="00833124"/>
    <w:rsid w:val="008332ED"/>
    <w:rsid w:val="00834626"/>
    <w:rsid w:val="00834B03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BFC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40"/>
    <w:rsid w:val="008873C8"/>
    <w:rsid w:val="008876EE"/>
    <w:rsid w:val="00887888"/>
    <w:rsid w:val="00887F71"/>
    <w:rsid w:val="00891EFB"/>
    <w:rsid w:val="008948D2"/>
    <w:rsid w:val="00895C47"/>
    <w:rsid w:val="00896706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3BA2"/>
    <w:rsid w:val="008D467B"/>
    <w:rsid w:val="008D4ADA"/>
    <w:rsid w:val="008D532A"/>
    <w:rsid w:val="008D60D2"/>
    <w:rsid w:val="008D6B99"/>
    <w:rsid w:val="008E1EEA"/>
    <w:rsid w:val="008E2156"/>
    <w:rsid w:val="008E2BB2"/>
    <w:rsid w:val="008E2E48"/>
    <w:rsid w:val="008E2EAF"/>
    <w:rsid w:val="008E3111"/>
    <w:rsid w:val="008E4A2F"/>
    <w:rsid w:val="008E6C6F"/>
    <w:rsid w:val="008F0571"/>
    <w:rsid w:val="008F125E"/>
    <w:rsid w:val="008F288A"/>
    <w:rsid w:val="008F57E8"/>
    <w:rsid w:val="008F5E4A"/>
    <w:rsid w:val="008F68E3"/>
    <w:rsid w:val="00900890"/>
    <w:rsid w:val="00903166"/>
    <w:rsid w:val="00905810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17825"/>
    <w:rsid w:val="009209E4"/>
    <w:rsid w:val="00921B70"/>
    <w:rsid w:val="00921C49"/>
    <w:rsid w:val="00923275"/>
    <w:rsid w:val="009233EC"/>
    <w:rsid w:val="00923A78"/>
    <w:rsid w:val="0092452A"/>
    <w:rsid w:val="00924C33"/>
    <w:rsid w:val="00925208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6480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0E38"/>
    <w:rsid w:val="00981F1A"/>
    <w:rsid w:val="009826FA"/>
    <w:rsid w:val="00983753"/>
    <w:rsid w:val="00983EAB"/>
    <w:rsid w:val="00984AFA"/>
    <w:rsid w:val="00984FCD"/>
    <w:rsid w:val="0098676C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58"/>
    <w:rsid w:val="009C025C"/>
    <w:rsid w:val="009C0D51"/>
    <w:rsid w:val="009C0DAE"/>
    <w:rsid w:val="009C3B78"/>
    <w:rsid w:val="009C3D3A"/>
    <w:rsid w:val="009C6215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2440"/>
    <w:rsid w:val="009F3609"/>
    <w:rsid w:val="009F4071"/>
    <w:rsid w:val="009F47E0"/>
    <w:rsid w:val="009F49F6"/>
    <w:rsid w:val="009F5DBD"/>
    <w:rsid w:val="009F7A4D"/>
    <w:rsid w:val="00A0406A"/>
    <w:rsid w:val="00A04CE4"/>
    <w:rsid w:val="00A055E1"/>
    <w:rsid w:val="00A063AC"/>
    <w:rsid w:val="00A06B94"/>
    <w:rsid w:val="00A07601"/>
    <w:rsid w:val="00A07DAF"/>
    <w:rsid w:val="00A10CD0"/>
    <w:rsid w:val="00A115B9"/>
    <w:rsid w:val="00A11A8A"/>
    <w:rsid w:val="00A12A5D"/>
    <w:rsid w:val="00A12B70"/>
    <w:rsid w:val="00A12DDF"/>
    <w:rsid w:val="00A14779"/>
    <w:rsid w:val="00A151BC"/>
    <w:rsid w:val="00A16066"/>
    <w:rsid w:val="00A17557"/>
    <w:rsid w:val="00A20BC8"/>
    <w:rsid w:val="00A2362F"/>
    <w:rsid w:val="00A25141"/>
    <w:rsid w:val="00A2594B"/>
    <w:rsid w:val="00A31224"/>
    <w:rsid w:val="00A33074"/>
    <w:rsid w:val="00A352D2"/>
    <w:rsid w:val="00A35FFF"/>
    <w:rsid w:val="00A374A2"/>
    <w:rsid w:val="00A37A96"/>
    <w:rsid w:val="00A41D61"/>
    <w:rsid w:val="00A421CF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0AC8"/>
    <w:rsid w:val="00A61EF6"/>
    <w:rsid w:val="00A63876"/>
    <w:rsid w:val="00A640ED"/>
    <w:rsid w:val="00A64430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971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AD4"/>
    <w:rsid w:val="00A96D46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6B2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0B17"/>
    <w:rsid w:val="00AE3EAF"/>
    <w:rsid w:val="00AE47EA"/>
    <w:rsid w:val="00AE4B68"/>
    <w:rsid w:val="00AE4BBB"/>
    <w:rsid w:val="00AE506A"/>
    <w:rsid w:val="00AE5978"/>
    <w:rsid w:val="00AE60DB"/>
    <w:rsid w:val="00AE69DB"/>
    <w:rsid w:val="00AF2C35"/>
    <w:rsid w:val="00AF35EE"/>
    <w:rsid w:val="00AF432F"/>
    <w:rsid w:val="00AF4389"/>
    <w:rsid w:val="00AF4A5F"/>
    <w:rsid w:val="00AF502A"/>
    <w:rsid w:val="00AF5452"/>
    <w:rsid w:val="00AF5724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10BBD"/>
    <w:rsid w:val="00B117DD"/>
    <w:rsid w:val="00B12A8F"/>
    <w:rsid w:val="00B153C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4D6E"/>
    <w:rsid w:val="00B658C1"/>
    <w:rsid w:val="00B66DE4"/>
    <w:rsid w:val="00B70424"/>
    <w:rsid w:val="00B7053B"/>
    <w:rsid w:val="00B70C4E"/>
    <w:rsid w:val="00B71115"/>
    <w:rsid w:val="00B71C59"/>
    <w:rsid w:val="00B80289"/>
    <w:rsid w:val="00B80C42"/>
    <w:rsid w:val="00B81252"/>
    <w:rsid w:val="00B8159A"/>
    <w:rsid w:val="00B81B5A"/>
    <w:rsid w:val="00B81DD1"/>
    <w:rsid w:val="00B8238D"/>
    <w:rsid w:val="00B83ECA"/>
    <w:rsid w:val="00B86CAB"/>
    <w:rsid w:val="00B87EF9"/>
    <w:rsid w:val="00B901E3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5D86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138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6AF"/>
    <w:rsid w:val="00BD2883"/>
    <w:rsid w:val="00BD354C"/>
    <w:rsid w:val="00BD5BE0"/>
    <w:rsid w:val="00BD5E90"/>
    <w:rsid w:val="00BD6667"/>
    <w:rsid w:val="00BE22EA"/>
    <w:rsid w:val="00BE4EDA"/>
    <w:rsid w:val="00BE5261"/>
    <w:rsid w:val="00BE5A45"/>
    <w:rsid w:val="00BE5EC3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4467"/>
    <w:rsid w:val="00C04E09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2525"/>
    <w:rsid w:val="00C23E63"/>
    <w:rsid w:val="00C24A8F"/>
    <w:rsid w:val="00C2545F"/>
    <w:rsid w:val="00C25ECF"/>
    <w:rsid w:val="00C2702A"/>
    <w:rsid w:val="00C27C3E"/>
    <w:rsid w:val="00C27F64"/>
    <w:rsid w:val="00C30F78"/>
    <w:rsid w:val="00C31696"/>
    <w:rsid w:val="00C32611"/>
    <w:rsid w:val="00C3290B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0DF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67559"/>
    <w:rsid w:val="00C730B8"/>
    <w:rsid w:val="00C74126"/>
    <w:rsid w:val="00C74EB8"/>
    <w:rsid w:val="00C7673A"/>
    <w:rsid w:val="00C76940"/>
    <w:rsid w:val="00C77F72"/>
    <w:rsid w:val="00C8061B"/>
    <w:rsid w:val="00C80D3E"/>
    <w:rsid w:val="00C83139"/>
    <w:rsid w:val="00C833A5"/>
    <w:rsid w:val="00C84056"/>
    <w:rsid w:val="00C854DF"/>
    <w:rsid w:val="00C86DEE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A712A"/>
    <w:rsid w:val="00CB0E0A"/>
    <w:rsid w:val="00CB1F56"/>
    <w:rsid w:val="00CB2016"/>
    <w:rsid w:val="00CB3236"/>
    <w:rsid w:val="00CB3E70"/>
    <w:rsid w:val="00CB6284"/>
    <w:rsid w:val="00CB64A6"/>
    <w:rsid w:val="00CB64DC"/>
    <w:rsid w:val="00CB682C"/>
    <w:rsid w:val="00CB7ADB"/>
    <w:rsid w:val="00CB7F1C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2BA0"/>
    <w:rsid w:val="00CD45AA"/>
    <w:rsid w:val="00CD45E7"/>
    <w:rsid w:val="00CD4D65"/>
    <w:rsid w:val="00CD5262"/>
    <w:rsid w:val="00CD6271"/>
    <w:rsid w:val="00CD68DA"/>
    <w:rsid w:val="00CD721F"/>
    <w:rsid w:val="00CE00B1"/>
    <w:rsid w:val="00CE00BB"/>
    <w:rsid w:val="00CE09EA"/>
    <w:rsid w:val="00CE2681"/>
    <w:rsid w:val="00CE3A4E"/>
    <w:rsid w:val="00CE424A"/>
    <w:rsid w:val="00CE6011"/>
    <w:rsid w:val="00CE70AB"/>
    <w:rsid w:val="00CE7CFE"/>
    <w:rsid w:val="00CF0FB3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07A6A"/>
    <w:rsid w:val="00D1098B"/>
    <w:rsid w:val="00D10D04"/>
    <w:rsid w:val="00D10D56"/>
    <w:rsid w:val="00D10EAF"/>
    <w:rsid w:val="00D117B8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233C"/>
    <w:rsid w:val="00D32E0A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5AAC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2F1B"/>
    <w:rsid w:val="00D85093"/>
    <w:rsid w:val="00D85667"/>
    <w:rsid w:val="00D8613D"/>
    <w:rsid w:val="00D871D5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D33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42DE"/>
    <w:rsid w:val="00DB521F"/>
    <w:rsid w:val="00DB6BCC"/>
    <w:rsid w:val="00DB7782"/>
    <w:rsid w:val="00DB7DF3"/>
    <w:rsid w:val="00DC042A"/>
    <w:rsid w:val="00DC3838"/>
    <w:rsid w:val="00DC405C"/>
    <w:rsid w:val="00DC5829"/>
    <w:rsid w:val="00DC6656"/>
    <w:rsid w:val="00DD0A0E"/>
    <w:rsid w:val="00DD466C"/>
    <w:rsid w:val="00DD4B56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E711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02CE"/>
    <w:rsid w:val="00E3102E"/>
    <w:rsid w:val="00E336E8"/>
    <w:rsid w:val="00E354C7"/>
    <w:rsid w:val="00E35625"/>
    <w:rsid w:val="00E3642F"/>
    <w:rsid w:val="00E37740"/>
    <w:rsid w:val="00E40CF1"/>
    <w:rsid w:val="00E40D0B"/>
    <w:rsid w:val="00E40DFE"/>
    <w:rsid w:val="00E420DB"/>
    <w:rsid w:val="00E42D7B"/>
    <w:rsid w:val="00E43BBC"/>
    <w:rsid w:val="00E451DE"/>
    <w:rsid w:val="00E45F71"/>
    <w:rsid w:val="00E47A16"/>
    <w:rsid w:val="00E506ED"/>
    <w:rsid w:val="00E507D4"/>
    <w:rsid w:val="00E50A8A"/>
    <w:rsid w:val="00E53700"/>
    <w:rsid w:val="00E55157"/>
    <w:rsid w:val="00E5516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115B"/>
    <w:rsid w:val="00E7238F"/>
    <w:rsid w:val="00E72C65"/>
    <w:rsid w:val="00E737D9"/>
    <w:rsid w:val="00E749A6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96031"/>
    <w:rsid w:val="00EA263B"/>
    <w:rsid w:val="00EA4681"/>
    <w:rsid w:val="00EA539A"/>
    <w:rsid w:val="00EA719D"/>
    <w:rsid w:val="00EB032C"/>
    <w:rsid w:val="00EB1781"/>
    <w:rsid w:val="00EB2BCD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7345"/>
    <w:rsid w:val="00EC7681"/>
    <w:rsid w:val="00ED0D3B"/>
    <w:rsid w:val="00ED0DE8"/>
    <w:rsid w:val="00ED1D67"/>
    <w:rsid w:val="00ED210A"/>
    <w:rsid w:val="00ED248A"/>
    <w:rsid w:val="00ED25D2"/>
    <w:rsid w:val="00ED4941"/>
    <w:rsid w:val="00ED549A"/>
    <w:rsid w:val="00ED5EA5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9F6"/>
    <w:rsid w:val="00EF1386"/>
    <w:rsid w:val="00EF403B"/>
    <w:rsid w:val="00EF42CA"/>
    <w:rsid w:val="00EF4634"/>
    <w:rsid w:val="00EF4BB9"/>
    <w:rsid w:val="00EF531B"/>
    <w:rsid w:val="00EF63A2"/>
    <w:rsid w:val="00EF68F4"/>
    <w:rsid w:val="00F00C1D"/>
    <w:rsid w:val="00F00F68"/>
    <w:rsid w:val="00F025F0"/>
    <w:rsid w:val="00F030F9"/>
    <w:rsid w:val="00F036CA"/>
    <w:rsid w:val="00F03A38"/>
    <w:rsid w:val="00F03A57"/>
    <w:rsid w:val="00F060FB"/>
    <w:rsid w:val="00F06404"/>
    <w:rsid w:val="00F106F2"/>
    <w:rsid w:val="00F121B8"/>
    <w:rsid w:val="00F1301A"/>
    <w:rsid w:val="00F1317B"/>
    <w:rsid w:val="00F13C8A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1A35"/>
    <w:rsid w:val="00F34D53"/>
    <w:rsid w:val="00F3597F"/>
    <w:rsid w:val="00F373D0"/>
    <w:rsid w:val="00F37987"/>
    <w:rsid w:val="00F4146B"/>
    <w:rsid w:val="00F42AB8"/>
    <w:rsid w:val="00F462AE"/>
    <w:rsid w:val="00F463B3"/>
    <w:rsid w:val="00F46605"/>
    <w:rsid w:val="00F46E48"/>
    <w:rsid w:val="00F50F0E"/>
    <w:rsid w:val="00F514A4"/>
    <w:rsid w:val="00F51AB0"/>
    <w:rsid w:val="00F52E0E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5E18"/>
    <w:rsid w:val="00F7647F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24"/>
    <w:rsid w:val="00F92D4D"/>
    <w:rsid w:val="00F95E0D"/>
    <w:rsid w:val="00F9744A"/>
    <w:rsid w:val="00FA0645"/>
    <w:rsid w:val="00FA0C22"/>
    <w:rsid w:val="00FA136F"/>
    <w:rsid w:val="00FA1A4A"/>
    <w:rsid w:val="00FA2C7D"/>
    <w:rsid w:val="00FA3577"/>
    <w:rsid w:val="00FA38A3"/>
    <w:rsid w:val="00FA3F75"/>
    <w:rsid w:val="00FA548A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D7D77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1F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42A7-64B6-4E6E-8624-2EB48A6B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Викторовна</cp:lastModifiedBy>
  <cp:revision>3</cp:revision>
  <cp:lastPrinted>2021-06-22T17:18:00Z</cp:lastPrinted>
  <dcterms:created xsi:type="dcterms:W3CDTF">2022-05-13T10:30:00Z</dcterms:created>
  <dcterms:modified xsi:type="dcterms:W3CDTF">2022-05-13T10:44:00Z</dcterms:modified>
</cp:coreProperties>
</file>