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0DF1F17F" w14:textId="77777777" w:rsidR="00BA439A" w:rsidRDefault="00BA439A" w:rsidP="00A342F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A439A">
        <w:rPr>
          <w:sz w:val="28"/>
          <w:szCs w:val="28"/>
        </w:rPr>
        <w:t>едельный тягач на шасси КАМАЗ-65221 или аналог</w:t>
      </w:r>
    </w:p>
    <w:p w14:paraId="234E5E3A" w14:textId="0C19E32B" w:rsidR="00B0498C" w:rsidRPr="00B0498C" w:rsidRDefault="00BA439A" w:rsidP="00A342FE">
      <w:pPr>
        <w:jc w:val="center"/>
        <w:rPr>
          <w:sz w:val="28"/>
          <w:szCs w:val="28"/>
        </w:rPr>
      </w:pPr>
      <w:r w:rsidRPr="00BA439A">
        <w:rPr>
          <w:sz w:val="28"/>
          <w:szCs w:val="28"/>
        </w:rPr>
        <w:t>с полуприцепом НЕФАЗ 93341-07 или аналог</w:t>
      </w:r>
      <w:r>
        <w:rPr>
          <w:sz w:val="28"/>
          <w:szCs w:val="28"/>
        </w:rPr>
        <w:t>ом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33F55DF7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>:</w:t>
      </w:r>
      <w:r w:rsidR="00A6548D">
        <w:rPr>
          <w:sz w:val="28"/>
          <w:szCs w:val="28"/>
        </w:rPr>
        <w:t xml:space="preserve"> </w:t>
      </w:r>
      <w:r w:rsidR="00BA439A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BA439A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BA439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2D7B5E69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A6548D">
        <w:rPr>
          <w:sz w:val="28"/>
        </w:rPr>
        <w:t>0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4223F50E" w14:textId="6F138321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5A9A6CA4" w14:textId="1BA0A856" w:rsidR="00BA439A" w:rsidRDefault="00BA439A" w:rsidP="00BA439A">
      <w:pPr>
        <w:pStyle w:val="ab"/>
        <w:ind w:left="1069"/>
        <w:jc w:val="center"/>
        <w:rPr>
          <w:sz w:val="28"/>
          <w:szCs w:val="28"/>
        </w:rPr>
      </w:pPr>
    </w:p>
    <w:tbl>
      <w:tblPr>
        <w:tblW w:w="137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"/>
        <w:gridCol w:w="3664"/>
        <w:gridCol w:w="627"/>
        <w:gridCol w:w="40"/>
        <w:gridCol w:w="1279"/>
        <w:gridCol w:w="3119"/>
        <w:gridCol w:w="4438"/>
      </w:tblGrid>
      <w:tr w:rsidR="00BA439A" w:rsidRPr="00BA439A" w14:paraId="4A1B6194" w14:textId="712B4A3C" w:rsidTr="00BA439A">
        <w:trPr>
          <w:cantSplit/>
          <w:trHeight w:val="714"/>
        </w:trPr>
        <w:tc>
          <w:tcPr>
            <w:tcW w:w="627" w:type="dxa"/>
            <w:gridSpan w:val="2"/>
            <w:vAlign w:val="center"/>
          </w:tcPr>
          <w:p w14:paraId="682D9038" w14:textId="77777777" w:rsidR="00BA439A" w:rsidRPr="00BA439A" w:rsidRDefault="00BA439A" w:rsidP="00732DDD">
            <w:pPr>
              <w:pStyle w:val="ConsNonformat"/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1" w:type="dxa"/>
            <w:gridSpan w:val="2"/>
            <w:vAlign w:val="center"/>
          </w:tcPr>
          <w:p w14:paraId="37029899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438" w:type="dxa"/>
            <w:gridSpan w:val="3"/>
            <w:vAlign w:val="center"/>
          </w:tcPr>
          <w:p w14:paraId="79A500C4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4438" w:type="dxa"/>
          </w:tcPr>
          <w:p w14:paraId="7D66AE13" w14:textId="77777777" w:rsidR="00BA439A" w:rsidRPr="00BA439A" w:rsidRDefault="00BA439A" w:rsidP="00BA439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24CBE253" w14:textId="67311000" w:rsidR="00BA439A" w:rsidRPr="00BA439A" w:rsidRDefault="00BA439A" w:rsidP="00BA439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BA439A" w:rsidRPr="00BA439A" w14:paraId="6F543C5B" w14:textId="3CB64DD0" w:rsidTr="005D6126">
        <w:trPr>
          <w:cantSplit/>
          <w:trHeight w:val="387"/>
        </w:trPr>
        <w:tc>
          <w:tcPr>
            <w:tcW w:w="13794" w:type="dxa"/>
            <w:gridSpan w:val="8"/>
          </w:tcPr>
          <w:p w14:paraId="38D3FF3A" w14:textId="5D85640B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</w:tr>
      <w:tr w:rsidR="00BA439A" w:rsidRPr="00BA439A" w14:paraId="76AC07C5" w14:textId="37F325AB" w:rsidTr="00BA439A">
        <w:trPr>
          <w:cantSplit/>
          <w:trHeight w:val="273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6E84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7061" w14:textId="77777777" w:rsidR="00BA439A" w:rsidRPr="00BA439A" w:rsidRDefault="00BA439A" w:rsidP="00732DD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1C72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 xml:space="preserve">КАМАЗ-65221 или аналог повышенной проходимости, для эксплуатации в условиях холодного климата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E38C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9A" w:rsidRPr="00BA439A" w14:paraId="039FCD9C" w14:textId="383E1DD8" w:rsidTr="00BA439A">
        <w:trPr>
          <w:cantSplit/>
          <w:trHeight w:val="309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FFE9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647D" w14:textId="77777777" w:rsidR="00BA439A" w:rsidRPr="00BA439A" w:rsidRDefault="00BA439A" w:rsidP="00732DD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D6E4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B2D9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9A" w:rsidRPr="00BA439A" w14:paraId="57AFDD2D" w14:textId="55D8FE54" w:rsidTr="00BA439A">
        <w:trPr>
          <w:cantSplit/>
          <w:trHeight w:val="353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98EA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082D" w14:textId="77777777" w:rsidR="00BA439A" w:rsidRPr="00BA439A" w:rsidRDefault="00BA439A" w:rsidP="00732DDD">
            <w:r w:rsidRPr="00BA439A">
              <w:t>Тип двигателя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5E8C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Дизельный с турбонаддувом </w:t>
            </w: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400 </w:t>
            </w:r>
            <w:proofErr w:type="spellStart"/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. или аналог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D202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A439A" w:rsidRPr="00BA439A" w14:paraId="32AF4766" w14:textId="5B024302" w:rsidTr="00BA439A">
        <w:trPr>
          <w:cantSplit/>
          <w:trHeight w:val="298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E9A8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917E" w14:textId="77777777" w:rsidR="00BA439A" w:rsidRPr="00BA439A" w:rsidRDefault="00BA439A" w:rsidP="00732DDD">
            <w:r w:rsidRPr="00BA439A">
              <w:t>Емкость топливных баков</w:t>
            </w:r>
          </w:p>
          <w:p w14:paraId="7A8E8934" w14:textId="77777777" w:rsidR="00BA439A" w:rsidRPr="00BA439A" w:rsidRDefault="00BA439A" w:rsidP="00732DDD">
            <w:r w:rsidRPr="00BA439A">
              <w:t>(не менее), л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889A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350+210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8AFC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9A" w:rsidRPr="00BA439A" w14:paraId="09FBAFF4" w14:textId="01CD89AB" w:rsidTr="00BA439A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0952EA87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  <w:gridSpan w:val="2"/>
            <w:vAlign w:val="center"/>
          </w:tcPr>
          <w:p w14:paraId="4CFBE1AF" w14:textId="77777777" w:rsidR="00BA439A" w:rsidRPr="00BA439A" w:rsidRDefault="00BA439A" w:rsidP="00732DD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Исполнение кабина</w:t>
            </w:r>
          </w:p>
        </w:tc>
        <w:tc>
          <w:tcPr>
            <w:tcW w:w="4438" w:type="dxa"/>
            <w:gridSpan w:val="3"/>
            <w:shd w:val="clear" w:color="auto" w:fill="auto"/>
            <w:vAlign w:val="center"/>
          </w:tcPr>
          <w:p w14:paraId="760DC997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Расположенная над двигателем, с высокой крышей, со спальным местом, трехместная утепленная, оборудована системой вентиляции и отопления.</w:t>
            </w:r>
          </w:p>
        </w:tc>
        <w:tc>
          <w:tcPr>
            <w:tcW w:w="4438" w:type="dxa"/>
          </w:tcPr>
          <w:p w14:paraId="4527075D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9A" w:rsidRPr="00BA439A" w14:paraId="263246DC" w14:textId="05526080" w:rsidTr="00BA439A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1799CE21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1" w:type="dxa"/>
            <w:gridSpan w:val="2"/>
            <w:vAlign w:val="center"/>
          </w:tcPr>
          <w:p w14:paraId="02857B18" w14:textId="77777777" w:rsidR="00BA439A" w:rsidRPr="00BA439A" w:rsidRDefault="00BA439A" w:rsidP="00732DD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</w:t>
            </w:r>
          </w:p>
        </w:tc>
        <w:tc>
          <w:tcPr>
            <w:tcW w:w="4438" w:type="dxa"/>
            <w:gridSpan w:val="3"/>
            <w:shd w:val="clear" w:color="auto" w:fill="auto"/>
            <w:vAlign w:val="center"/>
          </w:tcPr>
          <w:p w14:paraId="55CFF68C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14ТС-10 или аналог</w:t>
            </w:r>
          </w:p>
        </w:tc>
        <w:tc>
          <w:tcPr>
            <w:tcW w:w="4438" w:type="dxa"/>
          </w:tcPr>
          <w:p w14:paraId="444CD455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9A" w:rsidRPr="00BA439A" w14:paraId="651F1436" w14:textId="527AA5CE" w:rsidTr="00BA439A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71D522E9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1" w:type="dxa"/>
            <w:gridSpan w:val="2"/>
            <w:vAlign w:val="center"/>
          </w:tcPr>
          <w:p w14:paraId="18A93F4E" w14:textId="77777777" w:rsidR="00BA439A" w:rsidRPr="00BA439A" w:rsidRDefault="00BA439A" w:rsidP="00732DD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Автономный отопитель кабины</w:t>
            </w:r>
          </w:p>
        </w:tc>
        <w:tc>
          <w:tcPr>
            <w:tcW w:w="4438" w:type="dxa"/>
            <w:gridSpan w:val="3"/>
            <w:shd w:val="clear" w:color="auto" w:fill="auto"/>
            <w:vAlign w:val="center"/>
          </w:tcPr>
          <w:p w14:paraId="2FEE5426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Планар-4Д-24 или аналог</w:t>
            </w:r>
          </w:p>
        </w:tc>
        <w:tc>
          <w:tcPr>
            <w:tcW w:w="4438" w:type="dxa"/>
          </w:tcPr>
          <w:p w14:paraId="4637C360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9A" w:rsidRPr="00BA439A" w14:paraId="017488A9" w14:textId="644F1729" w:rsidTr="00BA439A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745756B9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1" w:type="dxa"/>
            <w:gridSpan w:val="2"/>
            <w:vAlign w:val="center"/>
          </w:tcPr>
          <w:p w14:paraId="55A6E1C1" w14:textId="77777777" w:rsidR="00BA439A" w:rsidRPr="00BA439A" w:rsidRDefault="00BA439A" w:rsidP="00732DDD">
            <w:r w:rsidRPr="00BA439A">
              <w:t>Тормоза</w:t>
            </w:r>
          </w:p>
        </w:tc>
        <w:tc>
          <w:tcPr>
            <w:tcW w:w="4438" w:type="dxa"/>
            <w:gridSpan w:val="3"/>
            <w:shd w:val="clear" w:color="auto" w:fill="auto"/>
            <w:vAlign w:val="center"/>
          </w:tcPr>
          <w:p w14:paraId="7E2F8E57" w14:textId="77777777" w:rsidR="00BA439A" w:rsidRPr="00BA439A" w:rsidRDefault="00BA439A" w:rsidP="00732DDD">
            <w:pPr>
              <w:jc w:val="center"/>
            </w:pPr>
            <w:r w:rsidRPr="00BA439A">
              <w:t>с пневматическим приводом с АВС</w:t>
            </w:r>
          </w:p>
        </w:tc>
        <w:tc>
          <w:tcPr>
            <w:tcW w:w="4438" w:type="dxa"/>
          </w:tcPr>
          <w:p w14:paraId="49385F34" w14:textId="77777777" w:rsidR="00BA439A" w:rsidRPr="00BA439A" w:rsidRDefault="00BA439A" w:rsidP="00732DDD">
            <w:pPr>
              <w:jc w:val="center"/>
            </w:pPr>
          </w:p>
        </w:tc>
      </w:tr>
      <w:tr w:rsidR="00BA439A" w:rsidRPr="00BA439A" w14:paraId="0E66672B" w14:textId="12A92988" w:rsidTr="00BA439A">
        <w:trPr>
          <w:cantSplit/>
          <w:trHeight w:val="315"/>
        </w:trPr>
        <w:tc>
          <w:tcPr>
            <w:tcW w:w="627" w:type="dxa"/>
            <w:gridSpan w:val="2"/>
            <w:vAlign w:val="center"/>
          </w:tcPr>
          <w:p w14:paraId="6EAB61FB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1" w:type="dxa"/>
            <w:gridSpan w:val="2"/>
            <w:vAlign w:val="center"/>
          </w:tcPr>
          <w:p w14:paraId="3FDAC8EE" w14:textId="77777777" w:rsidR="00BA439A" w:rsidRPr="00BA439A" w:rsidRDefault="00BA439A" w:rsidP="00732DDD">
            <w:r w:rsidRPr="00BA439A">
              <w:t>Коробка передач</w:t>
            </w:r>
          </w:p>
        </w:tc>
        <w:tc>
          <w:tcPr>
            <w:tcW w:w="4438" w:type="dxa"/>
            <w:gridSpan w:val="3"/>
            <w:shd w:val="clear" w:color="auto" w:fill="auto"/>
            <w:vAlign w:val="center"/>
          </w:tcPr>
          <w:p w14:paraId="475B234F" w14:textId="77777777" w:rsidR="00BA439A" w:rsidRPr="00BA439A" w:rsidRDefault="00BA439A" w:rsidP="00732DDD">
            <w:pPr>
              <w:jc w:val="center"/>
            </w:pPr>
            <w:r w:rsidRPr="00BA439A">
              <w:rPr>
                <w:lang w:val="en-US"/>
              </w:rPr>
              <w:t>ZF</w:t>
            </w:r>
            <w:r w:rsidRPr="00BA439A">
              <w:t xml:space="preserve"> или аналог</w:t>
            </w:r>
          </w:p>
        </w:tc>
        <w:tc>
          <w:tcPr>
            <w:tcW w:w="4438" w:type="dxa"/>
          </w:tcPr>
          <w:p w14:paraId="7EAAFF80" w14:textId="77777777" w:rsidR="00BA439A" w:rsidRPr="00BA439A" w:rsidRDefault="00BA439A" w:rsidP="00732DDD">
            <w:pPr>
              <w:jc w:val="center"/>
              <w:rPr>
                <w:lang w:val="en-US"/>
              </w:rPr>
            </w:pPr>
          </w:p>
        </w:tc>
      </w:tr>
      <w:tr w:rsidR="00BA439A" w:rsidRPr="00BA439A" w14:paraId="65FFD93A" w14:textId="0118BB14" w:rsidTr="00BA439A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09908B74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1" w:type="dxa"/>
            <w:gridSpan w:val="2"/>
            <w:vAlign w:val="center"/>
          </w:tcPr>
          <w:p w14:paraId="0942A8C7" w14:textId="77777777" w:rsidR="00BA439A" w:rsidRPr="00BA439A" w:rsidRDefault="00BA439A" w:rsidP="00732DDD">
            <w:r w:rsidRPr="00BA439A">
              <w:t>Шины</w:t>
            </w:r>
          </w:p>
        </w:tc>
        <w:tc>
          <w:tcPr>
            <w:tcW w:w="4438" w:type="dxa"/>
            <w:gridSpan w:val="3"/>
            <w:vAlign w:val="center"/>
          </w:tcPr>
          <w:p w14:paraId="5D518048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425/85R21</w:t>
            </w:r>
          </w:p>
          <w:p w14:paraId="1AB32785" w14:textId="77777777" w:rsidR="00BA439A" w:rsidRPr="00BA439A" w:rsidRDefault="00BA439A" w:rsidP="00732DDD">
            <w:pPr>
              <w:jc w:val="center"/>
            </w:pPr>
            <w:r w:rsidRPr="00BA439A">
              <w:t>односкатная ошиновка</w:t>
            </w:r>
          </w:p>
        </w:tc>
        <w:tc>
          <w:tcPr>
            <w:tcW w:w="4438" w:type="dxa"/>
          </w:tcPr>
          <w:p w14:paraId="2CCD9F32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9A" w:rsidRPr="00BA439A" w14:paraId="24BBD4AF" w14:textId="67610C17" w:rsidTr="00BA439A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233D83F4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1" w:type="dxa"/>
            <w:gridSpan w:val="2"/>
            <w:vAlign w:val="center"/>
          </w:tcPr>
          <w:p w14:paraId="09FBE11D" w14:textId="77777777" w:rsidR="00BA439A" w:rsidRPr="00BA439A" w:rsidRDefault="00BA439A" w:rsidP="00732DDD">
            <w:r w:rsidRPr="00BA439A">
              <w:t>Нагрузка на ССУ, не менее, кг</w:t>
            </w:r>
          </w:p>
        </w:tc>
        <w:tc>
          <w:tcPr>
            <w:tcW w:w="4438" w:type="dxa"/>
            <w:gridSpan w:val="3"/>
            <w:vAlign w:val="center"/>
          </w:tcPr>
          <w:p w14:paraId="1EF7D53A" w14:textId="77777777" w:rsidR="00BA439A" w:rsidRPr="00BA439A" w:rsidRDefault="00BA439A" w:rsidP="00732DDD">
            <w:pPr>
              <w:jc w:val="center"/>
            </w:pPr>
            <w:r w:rsidRPr="00BA439A">
              <w:t>17 000</w:t>
            </w:r>
          </w:p>
        </w:tc>
        <w:tc>
          <w:tcPr>
            <w:tcW w:w="4438" w:type="dxa"/>
          </w:tcPr>
          <w:p w14:paraId="1119CC47" w14:textId="77777777" w:rsidR="00BA439A" w:rsidRPr="00BA439A" w:rsidRDefault="00BA439A" w:rsidP="00732DDD">
            <w:pPr>
              <w:jc w:val="center"/>
            </w:pPr>
          </w:p>
        </w:tc>
      </w:tr>
      <w:tr w:rsidR="00BA439A" w:rsidRPr="00BA439A" w14:paraId="7C85DAAE" w14:textId="25BE699B" w:rsidTr="00BA439A">
        <w:trPr>
          <w:cantSplit/>
          <w:trHeight w:val="974"/>
        </w:trPr>
        <w:tc>
          <w:tcPr>
            <w:tcW w:w="627" w:type="dxa"/>
            <w:gridSpan w:val="2"/>
            <w:vAlign w:val="center"/>
          </w:tcPr>
          <w:p w14:paraId="54DB0368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1" w:type="dxa"/>
            <w:gridSpan w:val="2"/>
            <w:vAlign w:val="center"/>
          </w:tcPr>
          <w:p w14:paraId="711E91B5" w14:textId="77777777" w:rsidR="00BA439A" w:rsidRPr="00BA439A" w:rsidRDefault="00BA439A" w:rsidP="00732DDD">
            <w:r w:rsidRPr="00BA439A">
              <w:t>ССУ с тремя степенями свободы с усиленным подрамником, диаметр шкворня, мм</w:t>
            </w:r>
          </w:p>
        </w:tc>
        <w:tc>
          <w:tcPr>
            <w:tcW w:w="4438" w:type="dxa"/>
            <w:gridSpan w:val="3"/>
            <w:vAlign w:val="center"/>
          </w:tcPr>
          <w:p w14:paraId="3CC8C04B" w14:textId="77777777" w:rsidR="00BA439A" w:rsidRPr="00BA439A" w:rsidRDefault="00BA439A" w:rsidP="00732DDD">
            <w:pPr>
              <w:jc w:val="center"/>
            </w:pPr>
            <w:r w:rsidRPr="00BA439A">
              <w:rPr>
                <w:rStyle w:val="a4"/>
                <w:b w:val="0"/>
              </w:rPr>
              <w:t>2 дюйма (50,8мм)</w:t>
            </w:r>
          </w:p>
        </w:tc>
        <w:tc>
          <w:tcPr>
            <w:tcW w:w="4438" w:type="dxa"/>
          </w:tcPr>
          <w:p w14:paraId="14E6206D" w14:textId="77777777" w:rsidR="00BA439A" w:rsidRPr="00BA439A" w:rsidRDefault="00BA439A" w:rsidP="00732DDD">
            <w:pPr>
              <w:jc w:val="center"/>
              <w:rPr>
                <w:rStyle w:val="a4"/>
                <w:b w:val="0"/>
              </w:rPr>
            </w:pPr>
          </w:p>
        </w:tc>
      </w:tr>
      <w:tr w:rsidR="00BA439A" w:rsidRPr="00BA439A" w14:paraId="3B97F74D" w14:textId="5B76A327" w:rsidTr="00BA439A">
        <w:trPr>
          <w:cantSplit/>
          <w:trHeight w:val="349"/>
        </w:trPr>
        <w:tc>
          <w:tcPr>
            <w:tcW w:w="627" w:type="dxa"/>
            <w:gridSpan w:val="2"/>
            <w:vAlign w:val="center"/>
          </w:tcPr>
          <w:p w14:paraId="36233275" w14:textId="77777777" w:rsidR="00BA439A" w:rsidRPr="00BA439A" w:rsidRDefault="00BA439A" w:rsidP="00732DD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1" w:type="dxa"/>
            <w:gridSpan w:val="2"/>
            <w:vAlign w:val="center"/>
          </w:tcPr>
          <w:p w14:paraId="7F53860C" w14:textId="77777777" w:rsidR="00BA439A" w:rsidRPr="00BA439A" w:rsidRDefault="00BA439A" w:rsidP="00732DDD">
            <w:r w:rsidRPr="00BA439A">
              <w:t>Запасное колесо</w:t>
            </w:r>
          </w:p>
        </w:tc>
        <w:tc>
          <w:tcPr>
            <w:tcW w:w="4438" w:type="dxa"/>
            <w:gridSpan w:val="3"/>
            <w:vAlign w:val="center"/>
          </w:tcPr>
          <w:p w14:paraId="424A6881" w14:textId="77777777" w:rsidR="00BA439A" w:rsidRPr="00BA439A" w:rsidRDefault="00BA439A" w:rsidP="00732DDD">
            <w:pPr>
              <w:jc w:val="center"/>
            </w:pPr>
            <w:r w:rsidRPr="00BA439A">
              <w:t>Запасное колесо с держателем за кабиной</w:t>
            </w:r>
          </w:p>
        </w:tc>
        <w:tc>
          <w:tcPr>
            <w:tcW w:w="4438" w:type="dxa"/>
          </w:tcPr>
          <w:p w14:paraId="715DF9CA" w14:textId="77777777" w:rsidR="00BA439A" w:rsidRPr="00BA439A" w:rsidRDefault="00BA439A" w:rsidP="00732DDD">
            <w:pPr>
              <w:jc w:val="center"/>
            </w:pPr>
          </w:p>
        </w:tc>
      </w:tr>
      <w:tr w:rsidR="00BA439A" w:rsidRPr="00BA439A" w14:paraId="57C77353" w14:textId="3D44A66E" w:rsidTr="006777DA">
        <w:trPr>
          <w:cantSplit/>
          <w:trHeight w:val="349"/>
        </w:trPr>
        <w:tc>
          <w:tcPr>
            <w:tcW w:w="13794" w:type="dxa"/>
            <w:gridSpan w:val="8"/>
            <w:vAlign w:val="center"/>
          </w:tcPr>
          <w:p w14:paraId="0DB1A11B" w14:textId="49A553E9" w:rsidR="00BA439A" w:rsidRPr="00BA439A" w:rsidRDefault="00BA439A" w:rsidP="00732DDD">
            <w:pPr>
              <w:jc w:val="center"/>
              <w:rPr>
                <w:b/>
                <w:bCs/>
              </w:rPr>
            </w:pPr>
            <w:r w:rsidRPr="00BA439A">
              <w:rPr>
                <w:b/>
                <w:bCs/>
              </w:rPr>
              <w:t>Комплектация</w:t>
            </w:r>
          </w:p>
        </w:tc>
      </w:tr>
      <w:tr w:rsidR="00BA439A" w:rsidRPr="00BA439A" w14:paraId="47C1A0E6" w14:textId="727E45CC" w:rsidTr="00BA439A">
        <w:trPr>
          <w:cantSplit/>
          <w:trHeight w:val="349"/>
        </w:trPr>
        <w:tc>
          <w:tcPr>
            <w:tcW w:w="4291" w:type="dxa"/>
            <w:gridSpan w:val="3"/>
          </w:tcPr>
          <w:p w14:paraId="19A02EBE" w14:textId="77777777" w:rsidR="00BA439A" w:rsidRPr="00BA439A" w:rsidRDefault="00BA439A" w:rsidP="00732DDD">
            <w:r w:rsidRPr="00BA439A">
              <w:t xml:space="preserve">Система оповещение экстренных служб </w:t>
            </w:r>
          </w:p>
        </w:tc>
        <w:tc>
          <w:tcPr>
            <w:tcW w:w="5065" w:type="dxa"/>
            <w:gridSpan w:val="4"/>
          </w:tcPr>
          <w:p w14:paraId="312DDE9B" w14:textId="77777777" w:rsidR="00BA439A" w:rsidRPr="00BA439A" w:rsidRDefault="00BA439A" w:rsidP="00732DDD">
            <w:r w:rsidRPr="00BA439A">
              <w:t xml:space="preserve">«Эра </w:t>
            </w:r>
            <w:proofErr w:type="spellStart"/>
            <w:r w:rsidRPr="00BA439A">
              <w:t>Глонас</w:t>
            </w:r>
            <w:proofErr w:type="spellEnd"/>
            <w:r w:rsidRPr="00BA439A">
              <w:t>»</w:t>
            </w:r>
          </w:p>
        </w:tc>
        <w:tc>
          <w:tcPr>
            <w:tcW w:w="4438" w:type="dxa"/>
          </w:tcPr>
          <w:p w14:paraId="71489DC4" w14:textId="77777777" w:rsidR="00BA439A" w:rsidRPr="00BA439A" w:rsidRDefault="00BA439A" w:rsidP="00732DDD"/>
        </w:tc>
      </w:tr>
      <w:tr w:rsidR="00BA439A" w:rsidRPr="00BA439A" w14:paraId="743FFA02" w14:textId="09D94F62" w:rsidTr="00BA439A">
        <w:trPr>
          <w:cantSplit/>
          <w:trHeight w:val="349"/>
        </w:trPr>
        <w:tc>
          <w:tcPr>
            <w:tcW w:w="4291" w:type="dxa"/>
            <w:gridSpan w:val="3"/>
          </w:tcPr>
          <w:p w14:paraId="6A46610F" w14:textId="77777777" w:rsidR="00BA439A" w:rsidRPr="00BA439A" w:rsidRDefault="00BA439A" w:rsidP="00732DDD">
            <w:r w:rsidRPr="00BA439A">
              <w:t>Тахограф с блоком СКЗИ</w:t>
            </w:r>
          </w:p>
        </w:tc>
        <w:tc>
          <w:tcPr>
            <w:tcW w:w="5065" w:type="dxa"/>
            <w:gridSpan w:val="4"/>
          </w:tcPr>
          <w:p w14:paraId="29065D8F" w14:textId="77777777" w:rsidR="00BA439A" w:rsidRPr="00BA439A" w:rsidRDefault="00BA439A" w:rsidP="00732DDD">
            <w:r w:rsidRPr="00BA439A">
              <w:t>DTCO 3283VDO или аналог</w:t>
            </w:r>
          </w:p>
        </w:tc>
        <w:tc>
          <w:tcPr>
            <w:tcW w:w="4438" w:type="dxa"/>
          </w:tcPr>
          <w:p w14:paraId="70C71AB8" w14:textId="77777777" w:rsidR="00BA439A" w:rsidRPr="00BA439A" w:rsidRDefault="00BA439A" w:rsidP="00732DDD"/>
        </w:tc>
      </w:tr>
      <w:tr w:rsidR="00BA439A" w:rsidRPr="00BA439A" w14:paraId="6D9F1EDC" w14:textId="215906EC" w:rsidTr="00BA439A">
        <w:trPr>
          <w:cantSplit/>
          <w:trHeight w:val="349"/>
        </w:trPr>
        <w:tc>
          <w:tcPr>
            <w:tcW w:w="9356" w:type="dxa"/>
            <w:gridSpan w:val="7"/>
          </w:tcPr>
          <w:p w14:paraId="55670E5E" w14:textId="77777777" w:rsidR="00BA439A" w:rsidRPr="00BA439A" w:rsidRDefault="00BA439A" w:rsidP="00732DDD">
            <w:r w:rsidRPr="00BA439A">
              <w:t>Система выпуска отработанных газов с выхлопом вверх за кабиной</w:t>
            </w:r>
          </w:p>
        </w:tc>
        <w:tc>
          <w:tcPr>
            <w:tcW w:w="4438" w:type="dxa"/>
          </w:tcPr>
          <w:p w14:paraId="6F6B4BCC" w14:textId="77777777" w:rsidR="00BA439A" w:rsidRPr="00BA439A" w:rsidRDefault="00BA439A" w:rsidP="00732DDD"/>
        </w:tc>
      </w:tr>
      <w:tr w:rsidR="00BA439A" w:rsidRPr="00BA439A" w14:paraId="3B305D5E" w14:textId="0247B691" w:rsidTr="00BA439A">
        <w:trPr>
          <w:cantSplit/>
          <w:trHeight w:val="349"/>
        </w:trPr>
        <w:tc>
          <w:tcPr>
            <w:tcW w:w="9356" w:type="dxa"/>
            <w:gridSpan w:val="7"/>
          </w:tcPr>
          <w:p w14:paraId="0C6FE1A6" w14:textId="77777777" w:rsidR="00BA439A" w:rsidRPr="00BA439A" w:rsidRDefault="00BA439A" w:rsidP="00732DDD">
            <w:r w:rsidRPr="00BA439A">
              <w:t xml:space="preserve">Тягово-сцепное устройство - фаркоп КАМАЗ 5320-2707210 (10 т.) </w:t>
            </w:r>
          </w:p>
        </w:tc>
        <w:tc>
          <w:tcPr>
            <w:tcW w:w="4438" w:type="dxa"/>
          </w:tcPr>
          <w:p w14:paraId="14338A0E" w14:textId="77777777" w:rsidR="00BA439A" w:rsidRPr="00BA439A" w:rsidRDefault="00BA439A" w:rsidP="00732DDD"/>
        </w:tc>
      </w:tr>
      <w:tr w:rsidR="00BA439A" w:rsidRPr="00BA439A" w14:paraId="05D51F8A" w14:textId="18440977" w:rsidTr="00BA439A">
        <w:trPr>
          <w:cantSplit/>
          <w:trHeight w:val="349"/>
        </w:trPr>
        <w:tc>
          <w:tcPr>
            <w:tcW w:w="9356" w:type="dxa"/>
            <w:gridSpan w:val="7"/>
          </w:tcPr>
          <w:p w14:paraId="497AC49A" w14:textId="77777777" w:rsidR="00BA439A" w:rsidRPr="00BA439A" w:rsidRDefault="00BA439A" w:rsidP="00732DDD">
            <w:r w:rsidRPr="00BA439A">
              <w:t xml:space="preserve">Розетка освещения для передачи сигналов габаритов, поворотов и </w:t>
            </w:r>
            <w:proofErr w:type="spellStart"/>
            <w:r w:rsidRPr="00BA439A">
              <w:t>стопов</w:t>
            </w:r>
            <w:proofErr w:type="spellEnd"/>
            <w:r w:rsidRPr="00BA439A">
              <w:t xml:space="preserve"> от тягача к прицепу</w:t>
            </w:r>
          </w:p>
        </w:tc>
        <w:tc>
          <w:tcPr>
            <w:tcW w:w="4438" w:type="dxa"/>
          </w:tcPr>
          <w:p w14:paraId="052BE490" w14:textId="77777777" w:rsidR="00BA439A" w:rsidRPr="00BA439A" w:rsidRDefault="00BA439A" w:rsidP="00732DDD"/>
        </w:tc>
      </w:tr>
      <w:tr w:rsidR="00BA439A" w:rsidRPr="00BA439A" w14:paraId="79D40FF8" w14:textId="7FEC22FA" w:rsidTr="00BA439A">
        <w:trPr>
          <w:cantSplit/>
          <w:trHeight w:val="349"/>
        </w:trPr>
        <w:tc>
          <w:tcPr>
            <w:tcW w:w="9356" w:type="dxa"/>
            <w:gridSpan w:val="7"/>
          </w:tcPr>
          <w:p w14:paraId="5C27B192" w14:textId="77777777" w:rsidR="00BA439A" w:rsidRPr="00BA439A" w:rsidRDefault="00BA439A" w:rsidP="00732DDD">
            <w:r w:rsidRPr="00BA439A">
              <w:t>Головка соединительная тормозной системы от тягача к прицепу</w:t>
            </w:r>
          </w:p>
        </w:tc>
        <w:tc>
          <w:tcPr>
            <w:tcW w:w="4438" w:type="dxa"/>
          </w:tcPr>
          <w:p w14:paraId="2106D9A4" w14:textId="77777777" w:rsidR="00BA439A" w:rsidRPr="00BA439A" w:rsidRDefault="00BA439A" w:rsidP="00732DDD"/>
        </w:tc>
      </w:tr>
      <w:tr w:rsidR="00BA439A" w:rsidRPr="00BA439A" w14:paraId="4C23C0A2" w14:textId="1ED83622" w:rsidTr="00BA439A">
        <w:trPr>
          <w:cantSplit/>
          <w:trHeight w:val="349"/>
        </w:trPr>
        <w:tc>
          <w:tcPr>
            <w:tcW w:w="9356" w:type="dxa"/>
            <w:gridSpan w:val="7"/>
            <w:vAlign w:val="center"/>
          </w:tcPr>
          <w:p w14:paraId="57758671" w14:textId="77777777" w:rsidR="00BA439A" w:rsidRPr="00BA439A" w:rsidRDefault="00BA439A" w:rsidP="00732DDD">
            <w:pPr>
              <w:rPr>
                <w:color w:val="000000"/>
                <w:kern w:val="36"/>
              </w:rPr>
            </w:pPr>
            <w:r w:rsidRPr="00BA439A">
              <w:rPr>
                <w:color w:val="000000"/>
                <w:kern w:val="36"/>
              </w:rPr>
              <w:t xml:space="preserve">Бортовой контроллер </w:t>
            </w:r>
            <w:proofErr w:type="spellStart"/>
            <w:r w:rsidRPr="00BA439A">
              <w:rPr>
                <w:color w:val="000000"/>
                <w:kern w:val="36"/>
              </w:rPr>
              <w:t>АвтоГРАФ</w:t>
            </w:r>
            <w:proofErr w:type="spellEnd"/>
            <w:r w:rsidRPr="00BA439A">
              <w:rPr>
                <w:color w:val="000000"/>
                <w:kern w:val="36"/>
              </w:rPr>
              <w:t xml:space="preserve">-GSM (ГЛОНАСС/GPS) или аналог новый,2022 года выпуска, с монтажом на ТС. </w:t>
            </w:r>
          </w:p>
          <w:p w14:paraId="52B385E0" w14:textId="77777777" w:rsidR="00BA439A" w:rsidRPr="00BA439A" w:rsidRDefault="00BA439A" w:rsidP="00732DDD">
            <w:r w:rsidRPr="00BA439A">
              <w:rPr>
                <w:color w:val="000000"/>
                <w:kern w:val="36"/>
              </w:rPr>
              <w:t>Датчик оборотов ДВС- подключение входного сигнала о включении ДВС, Предохранитель СВП.</w:t>
            </w:r>
          </w:p>
        </w:tc>
        <w:tc>
          <w:tcPr>
            <w:tcW w:w="4438" w:type="dxa"/>
          </w:tcPr>
          <w:p w14:paraId="67A169C0" w14:textId="77777777" w:rsidR="00BA439A" w:rsidRPr="00BA439A" w:rsidRDefault="00BA439A" w:rsidP="00732DDD">
            <w:pPr>
              <w:rPr>
                <w:color w:val="000000"/>
                <w:kern w:val="36"/>
              </w:rPr>
            </w:pPr>
          </w:p>
        </w:tc>
      </w:tr>
      <w:tr w:rsidR="00BA439A" w:rsidRPr="00BA439A" w14:paraId="6A1B569B" w14:textId="3662DBD1" w:rsidTr="00BA439A">
        <w:trPr>
          <w:cantSplit/>
          <w:trHeight w:val="349"/>
        </w:trPr>
        <w:tc>
          <w:tcPr>
            <w:tcW w:w="9356" w:type="dxa"/>
            <w:gridSpan w:val="7"/>
            <w:vAlign w:val="center"/>
          </w:tcPr>
          <w:p w14:paraId="12A1F406" w14:textId="77777777" w:rsidR="00BA439A" w:rsidRPr="00BA439A" w:rsidRDefault="00BA439A" w:rsidP="00732DDD">
            <w:r w:rsidRPr="00BA439A">
              <w:rPr>
                <w:color w:val="000000"/>
                <w:kern w:val="36"/>
              </w:rPr>
              <w:lastRenderedPageBreak/>
              <w:t xml:space="preserve">Датчик уровня топлива </w:t>
            </w:r>
            <w:r w:rsidRPr="00BA439A">
              <w:rPr>
                <w:color w:val="000000"/>
                <w:kern w:val="36"/>
                <w:lang w:val="en-US"/>
              </w:rPr>
              <w:t>TKLS</w:t>
            </w:r>
            <w:r w:rsidRPr="00BA439A">
              <w:rPr>
                <w:color w:val="000000"/>
                <w:kern w:val="36"/>
              </w:rPr>
              <w:t>-</w:t>
            </w:r>
            <w:r w:rsidRPr="00BA439A">
              <w:rPr>
                <w:color w:val="000000"/>
                <w:kern w:val="36"/>
                <w:lang w:val="en-US"/>
              </w:rPr>
              <w:t>L</w:t>
            </w:r>
            <w:r w:rsidRPr="00BA439A">
              <w:rPr>
                <w:color w:val="000000"/>
                <w:kern w:val="36"/>
              </w:rPr>
              <w:t xml:space="preserve"> или аналог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4438" w:type="dxa"/>
          </w:tcPr>
          <w:p w14:paraId="0997BE71" w14:textId="77777777" w:rsidR="00BA439A" w:rsidRPr="00BA439A" w:rsidRDefault="00BA439A" w:rsidP="00732DDD">
            <w:pPr>
              <w:rPr>
                <w:color w:val="000000"/>
                <w:kern w:val="36"/>
              </w:rPr>
            </w:pPr>
          </w:p>
        </w:tc>
      </w:tr>
      <w:tr w:rsidR="00BA439A" w:rsidRPr="00BA439A" w14:paraId="7BACBB5E" w14:textId="1D719C8A" w:rsidTr="00BA439A">
        <w:trPr>
          <w:cantSplit/>
          <w:trHeight w:val="349"/>
        </w:trPr>
        <w:tc>
          <w:tcPr>
            <w:tcW w:w="9356" w:type="dxa"/>
            <w:gridSpan w:val="7"/>
            <w:vAlign w:val="center"/>
          </w:tcPr>
          <w:p w14:paraId="35D65CA3" w14:textId="77777777" w:rsidR="00BA439A" w:rsidRPr="00BA439A" w:rsidRDefault="00BA439A" w:rsidP="00732DDD">
            <w:r w:rsidRPr="00BA439A">
              <w:rPr>
                <w:color w:val="000000"/>
                <w:kern w:val="36"/>
              </w:rPr>
              <w:t xml:space="preserve">Дисплей информационный </w:t>
            </w:r>
            <w:proofErr w:type="spellStart"/>
            <w:r w:rsidRPr="00BA439A">
              <w:rPr>
                <w:color w:val="000000"/>
                <w:kern w:val="36"/>
              </w:rPr>
              <w:t>АвтоГРАФ</w:t>
            </w:r>
            <w:proofErr w:type="spellEnd"/>
            <w:r w:rsidRPr="00BA439A">
              <w:rPr>
                <w:color w:val="000000"/>
                <w:kern w:val="36"/>
              </w:rPr>
              <w:t xml:space="preserve"> Инфо-Мини или аналог. Новый, 2022 года выпуска, с монтажом в кабине ТС, настройкой.</w:t>
            </w:r>
          </w:p>
        </w:tc>
        <w:tc>
          <w:tcPr>
            <w:tcW w:w="4438" w:type="dxa"/>
          </w:tcPr>
          <w:p w14:paraId="2A8F2969" w14:textId="77777777" w:rsidR="00BA439A" w:rsidRPr="00BA439A" w:rsidRDefault="00BA439A" w:rsidP="00732DDD">
            <w:pPr>
              <w:rPr>
                <w:color w:val="000000"/>
                <w:kern w:val="36"/>
              </w:rPr>
            </w:pPr>
          </w:p>
        </w:tc>
      </w:tr>
      <w:tr w:rsidR="00BA439A" w:rsidRPr="00BA439A" w14:paraId="1E9862CF" w14:textId="51345B5D" w:rsidTr="00BA439A">
        <w:trPr>
          <w:cantSplit/>
          <w:trHeight w:val="349"/>
        </w:trPr>
        <w:tc>
          <w:tcPr>
            <w:tcW w:w="9356" w:type="dxa"/>
            <w:gridSpan w:val="7"/>
          </w:tcPr>
          <w:p w14:paraId="2C9D0367" w14:textId="77777777" w:rsidR="00BA439A" w:rsidRPr="00BA439A" w:rsidRDefault="00BA439A" w:rsidP="00732DDD">
            <w:r w:rsidRPr="00BA439A">
              <w:t>Проблесковый маячок-2шт.</w:t>
            </w:r>
          </w:p>
        </w:tc>
        <w:tc>
          <w:tcPr>
            <w:tcW w:w="4438" w:type="dxa"/>
          </w:tcPr>
          <w:p w14:paraId="60A1DDCB" w14:textId="77777777" w:rsidR="00BA439A" w:rsidRPr="00BA439A" w:rsidRDefault="00BA439A" w:rsidP="00732DDD"/>
        </w:tc>
      </w:tr>
      <w:tr w:rsidR="00BA439A" w:rsidRPr="00BA439A" w14:paraId="1B20EAFB" w14:textId="3CC69AE0" w:rsidTr="00BA439A">
        <w:trPr>
          <w:cantSplit/>
          <w:trHeight w:val="349"/>
        </w:trPr>
        <w:tc>
          <w:tcPr>
            <w:tcW w:w="9356" w:type="dxa"/>
            <w:gridSpan w:val="7"/>
          </w:tcPr>
          <w:p w14:paraId="57135140" w14:textId="77777777" w:rsidR="00BA439A" w:rsidRPr="00BA439A" w:rsidRDefault="00BA439A" w:rsidP="00732DDD">
            <w:r w:rsidRPr="00BA439A">
              <w:t>Медицинская аптечка состав по ГОСТ</w:t>
            </w:r>
          </w:p>
        </w:tc>
        <w:tc>
          <w:tcPr>
            <w:tcW w:w="4438" w:type="dxa"/>
          </w:tcPr>
          <w:p w14:paraId="2A304CF5" w14:textId="77777777" w:rsidR="00BA439A" w:rsidRPr="00BA439A" w:rsidRDefault="00BA439A" w:rsidP="00732DDD"/>
        </w:tc>
      </w:tr>
      <w:tr w:rsidR="00BA439A" w:rsidRPr="00BA439A" w14:paraId="24120D21" w14:textId="1A0514B8" w:rsidTr="00BA439A">
        <w:trPr>
          <w:cantSplit/>
          <w:trHeight w:val="349"/>
        </w:trPr>
        <w:tc>
          <w:tcPr>
            <w:tcW w:w="9356" w:type="dxa"/>
            <w:gridSpan w:val="7"/>
          </w:tcPr>
          <w:p w14:paraId="58E353C8" w14:textId="77777777" w:rsidR="00BA439A" w:rsidRPr="00BA439A" w:rsidRDefault="00BA439A" w:rsidP="00732DDD">
            <w:r w:rsidRPr="00BA439A">
              <w:t>Огнетушитель порошковый ОП-5 ГОСТ -1шт.</w:t>
            </w:r>
          </w:p>
        </w:tc>
        <w:tc>
          <w:tcPr>
            <w:tcW w:w="4438" w:type="dxa"/>
          </w:tcPr>
          <w:p w14:paraId="4FF895C8" w14:textId="77777777" w:rsidR="00BA439A" w:rsidRPr="00BA439A" w:rsidRDefault="00BA439A" w:rsidP="00732DDD"/>
        </w:tc>
      </w:tr>
      <w:tr w:rsidR="00BA439A" w:rsidRPr="00BA439A" w14:paraId="69F593F1" w14:textId="0E9709AD" w:rsidTr="00BA439A">
        <w:trPr>
          <w:cantSplit/>
          <w:trHeight w:val="349"/>
        </w:trPr>
        <w:tc>
          <w:tcPr>
            <w:tcW w:w="9356" w:type="dxa"/>
            <w:gridSpan w:val="7"/>
            <w:vAlign w:val="center"/>
          </w:tcPr>
          <w:p w14:paraId="638E6CEC" w14:textId="77777777" w:rsidR="00BA439A" w:rsidRPr="00BA439A" w:rsidRDefault="00BA439A" w:rsidP="00732DDD">
            <w:r w:rsidRPr="00BA439A">
              <w:t>Знак аварийной остановки ГОСТ</w:t>
            </w:r>
          </w:p>
        </w:tc>
        <w:tc>
          <w:tcPr>
            <w:tcW w:w="4438" w:type="dxa"/>
          </w:tcPr>
          <w:p w14:paraId="535AFA87" w14:textId="77777777" w:rsidR="00BA439A" w:rsidRPr="00BA439A" w:rsidRDefault="00BA439A" w:rsidP="00732DDD"/>
        </w:tc>
      </w:tr>
      <w:tr w:rsidR="00BA439A" w:rsidRPr="00BA439A" w14:paraId="6E5F830E" w14:textId="6449EE39" w:rsidTr="00BA439A">
        <w:trPr>
          <w:cantSplit/>
          <w:trHeight w:val="349"/>
        </w:trPr>
        <w:tc>
          <w:tcPr>
            <w:tcW w:w="9356" w:type="dxa"/>
            <w:gridSpan w:val="7"/>
            <w:vAlign w:val="center"/>
          </w:tcPr>
          <w:p w14:paraId="0D396835" w14:textId="77777777" w:rsidR="00BA439A" w:rsidRPr="00BA439A" w:rsidRDefault="00BA439A" w:rsidP="00732DDD">
            <w:r w:rsidRPr="00BA439A">
              <w:t>Упор противооткатный-2 шт.</w:t>
            </w:r>
          </w:p>
        </w:tc>
        <w:tc>
          <w:tcPr>
            <w:tcW w:w="4438" w:type="dxa"/>
          </w:tcPr>
          <w:p w14:paraId="0344F11A" w14:textId="77777777" w:rsidR="00BA439A" w:rsidRPr="00BA439A" w:rsidRDefault="00BA439A" w:rsidP="00732DDD"/>
        </w:tc>
      </w:tr>
      <w:tr w:rsidR="00BA439A" w:rsidRPr="00BA439A" w14:paraId="16833E1E" w14:textId="06E2379C" w:rsidTr="00964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7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7C01E4" w14:textId="2A3AF14F" w:rsidR="00BA439A" w:rsidRPr="00BA439A" w:rsidRDefault="00BA439A" w:rsidP="00732DDD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BA439A">
              <w:rPr>
                <w:b/>
                <w:sz w:val="24"/>
                <w:szCs w:val="24"/>
              </w:rPr>
              <w:t xml:space="preserve">ПОЛУПРИЦЕП </w:t>
            </w:r>
            <w:r w:rsidRPr="00BA439A">
              <w:rPr>
                <w:b/>
                <w:bCs/>
                <w:sz w:val="24"/>
                <w:szCs w:val="24"/>
              </w:rPr>
              <w:t>НЕФАЗ 93341-07 или</w:t>
            </w:r>
            <w:r w:rsidRPr="00BA439A">
              <w:rPr>
                <w:b/>
                <w:sz w:val="24"/>
                <w:szCs w:val="24"/>
              </w:rPr>
              <w:t xml:space="preserve"> аналог</w:t>
            </w:r>
          </w:p>
        </w:tc>
      </w:tr>
      <w:tr w:rsidR="00BA439A" w:rsidRPr="00BA439A" w14:paraId="42CB4489" w14:textId="4361445C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2CFAD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60453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Максимальная масса перевозимого груза не менее, кг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0D43F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26 000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886564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13CA005E" w14:textId="5CA64E98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118D6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26DC9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Максимальная масса снаряженного полуприцепа не более, кг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6A79A8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7 000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220FEE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6DA422E5" w14:textId="7CCA212E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CE3ED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0C368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Полная масса полуприцепа не более, кг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52B1F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34 000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67EE80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70700352" w14:textId="3B358A07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B94D7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9DA71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Максимально допустимая нагрузка на седельно-сцепное устройство, не более кг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6DEED4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12 000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FD0D2E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06149626" w14:textId="79EF60FE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C457F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2D168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Подвеска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86C6F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Рессорно-балансирная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68F4D2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36599D77" w14:textId="28850291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D0EFA4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65D7E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Количество колес (в том числе запасных), шт.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D685E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7 (1)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C04C45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24507EC7" w14:textId="193AB382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AA45D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05E38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Размер шин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B93C2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425/85R21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053DCB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49C22D0C" w14:textId="70207E18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C512A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28CED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sz w:val="24"/>
                <w:szCs w:val="24"/>
              </w:rPr>
              <w:t>Шины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543AE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sz w:val="24"/>
                <w:szCs w:val="24"/>
              </w:rPr>
              <w:t>Односкатная ошиновка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92478C" w14:textId="77777777" w:rsidR="00BA439A" w:rsidRPr="00BA439A" w:rsidRDefault="00BA439A" w:rsidP="00732DDD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BA439A" w:rsidRPr="00BA439A" w14:paraId="4E8CD21B" w14:textId="6BCF7DD4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70019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B97A5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Шкворень</w:t>
            </w:r>
          </w:p>
        </w:tc>
        <w:tc>
          <w:tcPr>
            <w:tcW w:w="31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5899B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2 дюйма (50,8мм)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1B2228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74DFB648" w14:textId="35FA20FD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524A3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B37FD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 xml:space="preserve">Тормозная система с пневматическим приводом от тягача с подготовкой под </w:t>
            </w:r>
            <w:r w:rsidRPr="00BA439A">
              <w:rPr>
                <w:rStyle w:val="a4"/>
                <w:rFonts w:eastAsia="Times New Roman"/>
                <w:b w:val="0"/>
                <w:sz w:val="24"/>
                <w:szCs w:val="24"/>
                <w:lang w:val="en-US"/>
              </w:rPr>
              <w:t>ABS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D05630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2F256E4F" w14:textId="6E8745D4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60CC09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0540E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Опорное устройство механическое с двухскоростным приводом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8EC06A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2CE0AEEA" w14:textId="3D7879A6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5A2A4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3D5487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Лебедка запасного колеса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DFB8A9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11EAE3A1" w14:textId="0EBBFFB1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301C0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70C2E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Бортовая площадка с металлическими откидными бортами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4CEA0A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6CAABC19" w14:textId="6ABB5912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2B63B0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C63BA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Усиленный передний борт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5506C5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2466551A" w14:textId="48F17760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EE9A4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61B6A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Увязочные</w:t>
            </w:r>
            <w:proofErr w:type="spellEnd"/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 xml:space="preserve"> кольца в пазах платформы не менее 8(не менее 4 с каждой стороны)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7D8679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5B93A989" w14:textId="549CBFAD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B84A4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C31E9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Противооткатные упоры с кронштейнами для крепления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722318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459C841C" w14:textId="61B921FD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BCA34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91A22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Инструментальный ящик с комплектом ЗИП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59D1B0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2C2858D4" w14:textId="0ECDFA33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50675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579A4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Коники выдвижные с обрезиненной поверхностью (5 пар) 5 положений крепления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041EEB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3BE3A5BD" w14:textId="2C22CD2D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48519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2DFE2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Защита задних фонарей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260CD7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26F280ED" w14:textId="24C7779D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A05D3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E320A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Корзина для снятых бортов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447DE8" w14:textId="77777777" w:rsidR="00BA439A" w:rsidRPr="00BA439A" w:rsidRDefault="00BA439A" w:rsidP="00732DDD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A439A" w:rsidRPr="00BA439A" w14:paraId="2838AE12" w14:textId="459EE5C7" w:rsidTr="00DC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8CF07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2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1DB7B" w14:textId="375201AB" w:rsidR="00BA439A" w:rsidRPr="00BA439A" w:rsidRDefault="00BA439A" w:rsidP="00732DDD">
            <w:pPr>
              <w:jc w:val="center"/>
              <w:rPr>
                <w:b/>
              </w:rPr>
            </w:pPr>
            <w:r w:rsidRPr="00BA439A">
              <w:rPr>
                <w:b/>
              </w:rPr>
              <w:t>Дополнительные требования</w:t>
            </w:r>
          </w:p>
        </w:tc>
      </w:tr>
      <w:tr w:rsidR="00BA439A" w:rsidRPr="00BA439A" w14:paraId="07D25606" w14:textId="22ADF5DF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AB8F0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4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A534" w14:textId="77777777" w:rsidR="00BA439A" w:rsidRPr="00BA439A" w:rsidRDefault="00BA439A" w:rsidP="00732DDD">
            <w:r w:rsidRPr="00BA439A">
              <w:t>Длина автопоезда не более, м</w:t>
            </w:r>
          </w:p>
        </w:tc>
        <w:tc>
          <w:tcPr>
            <w:tcW w:w="439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FA9CF" w14:textId="77777777" w:rsidR="00BA439A" w:rsidRPr="00BA439A" w:rsidRDefault="00BA439A" w:rsidP="00732DDD">
            <w:pPr>
              <w:jc w:val="center"/>
            </w:pPr>
            <w:r w:rsidRPr="00BA439A">
              <w:t>20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BE2CFA" w14:textId="77777777" w:rsidR="00BA439A" w:rsidRPr="00BA439A" w:rsidRDefault="00BA439A" w:rsidP="00732DDD">
            <w:pPr>
              <w:jc w:val="center"/>
            </w:pPr>
          </w:p>
        </w:tc>
      </w:tr>
      <w:tr w:rsidR="00BA439A" w:rsidRPr="00BA439A" w14:paraId="66399075" w14:textId="48D038CE" w:rsidTr="00BA4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AE645" w14:textId="77777777" w:rsidR="00BA439A" w:rsidRPr="00BA439A" w:rsidRDefault="00BA439A" w:rsidP="00732DDD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BA439A">
              <w:rPr>
                <w:rStyle w:val="a4"/>
                <w:rFonts w:eastAsia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8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0A07D" w14:textId="63701902" w:rsidR="00BA439A" w:rsidRPr="00BA439A" w:rsidRDefault="00BA439A" w:rsidP="00732DDD">
            <w:pPr>
              <w:contextualSpacing/>
              <w:rPr>
                <w:b/>
                <w:bCs/>
              </w:rPr>
            </w:pPr>
            <w:r w:rsidRPr="00BA439A">
              <w:rPr>
                <w:b/>
                <w:bCs/>
              </w:rPr>
              <w:t>Поставщик должен письменно гарантировать совместимость полуприцепа с седельным тягач</w:t>
            </w:r>
            <w:r w:rsidRPr="00BA439A">
              <w:rPr>
                <w:b/>
                <w:bCs/>
              </w:rPr>
              <w:t>о</w:t>
            </w:r>
            <w:r w:rsidRPr="00BA439A">
              <w:rPr>
                <w:b/>
                <w:bCs/>
              </w:rPr>
              <w:t>м.</w:t>
            </w:r>
          </w:p>
        </w:tc>
        <w:tc>
          <w:tcPr>
            <w:tcW w:w="4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200356" w14:textId="77777777" w:rsidR="00BA439A" w:rsidRPr="00BA439A" w:rsidRDefault="00BA439A" w:rsidP="00732DDD">
            <w:pPr>
              <w:contextualSpacing/>
            </w:pPr>
          </w:p>
        </w:tc>
      </w:tr>
    </w:tbl>
    <w:p w14:paraId="423C98BF" w14:textId="704D4641" w:rsidR="00BA439A" w:rsidRDefault="00BA439A" w:rsidP="00E205B7">
      <w:pPr>
        <w:pStyle w:val="ab"/>
        <w:ind w:left="1069"/>
        <w:jc w:val="center"/>
        <w:rPr>
          <w:sz w:val="28"/>
          <w:szCs w:val="28"/>
        </w:rPr>
      </w:pPr>
    </w:p>
    <w:p w14:paraId="5F8D1975" w14:textId="77777777" w:rsidR="00BA439A" w:rsidRDefault="00BA439A" w:rsidP="00E205B7">
      <w:pPr>
        <w:pStyle w:val="ab"/>
        <w:ind w:left="1069"/>
        <w:jc w:val="center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6E38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6548D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39A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rsid w:val="00C16A2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BA439A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12</cp:revision>
  <cp:lastPrinted>2019-03-14T09:53:00Z</cp:lastPrinted>
  <dcterms:created xsi:type="dcterms:W3CDTF">2022-10-12T02:04:00Z</dcterms:created>
  <dcterms:modified xsi:type="dcterms:W3CDTF">2022-10-17T12:56:00Z</dcterms:modified>
</cp:coreProperties>
</file>