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42" w:rsidRDefault="007B6964" w:rsidP="00162942">
      <w:pPr>
        <w:spacing w:after="200" w:line="276" w:lineRule="auto"/>
        <w:jc w:val="right"/>
        <w:rPr>
          <w:noProof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162942">
        <w:rPr>
          <w:noProof/>
          <w:sz w:val="28"/>
          <w:szCs w:val="28"/>
        </w:rPr>
        <w:lastRenderedPageBreak/>
        <w:t>Приложение 1</w:t>
      </w:r>
    </w:p>
    <w:p w:rsidR="00162942" w:rsidRDefault="00162942" w:rsidP="00162942">
      <w:pPr>
        <w:spacing w:after="200" w:line="276" w:lineRule="auto"/>
        <w:jc w:val="center"/>
        <w:rPr>
          <w:noProof/>
          <w:sz w:val="28"/>
          <w:szCs w:val="28"/>
        </w:rPr>
      </w:pPr>
      <w:r w:rsidRPr="009155E2">
        <w:rPr>
          <w:color w:val="000000" w:themeColor="text1"/>
          <w:sz w:val="28"/>
          <w:szCs w:val="28"/>
          <w:shd w:val="clear" w:color="auto" w:fill="FFFFFF"/>
        </w:rPr>
        <w:t xml:space="preserve">Шарнир </w:t>
      </w:r>
      <w:r w:rsidRPr="003E5391">
        <w:rPr>
          <w:color w:val="000000" w:themeColor="text1"/>
          <w:sz w:val="28"/>
          <w:szCs w:val="28"/>
          <w:shd w:val="clear" w:color="auto" w:fill="FFFFFF"/>
        </w:rPr>
        <w:t>886.02.00.00.00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сборе</w:t>
      </w: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FAF7B7" wp14:editId="65FE1ADE">
            <wp:simplePos x="0" y="0"/>
            <wp:positionH relativeFrom="page">
              <wp:posOffset>1609725</wp:posOffset>
            </wp:positionH>
            <wp:positionV relativeFrom="paragraph">
              <wp:posOffset>139701</wp:posOffset>
            </wp:positionV>
            <wp:extent cx="5876925" cy="3752850"/>
            <wp:effectExtent l="0" t="0" r="9525" b="0"/>
            <wp:wrapNone/>
            <wp:docPr id="485076818" name="Рисунок 485076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4" b="1284"/>
                    <a:stretch/>
                  </pic:blipFill>
                  <pic:spPr bwMode="auto">
                    <a:xfrm>
                      <a:off x="0" y="0"/>
                      <a:ext cx="5894268" cy="37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jc w:val="right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before="19" w:line="240" w:lineRule="exact"/>
      </w:pPr>
    </w:p>
    <w:p w:rsidR="00162942" w:rsidRPr="00162942" w:rsidRDefault="00162942" w:rsidP="00162942">
      <w:pPr>
        <w:pStyle w:val="a5"/>
        <w:rPr>
          <w:lang w:val="ru-RU"/>
        </w:rPr>
      </w:pPr>
      <w:r w:rsidRPr="00162942">
        <w:rPr>
          <w:lang w:val="ru-RU"/>
        </w:rPr>
        <w:t>1</w:t>
      </w:r>
      <w:r w:rsidRPr="00162942">
        <w:rPr>
          <w:spacing w:val="-8"/>
          <w:lang w:val="ru-RU"/>
        </w:rPr>
        <w:t xml:space="preserve"> </w:t>
      </w:r>
      <w:r w:rsidRPr="00162942">
        <w:rPr>
          <w:lang w:val="ru-RU"/>
        </w:rPr>
        <w:t>-</w:t>
      </w:r>
      <w:r w:rsidRPr="00162942">
        <w:rPr>
          <w:spacing w:val="-9"/>
          <w:lang w:val="ru-RU"/>
        </w:rPr>
        <w:t xml:space="preserve"> </w:t>
      </w:r>
      <w:r w:rsidRPr="00162942">
        <w:rPr>
          <w:lang w:val="ru-RU"/>
        </w:rPr>
        <w:t>кольцо</w:t>
      </w:r>
      <w:r w:rsidRPr="00162942">
        <w:rPr>
          <w:spacing w:val="-8"/>
          <w:lang w:val="ru-RU"/>
        </w:rPr>
        <w:t xml:space="preserve"> </w:t>
      </w:r>
      <w:r w:rsidRPr="00162942">
        <w:rPr>
          <w:spacing w:val="-1"/>
          <w:lang w:val="ru-RU"/>
        </w:rPr>
        <w:t>112-120-46-2-3</w:t>
      </w:r>
      <w:r w:rsidRPr="00162942">
        <w:rPr>
          <w:spacing w:val="-8"/>
          <w:lang w:val="ru-RU"/>
        </w:rPr>
        <w:t xml:space="preserve"> </w:t>
      </w:r>
      <w:r w:rsidRPr="00162942">
        <w:rPr>
          <w:lang w:val="ru-RU"/>
        </w:rPr>
        <w:t>ГОСТ</w:t>
      </w:r>
      <w:r w:rsidRPr="00162942">
        <w:rPr>
          <w:spacing w:val="-7"/>
          <w:lang w:val="ru-RU"/>
        </w:rPr>
        <w:t xml:space="preserve"> </w:t>
      </w:r>
      <w:r w:rsidRPr="00162942">
        <w:rPr>
          <w:spacing w:val="-1"/>
          <w:lang w:val="ru-RU"/>
        </w:rPr>
        <w:t>18829-73</w:t>
      </w:r>
      <w:r w:rsidRPr="00162942">
        <w:rPr>
          <w:spacing w:val="-8"/>
          <w:lang w:val="ru-RU"/>
        </w:rPr>
        <w:t xml:space="preserve"> </w:t>
      </w:r>
      <w:r w:rsidRPr="00162942">
        <w:rPr>
          <w:spacing w:val="-1"/>
          <w:lang w:val="ru-RU"/>
        </w:rPr>
        <w:t>(2шт.),</w:t>
      </w:r>
    </w:p>
    <w:p w:rsidR="00162942" w:rsidRDefault="00162942" w:rsidP="00162942">
      <w:pPr>
        <w:pStyle w:val="a5"/>
      </w:pPr>
      <w:r>
        <w:t>2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уплотнение</w:t>
      </w:r>
      <w:proofErr w:type="spellEnd"/>
      <w:r>
        <w:rPr>
          <w:spacing w:val="-11"/>
        </w:rPr>
        <w:t xml:space="preserve"> </w:t>
      </w:r>
      <w:r>
        <w:t>886.02.00.00.07,</w:t>
      </w:r>
    </w:p>
    <w:p w:rsidR="00162942" w:rsidRDefault="00162942" w:rsidP="00162942">
      <w:pPr>
        <w:pStyle w:val="a5"/>
        <w:numPr>
          <w:ilvl w:val="0"/>
          <w:numId w:val="1"/>
        </w:numPr>
        <w:tabs>
          <w:tab w:val="left" w:pos="644"/>
        </w:tabs>
      </w:pPr>
      <w:r>
        <w:t>-</w:t>
      </w:r>
      <w:r>
        <w:rPr>
          <w:spacing w:val="-11"/>
        </w:rPr>
        <w:t xml:space="preserve"> </w:t>
      </w:r>
      <w:proofErr w:type="spellStart"/>
      <w:r>
        <w:t>шарнир</w:t>
      </w:r>
      <w:proofErr w:type="spellEnd"/>
      <w:r>
        <w:t>,</w:t>
      </w:r>
    </w:p>
    <w:p w:rsidR="00162942" w:rsidRDefault="00162942" w:rsidP="00162942">
      <w:pPr>
        <w:pStyle w:val="a5"/>
        <w:numPr>
          <w:ilvl w:val="0"/>
          <w:numId w:val="1"/>
        </w:numPr>
        <w:tabs>
          <w:tab w:val="left" w:pos="644"/>
        </w:tabs>
      </w:pPr>
      <w:r>
        <w:t>-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фланец</w:t>
      </w:r>
      <w:proofErr w:type="spellEnd"/>
      <w:r>
        <w:rPr>
          <w:spacing w:val="-12"/>
        </w:rPr>
        <w:t xml:space="preserve"> </w:t>
      </w:r>
      <w:proofErr w:type="spellStart"/>
      <w:r>
        <w:t>шарнирного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трубопровода</w:t>
      </w:r>
      <w:proofErr w:type="spellEnd"/>
      <w:r>
        <w:rPr>
          <w:spacing w:val="-1"/>
        </w:rPr>
        <w:t>,</w:t>
      </w:r>
    </w:p>
    <w:p w:rsidR="00162942" w:rsidRDefault="00162942" w:rsidP="00162942">
      <w:pPr>
        <w:pStyle w:val="a5"/>
      </w:pP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болт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М12-6gх25.48.019</w:t>
      </w:r>
      <w:r>
        <w:rPr>
          <w:spacing w:val="-8"/>
        </w:rPr>
        <w:t xml:space="preserve"> </w:t>
      </w:r>
      <w:r>
        <w:t>ГОСТ</w:t>
      </w:r>
      <w:r>
        <w:rPr>
          <w:spacing w:val="-8"/>
        </w:rPr>
        <w:t xml:space="preserve"> </w:t>
      </w:r>
      <w:r>
        <w:rPr>
          <w:spacing w:val="-1"/>
        </w:rPr>
        <w:t>7798-70</w:t>
      </w:r>
    </w:p>
    <w:p w:rsidR="00162942" w:rsidRDefault="00162942" w:rsidP="00162942">
      <w:pPr>
        <w:spacing w:line="240" w:lineRule="exact"/>
      </w:pPr>
    </w:p>
    <w:p w:rsidR="00162942" w:rsidRDefault="00162942" w:rsidP="00162942">
      <w:pPr>
        <w:spacing w:line="240" w:lineRule="exact"/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</w:p>
    <w:p w:rsidR="00162942" w:rsidRDefault="00162942" w:rsidP="00162942">
      <w:pPr>
        <w:spacing w:after="200" w:line="276" w:lineRule="auto"/>
        <w:rPr>
          <w:noProof/>
          <w:sz w:val="28"/>
          <w:szCs w:val="28"/>
        </w:rPr>
      </w:pPr>
      <w:r w:rsidRPr="009155E2">
        <w:rPr>
          <w:bCs/>
          <w:color w:val="000000" w:themeColor="text1"/>
          <w:kern w:val="36"/>
          <w:sz w:val="28"/>
          <w:szCs w:val="42"/>
        </w:rPr>
        <w:lastRenderedPageBreak/>
        <w:t xml:space="preserve">Клапан КО (1620.00.00.00) </w:t>
      </w:r>
      <w:proofErr w:type="spellStart"/>
      <w:r>
        <w:rPr>
          <w:bCs/>
          <w:color w:val="000000" w:themeColor="text1"/>
          <w:kern w:val="36"/>
          <w:sz w:val="28"/>
          <w:szCs w:val="42"/>
        </w:rPr>
        <w:t>меж</w:t>
      </w:r>
      <w:r w:rsidRPr="009155E2">
        <w:rPr>
          <w:bCs/>
          <w:color w:val="000000" w:themeColor="text1"/>
          <w:kern w:val="36"/>
          <w:sz w:val="28"/>
          <w:szCs w:val="42"/>
        </w:rPr>
        <w:t>фланцевый</w:t>
      </w:r>
      <w:proofErr w:type="spellEnd"/>
      <w:r w:rsidRPr="009155E2">
        <w:rPr>
          <w:bCs/>
          <w:color w:val="000000" w:themeColor="text1"/>
          <w:kern w:val="36"/>
          <w:sz w:val="28"/>
          <w:szCs w:val="42"/>
        </w:rPr>
        <w:t xml:space="preserve"> регулирующий</w:t>
      </w:r>
      <w:r>
        <w:rPr>
          <w:bCs/>
          <w:color w:val="000000" w:themeColor="text1"/>
          <w:kern w:val="36"/>
          <w:sz w:val="28"/>
          <w:szCs w:val="42"/>
        </w:rPr>
        <w:t>. Ду 100мм</w:t>
      </w:r>
      <w:r w:rsidRPr="007B7345">
        <w:rPr>
          <w:bCs/>
          <w:color w:val="000000" w:themeColor="text1"/>
          <w:kern w:val="36"/>
          <w:sz w:val="28"/>
          <w:szCs w:val="42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n-US"/>
        </w:rPr>
        <w:t>PN</w:t>
      </w:r>
      <w:r w:rsidRPr="007B7345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7B7345">
        <w:rPr>
          <w:color w:val="333333"/>
          <w:sz w:val="28"/>
          <w:szCs w:val="28"/>
          <w:shd w:val="clear" w:color="auto" w:fill="FFFFFF"/>
        </w:rPr>
        <w:t>6</w:t>
      </w:r>
      <w:r>
        <w:rPr>
          <w:color w:val="333333"/>
          <w:sz w:val="28"/>
          <w:szCs w:val="28"/>
          <w:shd w:val="clear" w:color="auto" w:fill="FFFFFF"/>
        </w:rPr>
        <w:t>МПа,</w:t>
      </w:r>
    </w:p>
    <w:p w:rsidR="00162942" w:rsidRDefault="00162942" w:rsidP="00162942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59AC5C" wp14:editId="6B362CF8">
            <wp:extent cx="5940425" cy="354285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42" w:rsidRPr="005A6D5A" w:rsidRDefault="00162942" w:rsidP="00162942">
      <w:pPr>
        <w:autoSpaceDE w:val="0"/>
        <w:autoSpaceDN w:val="0"/>
        <w:adjustRightInd w:val="0"/>
        <w:rPr>
          <w:rFonts w:eastAsia="TimesNewRoman"/>
          <w:sz w:val="28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Рисунок:</w:t>
      </w:r>
      <w:r>
        <w:rPr>
          <w:rFonts w:ascii="TimesNewRoman" w:eastAsia="TimesNewRoman" w:hAnsi="TimesNewRoman,Bold" w:cs="TimesNewRoman"/>
          <w:lang w:eastAsia="en-US"/>
        </w:rPr>
        <w:t xml:space="preserve"> </w:t>
      </w:r>
      <w:r w:rsidRPr="005A6D5A">
        <w:rPr>
          <w:rFonts w:eastAsia="TimesNewRoman"/>
          <w:sz w:val="28"/>
          <w:lang w:eastAsia="en-US"/>
        </w:rPr>
        <w:t>Кран шаровой Ду100.</w:t>
      </w:r>
    </w:p>
    <w:p w:rsidR="00162942" w:rsidRDefault="00162942" w:rsidP="00162942">
      <w:pPr>
        <w:spacing w:after="200" w:line="276" w:lineRule="auto"/>
        <w:rPr>
          <w:rFonts w:eastAsia="TimesNewRoman"/>
          <w:sz w:val="28"/>
          <w:lang w:eastAsia="en-US"/>
        </w:rPr>
      </w:pPr>
      <w:r w:rsidRPr="005A6D5A">
        <w:rPr>
          <w:rFonts w:eastAsia="TimesNewRoman"/>
          <w:sz w:val="28"/>
          <w:lang w:eastAsia="en-US"/>
        </w:rPr>
        <w:t>Габаритные и присоединительные размеры.</w:t>
      </w:r>
    </w:p>
    <w:p w:rsidR="007B6964" w:rsidRDefault="007B6964">
      <w:pPr>
        <w:spacing w:after="200" w:line="276" w:lineRule="auto"/>
        <w:rPr>
          <w:sz w:val="28"/>
          <w:szCs w:val="28"/>
        </w:rPr>
      </w:pPr>
    </w:p>
    <w:sectPr w:rsidR="007B6964" w:rsidSect="00E444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20F"/>
    <w:multiLevelType w:val="hybridMultilevel"/>
    <w:tmpl w:val="4DCE60CE"/>
    <w:lvl w:ilvl="0" w:tplc="43A443F8">
      <w:start w:val="3"/>
      <w:numFmt w:val="decimal"/>
      <w:lvlText w:val="%1"/>
      <w:lvlJc w:val="left"/>
      <w:pPr>
        <w:ind w:left="644" w:hanging="18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3AE156">
      <w:start w:val="1"/>
      <w:numFmt w:val="bullet"/>
      <w:lvlText w:val="•"/>
      <w:lvlJc w:val="left"/>
      <w:pPr>
        <w:ind w:left="1186" w:hanging="180"/>
      </w:pPr>
      <w:rPr>
        <w:rFonts w:hint="default"/>
      </w:rPr>
    </w:lvl>
    <w:lvl w:ilvl="2" w:tplc="287A194A">
      <w:start w:val="1"/>
      <w:numFmt w:val="bullet"/>
      <w:lvlText w:val="•"/>
      <w:lvlJc w:val="left"/>
      <w:pPr>
        <w:ind w:left="1729" w:hanging="180"/>
      </w:pPr>
      <w:rPr>
        <w:rFonts w:hint="default"/>
      </w:rPr>
    </w:lvl>
    <w:lvl w:ilvl="3" w:tplc="764001E8">
      <w:start w:val="1"/>
      <w:numFmt w:val="bullet"/>
      <w:lvlText w:val="•"/>
      <w:lvlJc w:val="left"/>
      <w:pPr>
        <w:ind w:left="2271" w:hanging="180"/>
      </w:pPr>
      <w:rPr>
        <w:rFonts w:hint="default"/>
      </w:rPr>
    </w:lvl>
    <w:lvl w:ilvl="4" w:tplc="6F14C406">
      <w:start w:val="1"/>
      <w:numFmt w:val="bullet"/>
      <w:lvlText w:val="•"/>
      <w:lvlJc w:val="left"/>
      <w:pPr>
        <w:ind w:left="2814" w:hanging="180"/>
      </w:pPr>
      <w:rPr>
        <w:rFonts w:hint="default"/>
      </w:rPr>
    </w:lvl>
    <w:lvl w:ilvl="5" w:tplc="995019D4">
      <w:start w:val="1"/>
      <w:numFmt w:val="bullet"/>
      <w:lvlText w:val="•"/>
      <w:lvlJc w:val="left"/>
      <w:pPr>
        <w:ind w:left="3357" w:hanging="180"/>
      </w:pPr>
      <w:rPr>
        <w:rFonts w:hint="default"/>
      </w:rPr>
    </w:lvl>
    <w:lvl w:ilvl="6" w:tplc="30744FB0">
      <w:start w:val="1"/>
      <w:numFmt w:val="bullet"/>
      <w:lvlText w:val="•"/>
      <w:lvlJc w:val="left"/>
      <w:pPr>
        <w:ind w:left="3899" w:hanging="180"/>
      </w:pPr>
      <w:rPr>
        <w:rFonts w:hint="default"/>
      </w:rPr>
    </w:lvl>
    <w:lvl w:ilvl="7" w:tplc="9E4420B0">
      <w:start w:val="1"/>
      <w:numFmt w:val="bullet"/>
      <w:lvlText w:val="•"/>
      <w:lvlJc w:val="left"/>
      <w:pPr>
        <w:ind w:left="4442" w:hanging="180"/>
      </w:pPr>
      <w:rPr>
        <w:rFonts w:hint="default"/>
      </w:rPr>
    </w:lvl>
    <w:lvl w:ilvl="8" w:tplc="63868AE2">
      <w:start w:val="1"/>
      <w:numFmt w:val="bullet"/>
      <w:lvlText w:val="•"/>
      <w:lvlJc w:val="left"/>
      <w:pPr>
        <w:ind w:left="498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B"/>
    <w:rsid w:val="00013525"/>
    <w:rsid w:val="00044A2A"/>
    <w:rsid w:val="00075D61"/>
    <w:rsid w:val="00090E09"/>
    <w:rsid w:val="000B4A52"/>
    <w:rsid w:val="000D7B63"/>
    <w:rsid w:val="000E1847"/>
    <w:rsid w:val="000F6595"/>
    <w:rsid w:val="000F776D"/>
    <w:rsid w:val="00100528"/>
    <w:rsid w:val="00135339"/>
    <w:rsid w:val="001473D7"/>
    <w:rsid w:val="00162942"/>
    <w:rsid w:val="00196CAB"/>
    <w:rsid w:val="001B5FD2"/>
    <w:rsid w:val="00206050"/>
    <w:rsid w:val="002300DA"/>
    <w:rsid w:val="002329F8"/>
    <w:rsid w:val="00243E9C"/>
    <w:rsid w:val="002A647C"/>
    <w:rsid w:val="002C5FBA"/>
    <w:rsid w:val="002F0FDF"/>
    <w:rsid w:val="003019FD"/>
    <w:rsid w:val="00302BDC"/>
    <w:rsid w:val="003568DC"/>
    <w:rsid w:val="003A59C8"/>
    <w:rsid w:val="003C3804"/>
    <w:rsid w:val="003E0A68"/>
    <w:rsid w:val="003E5391"/>
    <w:rsid w:val="003F4450"/>
    <w:rsid w:val="004045A9"/>
    <w:rsid w:val="004055EC"/>
    <w:rsid w:val="004A1AF8"/>
    <w:rsid w:val="004A1DD7"/>
    <w:rsid w:val="004C30DB"/>
    <w:rsid w:val="004E1818"/>
    <w:rsid w:val="00545214"/>
    <w:rsid w:val="00552986"/>
    <w:rsid w:val="00590DE8"/>
    <w:rsid w:val="00597224"/>
    <w:rsid w:val="005A2288"/>
    <w:rsid w:val="005A6D5A"/>
    <w:rsid w:val="005C00F1"/>
    <w:rsid w:val="005C1D0D"/>
    <w:rsid w:val="005E2D2D"/>
    <w:rsid w:val="006064B8"/>
    <w:rsid w:val="007063F9"/>
    <w:rsid w:val="00714339"/>
    <w:rsid w:val="00757422"/>
    <w:rsid w:val="00795289"/>
    <w:rsid w:val="007B2598"/>
    <w:rsid w:val="007B6964"/>
    <w:rsid w:val="007B7345"/>
    <w:rsid w:val="007F1147"/>
    <w:rsid w:val="007F598C"/>
    <w:rsid w:val="00805C54"/>
    <w:rsid w:val="00847198"/>
    <w:rsid w:val="0087238A"/>
    <w:rsid w:val="008C183D"/>
    <w:rsid w:val="008F71A3"/>
    <w:rsid w:val="00912EA3"/>
    <w:rsid w:val="009155E2"/>
    <w:rsid w:val="00971641"/>
    <w:rsid w:val="0097667C"/>
    <w:rsid w:val="00994636"/>
    <w:rsid w:val="009C51DD"/>
    <w:rsid w:val="009F4CED"/>
    <w:rsid w:val="00A03BFA"/>
    <w:rsid w:val="00A47833"/>
    <w:rsid w:val="00A54D42"/>
    <w:rsid w:val="00A66477"/>
    <w:rsid w:val="00A71F46"/>
    <w:rsid w:val="00A85B79"/>
    <w:rsid w:val="00A9333E"/>
    <w:rsid w:val="00AA1C7E"/>
    <w:rsid w:val="00AD4D26"/>
    <w:rsid w:val="00AF48EA"/>
    <w:rsid w:val="00B226D8"/>
    <w:rsid w:val="00B46C97"/>
    <w:rsid w:val="00B47DB0"/>
    <w:rsid w:val="00B83468"/>
    <w:rsid w:val="00B878FF"/>
    <w:rsid w:val="00B90947"/>
    <w:rsid w:val="00B96297"/>
    <w:rsid w:val="00BA65ED"/>
    <w:rsid w:val="00BC1D58"/>
    <w:rsid w:val="00BF55DD"/>
    <w:rsid w:val="00C170B3"/>
    <w:rsid w:val="00C20266"/>
    <w:rsid w:val="00C64251"/>
    <w:rsid w:val="00C71666"/>
    <w:rsid w:val="00C843F5"/>
    <w:rsid w:val="00CB7EC8"/>
    <w:rsid w:val="00D05810"/>
    <w:rsid w:val="00D1081C"/>
    <w:rsid w:val="00D27EFB"/>
    <w:rsid w:val="00DC7107"/>
    <w:rsid w:val="00E00968"/>
    <w:rsid w:val="00E31BC8"/>
    <w:rsid w:val="00E4444B"/>
    <w:rsid w:val="00E45982"/>
    <w:rsid w:val="00E82BE2"/>
    <w:rsid w:val="00EE2469"/>
    <w:rsid w:val="00EF5E19"/>
    <w:rsid w:val="00F55A8E"/>
    <w:rsid w:val="00F70928"/>
    <w:rsid w:val="00F71EB6"/>
    <w:rsid w:val="00F9211C"/>
    <w:rsid w:val="00F96D19"/>
    <w:rsid w:val="00FA170A"/>
    <w:rsid w:val="00FB0333"/>
    <w:rsid w:val="00FC57B8"/>
    <w:rsid w:val="00FD3A2E"/>
    <w:rsid w:val="00FD6288"/>
    <w:rsid w:val="00FF1C8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5A6D5A"/>
    <w:pPr>
      <w:widowControl w:val="0"/>
      <w:ind w:left="463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A6D5A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5A6D5A"/>
    <w:pPr>
      <w:widowControl w:val="0"/>
      <w:ind w:left="463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5A6D5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D472-3F88-4628-B179-E1D5DE48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Склад</cp:lastModifiedBy>
  <cp:revision>8</cp:revision>
  <cp:lastPrinted>2017-05-25T17:39:00Z</cp:lastPrinted>
  <dcterms:created xsi:type="dcterms:W3CDTF">2023-05-30T11:18:00Z</dcterms:created>
  <dcterms:modified xsi:type="dcterms:W3CDTF">2023-06-22T05:06:00Z</dcterms:modified>
</cp:coreProperties>
</file>