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CCD5" w14:textId="77777777" w:rsidR="00DF4C50" w:rsidRPr="00DF4C50" w:rsidRDefault="00617409" w:rsidP="00790B6D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 w14:anchorId="0FF94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52914652" r:id="rId8"/>
        </w:pict>
      </w:r>
      <w:r w:rsidR="00DF4C50" w:rsidRPr="00DF4C50">
        <w:t xml:space="preserve"> </w:t>
      </w:r>
    </w:p>
    <w:p w14:paraId="1097FF91" w14:textId="77777777"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32341EA4" w14:textId="70EC2C2B" w:rsidR="00B275DC" w:rsidRPr="002E37CA" w:rsidRDefault="00DF4C50" w:rsidP="00B275DC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49FB43D0" w14:textId="05AED029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2E37CA">
        <w:rPr>
          <w:rFonts w:ascii="Bookman Old Style" w:hAnsi="Bookman Old Style"/>
          <w:b/>
          <w:i/>
        </w:rPr>
        <w:t>АКЦИОНЕРНОЕ ОБЩЕСТВО</w:t>
      </w:r>
    </w:p>
    <w:p w14:paraId="47656DDC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19346EF6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595659" wp14:editId="46527FA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6157A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" o:allowincell="f" strokeweight="6pt">
                <v:stroke linestyle="thickBetweenThin"/>
              </v:line>
            </w:pict>
          </mc:Fallback>
        </mc:AlternateContent>
      </w:r>
    </w:p>
    <w:p w14:paraId="0B918546" w14:textId="77777777" w:rsidR="00161F1F" w:rsidRPr="002E37CA" w:rsidRDefault="00DF4C50" w:rsidP="00051213">
      <w:pPr>
        <w:tabs>
          <w:tab w:val="left" w:pos="992"/>
        </w:tabs>
        <w:jc w:val="center"/>
        <w:rPr>
          <w:sz w:val="18"/>
          <w:szCs w:val="18"/>
        </w:rPr>
      </w:pPr>
      <w:r w:rsidRPr="002E37CA">
        <w:rPr>
          <w:rFonts w:eastAsia="Arial Unicode MS"/>
          <w:sz w:val="18"/>
          <w:szCs w:val="18"/>
        </w:rPr>
        <w:t xml:space="preserve">ИНН </w:t>
      </w:r>
      <w:r w:rsidRPr="002E37CA">
        <w:rPr>
          <w:sz w:val="18"/>
          <w:szCs w:val="18"/>
        </w:rPr>
        <w:t>7718887053</w:t>
      </w:r>
      <w:r w:rsidRPr="002E37CA">
        <w:rPr>
          <w:rFonts w:eastAsia="Arial Unicode MS"/>
          <w:sz w:val="18"/>
          <w:szCs w:val="18"/>
        </w:rPr>
        <w:t xml:space="preserve"> КПП </w:t>
      </w:r>
      <w:r w:rsidRPr="002E37CA">
        <w:rPr>
          <w:sz w:val="18"/>
          <w:szCs w:val="18"/>
        </w:rPr>
        <w:t>771801001</w:t>
      </w:r>
      <w:r w:rsidRPr="002E37CA">
        <w:rPr>
          <w:rFonts w:eastAsia="Arial Unicode MS"/>
          <w:sz w:val="18"/>
          <w:szCs w:val="18"/>
        </w:rPr>
        <w:t xml:space="preserve"> ОГРН </w:t>
      </w:r>
      <w:r w:rsidRPr="002E37CA">
        <w:rPr>
          <w:sz w:val="18"/>
          <w:szCs w:val="18"/>
        </w:rPr>
        <w:t>1127746385161</w:t>
      </w:r>
      <w:r w:rsidRPr="002E37CA">
        <w:rPr>
          <w:rFonts w:eastAsia="Arial Unicode MS"/>
          <w:sz w:val="18"/>
          <w:szCs w:val="18"/>
        </w:rPr>
        <w:t xml:space="preserve">  </w:t>
      </w:r>
    </w:p>
    <w:p w14:paraId="68B280DB" w14:textId="77777777"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F72185" wp14:editId="54CDE9F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C101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" o:allowincell="f" strokeweight="3pt">
                <v:stroke linestyle="thinThin"/>
              </v:line>
            </w:pict>
          </mc:Fallback>
        </mc:AlternateContent>
      </w:r>
    </w:p>
    <w:p w14:paraId="230634C4" w14:textId="77777777"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14:paraId="40230990" w14:textId="77777777"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14:paraId="1B32A24C" w14:textId="77777777"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14:paraId="0088EDF1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r w:rsidRPr="002E37CA">
        <w:rPr>
          <w:rFonts w:eastAsia="Arial Unicode MS"/>
          <w:sz w:val="16"/>
          <w:szCs w:val="16"/>
        </w:rPr>
        <w:t xml:space="preserve">: </w:t>
      </w:r>
      <w:proofErr w:type="spellStart"/>
      <w:r w:rsidR="001E0F66">
        <w:rPr>
          <w:rFonts w:eastAsia="Arial Unicode MS"/>
          <w:color w:val="17365D"/>
          <w:sz w:val="16"/>
          <w:szCs w:val="16"/>
          <w:u w:val="single"/>
          <w:lang w:val="en-US"/>
        </w:rPr>
        <w:t>snab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2E37CA">
        <w:rPr>
          <w:rFonts w:eastAsia="Arial Unicode MS"/>
          <w:sz w:val="16"/>
          <w:szCs w:val="16"/>
        </w:rPr>
        <w:t xml:space="preserve">  </w:t>
      </w:r>
    </w:p>
    <w:p w14:paraId="201CF019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14:paraId="07D00405" w14:textId="1899A2B2" w:rsidR="00774C49" w:rsidRPr="00774C49" w:rsidRDefault="00DF4C50" w:rsidP="001A10CE">
      <w:pPr>
        <w:jc w:val="both"/>
        <w:rPr>
          <w:rFonts w:eastAsiaTheme="minorEastAsia"/>
          <w:i/>
          <w:sz w:val="28"/>
          <w:szCs w:val="28"/>
        </w:rPr>
      </w:pPr>
      <w:r w:rsidRPr="007D68FF">
        <w:rPr>
          <w:rFonts w:eastAsia="Arial Unicode MS"/>
          <w:sz w:val="20"/>
          <w:szCs w:val="20"/>
        </w:rPr>
        <w:t xml:space="preserve">Исх. № </w:t>
      </w:r>
      <w:r w:rsidR="00617409">
        <w:rPr>
          <w:rFonts w:eastAsia="Arial Unicode MS"/>
          <w:sz w:val="20"/>
          <w:szCs w:val="20"/>
        </w:rPr>
        <w:t>1196</w:t>
      </w:r>
      <w:r w:rsidR="00146624">
        <w:rPr>
          <w:rFonts w:eastAsia="Arial Unicode MS"/>
          <w:sz w:val="20"/>
          <w:szCs w:val="20"/>
        </w:rPr>
        <w:t>-сн</w:t>
      </w:r>
      <w:r w:rsidRPr="007D68FF">
        <w:rPr>
          <w:rFonts w:eastAsia="Arial Unicode MS"/>
          <w:sz w:val="20"/>
          <w:szCs w:val="20"/>
        </w:rPr>
        <w:t xml:space="preserve">  от </w:t>
      </w:r>
      <w:r w:rsidR="00681D69">
        <w:rPr>
          <w:rFonts w:eastAsia="Arial Unicode MS"/>
          <w:sz w:val="20"/>
          <w:szCs w:val="20"/>
        </w:rPr>
        <w:t xml:space="preserve"> </w:t>
      </w:r>
      <w:r w:rsidR="00617409">
        <w:rPr>
          <w:rFonts w:eastAsia="Arial Unicode MS"/>
          <w:sz w:val="20"/>
          <w:szCs w:val="20"/>
        </w:rPr>
        <w:t>07.08</w:t>
      </w:r>
      <w:r w:rsidR="004D53BB">
        <w:rPr>
          <w:rFonts w:eastAsia="Arial Unicode MS"/>
          <w:sz w:val="20"/>
          <w:szCs w:val="20"/>
        </w:rPr>
        <w:t>.2023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14:paraId="5236E24F" w14:textId="77777777" w:rsidR="00171E2E" w:rsidRPr="00C2702A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14:paraId="4E5D03FE" w14:textId="77777777" w:rsidR="00F704F4" w:rsidRPr="00C2702A" w:rsidRDefault="00F704F4" w:rsidP="00F843CE">
      <w:pPr>
        <w:rPr>
          <w:b/>
          <w:sz w:val="27"/>
          <w:szCs w:val="27"/>
        </w:rPr>
      </w:pPr>
    </w:p>
    <w:p w14:paraId="616F12A5" w14:textId="6BE2E85C" w:rsidR="000A7A39" w:rsidRPr="00410FCE" w:rsidRDefault="000A7A39" w:rsidP="0049498D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410FCE">
        <w:rPr>
          <w:b/>
          <w:sz w:val="27"/>
          <w:szCs w:val="27"/>
        </w:rPr>
        <w:t>АО «НК «</w:t>
      </w:r>
      <w:proofErr w:type="spellStart"/>
      <w:r w:rsidRPr="00410FCE">
        <w:rPr>
          <w:b/>
          <w:sz w:val="27"/>
          <w:szCs w:val="27"/>
        </w:rPr>
        <w:t>Янгпур</w:t>
      </w:r>
      <w:proofErr w:type="spellEnd"/>
      <w:r w:rsidRPr="00410FCE">
        <w:rPr>
          <w:b/>
          <w:sz w:val="27"/>
          <w:szCs w:val="27"/>
        </w:rPr>
        <w:t>» приглашает Вас принят</w:t>
      </w:r>
      <w:r w:rsidR="00FD220E" w:rsidRPr="00410FCE">
        <w:rPr>
          <w:b/>
          <w:sz w:val="27"/>
          <w:szCs w:val="27"/>
        </w:rPr>
        <w:t>ь</w:t>
      </w:r>
      <w:r w:rsidR="00D771AF" w:rsidRPr="00410FCE">
        <w:rPr>
          <w:b/>
          <w:sz w:val="27"/>
          <w:szCs w:val="27"/>
        </w:rPr>
        <w:t xml:space="preserve"> участие в процед</w:t>
      </w:r>
      <w:r w:rsidR="003E12D3" w:rsidRPr="00410FCE">
        <w:rPr>
          <w:b/>
          <w:sz w:val="27"/>
          <w:szCs w:val="27"/>
        </w:rPr>
        <w:t>ур</w:t>
      </w:r>
      <w:r w:rsidR="005725C0" w:rsidRPr="00410FCE">
        <w:rPr>
          <w:b/>
          <w:sz w:val="27"/>
          <w:szCs w:val="27"/>
        </w:rPr>
        <w:t xml:space="preserve">е </w:t>
      </w:r>
      <w:r w:rsidR="004E0A61">
        <w:rPr>
          <w:b/>
          <w:sz w:val="27"/>
          <w:szCs w:val="27"/>
        </w:rPr>
        <w:t>закупки</w:t>
      </w:r>
      <w:r w:rsidR="006457DE">
        <w:rPr>
          <w:b/>
          <w:sz w:val="27"/>
          <w:szCs w:val="27"/>
        </w:rPr>
        <w:t xml:space="preserve"> </w:t>
      </w:r>
      <w:r w:rsidR="00617409">
        <w:rPr>
          <w:b/>
          <w:sz w:val="27"/>
          <w:szCs w:val="27"/>
        </w:rPr>
        <w:t xml:space="preserve">кресел в </w:t>
      </w:r>
      <w:proofErr w:type="gramStart"/>
      <w:r w:rsidR="00617409">
        <w:rPr>
          <w:b/>
          <w:sz w:val="27"/>
          <w:szCs w:val="27"/>
        </w:rPr>
        <w:t>конференц зал</w:t>
      </w:r>
      <w:proofErr w:type="gramEnd"/>
      <w:r w:rsidR="00410FCE">
        <w:rPr>
          <w:b/>
          <w:bCs/>
          <w:sz w:val="27"/>
          <w:szCs w:val="27"/>
        </w:rPr>
        <w:t>.</w:t>
      </w:r>
    </w:p>
    <w:p w14:paraId="7246E278" w14:textId="77777777" w:rsidR="006457DE" w:rsidRPr="006457DE" w:rsidRDefault="006457DE" w:rsidP="006457DE">
      <w:pPr>
        <w:pStyle w:val="a3"/>
        <w:tabs>
          <w:tab w:val="left" w:pos="993"/>
        </w:tabs>
        <w:ind w:left="1044"/>
        <w:jc w:val="both"/>
        <w:rPr>
          <w:sz w:val="27"/>
          <w:szCs w:val="27"/>
        </w:rPr>
      </w:pPr>
    </w:p>
    <w:p w14:paraId="7BCEA00E" w14:textId="79FFEC70" w:rsidR="008D3BDA" w:rsidRDefault="00D24C8D" w:rsidP="0049498D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sz w:val="27"/>
          <w:szCs w:val="27"/>
        </w:rPr>
      </w:pPr>
      <w:r w:rsidRPr="00D24C8D">
        <w:rPr>
          <w:b/>
          <w:sz w:val="27"/>
          <w:szCs w:val="27"/>
        </w:rPr>
        <w:t>Наименование, количество и технические х</w:t>
      </w:r>
      <w:r w:rsidR="00980C00">
        <w:rPr>
          <w:b/>
          <w:sz w:val="27"/>
          <w:szCs w:val="27"/>
        </w:rPr>
        <w:t xml:space="preserve">арактеристики: согласно таблице </w:t>
      </w:r>
      <w:r w:rsidR="0049498D">
        <w:rPr>
          <w:b/>
          <w:sz w:val="27"/>
          <w:szCs w:val="27"/>
        </w:rPr>
        <w:t>№</w:t>
      </w:r>
      <w:r w:rsidRPr="00D24C8D">
        <w:rPr>
          <w:b/>
          <w:sz w:val="27"/>
          <w:szCs w:val="27"/>
        </w:rPr>
        <w:t>1.</w:t>
      </w:r>
      <w:r w:rsidR="00E52C81" w:rsidRPr="00D24C8D">
        <w:rPr>
          <w:b/>
          <w:sz w:val="27"/>
          <w:szCs w:val="27"/>
        </w:rPr>
        <w:t xml:space="preserve">                                                                        </w:t>
      </w:r>
      <w:r w:rsidRPr="00D24C8D">
        <w:rPr>
          <w:b/>
          <w:sz w:val="27"/>
          <w:szCs w:val="27"/>
        </w:rPr>
        <w:t xml:space="preserve">                          </w:t>
      </w:r>
      <w:r w:rsidR="00E52C81" w:rsidRPr="00D24C8D">
        <w:rPr>
          <w:b/>
          <w:sz w:val="27"/>
          <w:szCs w:val="27"/>
        </w:rPr>
        <w:t xml:space="preserve">  </w:t>
      </w:r>
      <w:r w:rsidR="0049498D">
        <w:rPr>
          <w:b/>
          <w:sz w:val="27"/>
          <w:szCs w:val="27"/>
        </w:rPr>
        <w:t xml:space="preserve">                                               </w:t>
      </w:r>
    </w:p>
    <w:p w14:paraId="40DF38B0" w14:textId="3C0EBE66" w:rsidR="0049498D" w:rsidRPr="00D24C8D" w:rsidRDefault="001A10CE" w:rsidP="0049498D">
      <w:pPr>
        <w:pStyle w:val="a3"/>
        <w:tabs>
          <w:tab w:val="left" w:pos="993"/>
        </w:tabs>
        <w:ind w:left="10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</w:t>
      </w:r>
      <w:r w:rsidR="0049498D">
        <w:rPr>
          <w:sz w:val="27"/>
          <w:szCs w:val="27"/>
        </w:rPr>
        <w:t xml:space="preserve">                                                                           </w:t>
      </w:r>
      <w:r w:rsidR="0049498D" w:rsidRPr="0049498D">
        <w:rPr>
          <w:sz w:val="27"/>
          <w:szCs w:val="27"/>
        </w:rPr>
        <w:t>Таблица № 1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6509"/>
        <w:gridCol w:w="1215"/>
        <w:gridCol w:w="1416"/>
      </w:tblGrid>
      <w:tr w:rsidR="001C2025" w:rsidRPr="00882755" w14:paraId="6E08ABD3" w14:textId="77777777" w:rsidTr="001C2025">
        <w:trPr>
          <w:trHeight w:val="296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3BC79E5D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09" w:type="dxa"/>
            <w:vMerge w:val="restart"/>
            <w:shd w:val="clear" w:color="auto" w:fill="auto"/>
            <w:vAlign w:val="center"/>
            <w:hideMark/>
          </w:tcPr>
          <w:p w14:paraId="741318D8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>Наименование ТМЦ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14:paraId="1BAD061D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0E37EB">
              <w:rPr>
                <w:b/>
                <w:bCs/>
                <w:color w:val="000000"/>
                <w:sz w:val="22"/>
                <w:szCs w:val="22"/>
              </w:rPr>
              <w:t>измер</w:t>
            </w:r>
            <w:proofErr w:type="spellEnd"/>
            <w:r w:rsidRPr="000E37E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14:paraId="57D052E3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</w:tr>
      <w:tr w:rsidR="001C2025" w:rsidRPr="00882755" w14:paraId="180FA606" w14:textId="77777777" w:rsidTr="001C2025">
        <w:trPr>
          <w:trHeight w:val="296"/>
        </w:trPr>
        <w:tc>
          <w:tcPr>
            <w:tcW w:w="915" w:type="dxa"/>
            <w:vMerge/>
            <w:vAlign w:val="center"/>
          </w:tcPr>
          <w:p w14:paraId="5DB4A3EE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9" w:type="dxa"/>
            <w:vMerge/>
            <w:vAlign w:val="center"/>
            <w:hideMark/>
          </w:tcPr>
          <w:p w14:paraId="7601B90D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3B250E86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7AB0C9D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</w:tr>
      <w:tr w:rsidR="00942396" w:rsidRPr="00882755" w14:paraId="310C99EB" w14:textId="77777777" w:rsidTr="009F58D3">
        <w:trPr>
          <w:trHeight w:val="593"/>
        </w:trPr>
        <w:tc>
          <w:tcPr>
            <w:tcW w:w="915" w:type="dxa"/>
            <w:shd w:val="clear" w:color="auto" w:fill="auto"/>
            <w:vAlign w:val="center"/>
          </w:tcPr>
          <w:p w14:paraId="2B60F67E" w14:textId="77777777" w:rsidR="00942396" w:rsidRPr="007B5628" w:rsidRDefault="00942396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B8B9" w14:textId="7C003A65" w:rsid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b/>
                <w:color w:val="000000"/>
              </w:rPr>
              <w:t>Кресло для руководителя ЛОРД 70х64х121см</w:t>
            </w:r>
            <w:r>
              <w:rPr>
                <w:color w:val="000000"/>
                <w:sz w:val="22"/>
                <w:szCs w:val="22"/>
              </w:rPr>
              <w:t xml:space="preserve"> (либо аналог)</w:t>
            </w:r>
            <w:r w:rsidRPr="00617409">
              <w:rPr>
                <w:color w:val="000000"/>
                <w:sz w:val="22"/>
                <w:szCs w:val="22"/>
              </w:rPr>
              <w:t>,</w:t>
            </w:r>
          </w:p>
          <w:p w14:paraId="22BB106B" w14:textId="29DA818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 xml:space="preserve"> цвет черный/полированный алюминий.</w:t>
            </w:r>
          </w:p>
          <w:p w14:paraId="7D71A8AB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 xml:space="preserve">Кресло руководителя </w:t>
            </w:r>
            <w:proofErr w:type="spellStart"/>
            <w:r w:rsidRPr="00617409">
              <w:rPr>
                <w:color w:val="000000"/>
                <w:sz w:val="22"/>
                <w:szCs w:val="22"/>
              </w:rPr>
              <w:t>Business</w:t>
            </w:r>
            <w:proofErr w:type="spellEnd"/>
            <w:r w:rsidRPr="006174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409">
              <w:rPr>
                <w:color w:val="000000"/>
                <w:sz w:val="22"/>
                <w:szCs w:val="22"/>
              </w:rPr>
              <w:t>class</w:t>
            </w:r>
            <w:proofErr w:type="spellEnd"/>
            <w:r w:rsidRPr="00617409">
              <w:rPr>
                <w:color w:val="000000"/>
                <w:sz w:val="22"/>
                <w:szCs w:val="22"/>
              </w:rPr>
              <w:t xml:space="preserve">. Материал </w:t>
            </w:r>
            <w:proofErr w:type="gramStart"/>
            <w:r w:rsidRPr="00617409">
              <w:rPr>
                <w:color w:val="000000"/>
                <w:sz w:val="22"/>
                <w:szCs w:val="22"/>
              </w:rPr>
              <w:t>высококачественная</w:t>
            </w:r>
            <w:proofErr w:type="gramEnd"/>
            <w:r w:rsidRPr="006174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409">
              <w:rPr>
                <w:color w:val="000000"/>
                <w:sz w:val="22"/>
                <w:szCs w:val="22"/>
              </w:rPr>
              <w:t>экокожа</w:t>
            </w:r>
            <w:proofErr w:type="spellEnd"/>
            <w:r w:rsidRPr="00617409">
              <w:rPr>
                <w:color w:val="000000"/>
                <w:sz w:val="22"/>
                <w:szCs w:val="22"/>
              </w:rPr>
              <w:t>. Сиденье и спинка формованное PU высокой плотности. Механизм качания с асинхронным отклонением сидения и спинки в соотношении 1:3. Фиксация в любом положении. Регулировка высоты. Регулировка жесткости качания. Подлокотники, Алюминий. Крестовина полированный алюминий. Колеса PU. Максимальная нагрузка 130 кг. Масса кресла 17,5 кг. Сертификат BIFMA.</w:t>
            </w:r>
          </w:p>
          <w:p w14:paraId="0C60931F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Материал каркаса: Металл</w:t>
            </w:r>
          </w:p>
          <w:p w14:paraId="6FF8CE6C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Цвет каркаса: Черный</w:t>
            </w:r>
          </w:p>
          <w:p w14:paraId="3713EDFC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Материал крестовины: Алюминий</w:t>
            </w:r>
          </w:p>
          <w:p w14:paraId="129DB3FE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Цвет крестовины: Алюминий</w:t>
            </w:r>
          </w:p>
          <w:p w14:paraId="470EC9C6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 xml:space="preserve">Механизм качания: </w:t>
            </w:r>
            <w:proofErr w:type="spellStart"/>
            <w:r w:rsidRPr="00617409">
              <w:rPr>
                <w:color w:val="000000"/>
                <w:sz w:val="22"/>
                <w:szCs w:val="22"/>
              </w:rPr>
              <w:t>Мультиблок</w:t>
            </w:r>
            <w:proofErr w:type="spellEnd"/>
          </w:p>
          <w:p w14:paraId="1D5F9B1B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409">
              <w:rPr>
                <w:color w:val="000000"/>
                <w:sz w:val="22"/>
                <w:szCs w:val="22"/>
              </w:rPr>
              <w:t>Сидушка</w:t>
            </w:r>
            <w:proofErr w:type="spellEnd"/>
            <w:r w:rsidRPr="00617409">
              <w:rPr>
                <w:color w:val="000000"/>
                <w:sz w:val="22"/>
                <w:szCs w:val="22"/>
              </w:rPr>
              <w:t xml:space="preserve"> материал: </w:t>
            </w:r>
            <w:proofErr w:type="spellStart"/>
            <w:r w:rsidRPr="00617409">
              <w:rPr>
                <w:color w:val="000000"/>
                <w:sz w:val="22"/>
                <w:szCs w:val="22"/>
              </w:rPr>
              <w:t>Экокожа</w:t>
            </w:r>
            <w:proofErr w:type="spellEnd"/>
          </w:p>
          <w:p w14:paraId="77CE1D0B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409">
              <w:rPr>
                <w:color w:val="000000"/>
                <w:sz w:val="22"/>
                <w:szCs w:val="22"/>
              </w:rPr>
              <w:t>Сидушка</w:t>
            </w:r>
            <w:proofErr w:type="spellEnd"/>
            <w:r w:rsidRPr="00617409">
              <w:rPr>
                <w:color w:val="000000"/>
                <w:sz w:val="22"/>
                <w:szCs w:val="22"/>
              </w:rPr>
              <w:t xml:space="preserve"> наполнение: ППУ</w:t>
            </w:r>
          </w:p>
          <w:p w14:paraId="393D1EB7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409">
              <w:rPr>
                <w:color w:val="000000"/>
                <w:sz w:val="22"/>
                <w:szCs w:val="22"/>
              </w:rPr>
              <w:t>Сидушка</w:t>
            </w:r>
            <w:proofErr w:type="spellEnd"/>
            <w:r w:rsidRPr="00617409">
              <w:rPr>
                <w:color w:val="000000"/>
                <w:sz w:val="22"/>
                <w:szCs w:val="22"/>
              </w:rPr>
              <w:t xml:space="preserve"> цвет: Черный</w:t>
            </w:r>
          </w:p>
          <w:p w14:paraId="78D025B9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 xml:space="preserve">Спинка материал: </w:t>
            </w:r>
            <w:proofErr w:type="spellStart"/>
            <w:r w:rsidRPr="00617409">
              <w:rPr>
                <w:color w:val="000000"/>
                <w:sz w:val="22"/>
                <w:szCs w:val="22"/>
              </w:rPr>
              <w:t>Экокожа</w:t>
            </w:r>
            <w:proofErr w:type="spellEnd"/>
          </w:p>
          <w:p w14:paraId="644422D7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Спинка цвет: Черный</w:t>
            </w:r>
          </w:p>
          <w:p w14:paraId="24F97D08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Спинка регулировка: Нет</w:t>
            </w:r>
          </w:p>
          <w:p w14:paraId="123E571A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Подлокотники материал: Пластик</w:t>
            </w:r>
          </w:p>
          <w:p w14:paraId="7CA046F3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Подлокотники цвет: Черный</w:t>
            </w:r>
          </w:p>
          <w:p w14:paraId="2BCED58F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Подлокотник регулировка: Да</w:t>
            </w:r>
          </w:p>
          <w:p w14:paraId="38E39D66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Подголовник наличие: Да</w:t>
            </w:r>
          </w:p>
          <w:p w14:paraId="0F1A32B7" w14:textId="77777777" w:rsidR="00617409" w:rsidRPr="00617409" w:rsidRDefault="00617409" w:rsidP="00617409">
            <w:pPr>
              <w:rPr>
                <w:color w:val="000000"/>
                <w:sz w:val="22"/>
                <w:szCs w:val="22"/>
              </w:rPr>
            </w:pPr>
            <w:r w:rsidRPr="00617409">
              <w:rPr>
                <w:color w:val="000000"/>
                <w:sz w:val="22"/>
                <w:szCs w:val="22"/>
              </w:rPr>
              <w:t>Подголовник регулировка: Нет</w:t>
            </w:r>
          </w:p>
          <w:p w14:paraId="41DD1019" w14:textId="7B185617" w:rsidR="00942396" w:rsidRPr="006457DE" w:rsidRDefault="00617409" w:rsidP="00617409">
            <w:pPr>
              <w:rPr>
                <w:color w:val="000000"/>
                <w:sz w:val="28"/>
                <w:szCs w:val="28"/>
              </w:rPr>
            </w:pPr>
            <w:r w:rsidRPr="00617409">
              <w:rPr>
                <w:color w:val="000000"/>
                <w:sz w:val="22"/>
                <w:szCs w:val="22"/>
              </w:rPr>
              <w:t>Регулировка сидения по глубине: 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5E21" w14:textId="5E56D102" w:rsidR="00942396" w:rsidRPr="007E64BB" w:rsidRDefault="00617409" w:rsidP="00146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A08" w14:textId="4083E1A0" w:rsidR="00942396" w:rsidRPr="007E64BB" w:rsidRDefault="00617409" w:rsidP="009F5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14:paraId="5F010796" w14:textId="7B878F0B" w:rsidR="003A761A" w:rsidRPr="00451AF7" w:rsidRDefault="003A761A" w:rsidP="003A761A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Потребительские (качественные) характеристики Товара:</w:t>
      </w:r>
      <w:r>
        <w:rPr>
          <w:b/>
          <w:sz w:val="27"/>
          <w:szCs w:val="27"/>
        </w:rPr>
        <w:t xml:space="preserve"> </w:t>
      </w:r>
      <w:r w:rsidRPr="00D24C8D">
        <w:rPr>
          <w:sz w:val="27"/>
          <w:szCs w:val="27"/>
        </w:rPr>
        <w:t>Качество должно соответствовать техническим и гарантийным условиям предприятия-изготовителя, продукция должна быть новая</w:t>
      </w:r>
      <w:r>
        <w:rPr>
          <w:sz w:val="27"/>
          <w:szCs w:val="27"/>
        </w:rPr>
        <w:t>.</w:t>
      </w:r>
    </w:p>
    <w:p w14:paraId="4AEFF410" w14:textId="3D7E3601" w:rsidR="003A761A" w:rsidRPr="00696A45" w:rsidRDefault="007363FD" w:rsidP="003A761A">
      <w:pPr>
        <w:tabs>
          <w:tab w:val="left" w:pos="993"/>
        </w:tabs>
        <w:spacing w:line="264" w:lineRule="auto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3</w:t>
      </w:r>
      <w:r w:rsidR="00696A45" w:rsidRPr="00696A45">
        <w:rPr>
          <w:b/>
          <w:bCs/>
          <w:sz w:val="27"/>
          <w:szCs w:val="27"/>
        </w:rPr>
        <w:t>.</w:t>
      </w:r>
      <w:r w:rsidR="003A761A" w:rsidRPr="00696A45">
        <w:rPr>
          <w:b/>
          <w:bCs/>
          <w:sz w:val="27"/>
          <w:szCs w:val="27"/>
        </w:rPr>
        <w:t xml:space="preserve">В </w:t>
      </w:r>
      <w:r w:rsidR="003A761A" w:rsidRPr="00696A45">
        <w:rPr>
          <w:b/>
          <w:bCs/>
          <w:color w:val="000000"/>
          <w:sz w:val="27"/>
          <w:szCs w:val="27"/>
        </w:rPr>
        <w:t>технико-коммерческом предложении необходимо указать:</w:t>
      </w:r>
    </w:p>
    <w:p w14:paraId="7272F6AE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14:paraId="3F6E6E7E" w14:textId="18060E96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 xml:space="preserve">- цену  </w:t>
      </w:r>
      <w:r w:rsidR="001658B5">
        <w:rPr>
          <w:b/>
          <w:i/>
          <w:sz w:val="27"/>
          <w:szCs w:val="27"/>
        </w:rPr>
        <w:t xml:space="preserve">без </w:t>
      </w:r>
      <w:r w:rsidRPr="00F843CE">
        <w:rPr>
          <w:b/>
          <w:i/>
          <w:sz w:val="27"/>
          <w:szCs w:val="27"/>
        </w:rPr>
        <w:t>НДС</w:t>
      </w:r>
      <w:r w:rsidR="001658B5">
        <w:rPr>
          <w:b/>
          <w:i/>
          <w:sz w:val="27"/>
          <w:szCs w:val="27"/>
        </w:rPr>
        <w:t xml:space="preserve"> и с НДС</w:t>
      </w:r>
      <w:r w:rsidRPr="00F843CE">
        <w:rPr>
          <w:b/>
          <w:i/>
          <w:sz w:val="27"/>
          <w:szCs w:val="27"/>
        </w:rPr>
        <w:t xml:space="preserve"> за единицу продукции с учетом доставки;</w:t>
      </w:r>
    </w:p>
    <w:p w14:paraId="0A91A63A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14:paraId="10A2B95E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предложения;</w:t>
      </w:r>
    </w:p>
    <w:p w14:paraId="4DAE0AC3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поставки;</w:t>
      </w:r>
    </w:p>
    <w:p w14:paraId="28DFBCD9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поставки (график поставки);</w:t>
      </w:r>
    </w:p>
    <w:p w14:paraId="2A5C9ACA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оплаты;</w:t>
      </w:r>
    </w:p>
    <w:p w14:paraId="3DAAF593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14:paraId="629BD919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14:paraId="0FE485FA" w14:textId="77777777" w:rsidR="003A761A" w:rsidRPr="00451AF7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14:paraId="4CF47EE4" w14:textId="1B7F312E" w:rsidR="003A761A" w:rsidRDefault="007363FD" w:rsidP="003A761A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Требования по гарантии и обслуживанию товара, работ, услуг: </w:t>
      </w:r>
    </w:p>
    <w:p w14:paraId="5AB4DE13" w14:textId="31C1DC50" w:rsidR="003A761A" w:rsidRPr="00C83139" w:rsidRDefault="005B7E01" w:rsidP="003A761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менее </w:t>
      </w:r>
      <w:r w:rsidR="003A761A">
        <w:rPr>
          <w:sz w:val="27"/>
          <w:szCs w:val="27"/>
        </w:rPr>
        <w:t xml:space="preserve">12 месяцев </w:t>
      </w:r>
      <w:proofErr w:type="gramStart"/>
      <w:r w:rsidR="003A761A">
        <w:rPr>
          <w:sz w:val="27"/>
          <w:szCs w:val="27"/>
        </w:rPr>
        <w:t>с даты  поступления</w:t>
      </w:r>
      <w:proofErr w:type="gramEnd"/>
      <w:r w:rsidR="003A761A">
        <w:rPr>
          <w:sz w:val="27"/>
          <w:szCs w:val="27"/>
        </w:rPr>
        <w:t xml:space="preserve"> товара к заказчику</w:t>
      </w:r>
      <w:r w:rsidR="003A761A" w:rsidRPr="00C83139">
        <w:rPr>
          <w:sz w:val="27"/>
          <w:szCs w:val="27"/>
        </w:rPr>
        <w:t>.</w:t>
      </w:r>
    </w:p>
    <w:p w14:paraId="67B8524C" w14:textId="752DBD81" w:rsidR="003A761A" w:rsidRPr="00F843CE" w:rsidRDefault="007363FD" w:rsidP="003A761A">
      <w:pPr>
        <w:ind w:firstLine="709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5</w:t>
      </w:r>
      <w:r w:rsidR="003A761A">
        <w:rPr>
          <w:b/>
          <w:sz w:val="27"/>
          <w:szCs w:val="27"/>
        </w:rPr>
        <w:t xml:space="preserve">. </w:t>
      </w:r>
      <w:r w:rsidR="003A761A" w:rsidRPr="00F843CE">
        <w:rPr>
          <w:b/>
          <w:sz w:val="27"/>
          <w:szCs w:val="27"/>
        </w:rPr>
        <w:t>Место поставки Товара:</w:t>
      </w:r>
      <w:r w:rsidR="003A761A" w:rsidRPr="00F843CE">
        <w:rPr>
          <w:sz w:val="27"/>
          <w:szCs w:val="27"/>
        </w:rPr>
        <w:t xml:space="preserve"> 629830, Российская Федерация, Ямало-Ненецкий АО, г. Губкинский, </w:t>
      </w:r>
      <w:r w:rsidR="003A761A">
        <w:rPr>
          <w:sz w:val="27"/>
          <w:szCs w:val="27"/>
        </w:rPr>
        <w:t xml:space="preserve">промышленная зона, </w:t>
      </w:r>
      <w:r w:rsidR="003A761A" w:rsidRPr="0012101F">
        <w:rPr>
          <w:sz w:val="27"/>
          <w:szCs w:val="27"/>
        </w:rPr>
        <w:t>панель 8, производственная база № 0010</w:t>
      </w:r>
      <w:r w:rsidR="003A761A" w:rsidRPr="00F843CE">
        <w:rPr>
          <w:sz w:val="27"/>
          <w:szCs w:val="27"/>
        </w:rPr>
        <w:t>.</w:t>
      </w:r>
    </w:p>
    <w:p w14:paraId="253A0DD2" w14:textId="7D66E4D2" w:rsidR="003A761A" w:rsidRPr="00146624" w:rsidRDefault="007363FD" w:rsidP="00146624">
      <w:pPr>
        <w:ind w:firstLine="709"/>
        <w:jc w:val="both"/>
        <w:rPr>
          <w:i/>
          <w:sz w:val="27"/>
          <w:szCs w:val="27"/>
        </w:rPr>
      </w:pPr>
      <w:r w:rsidRPr="00146624">
        <w:rPr>
          <w:b/>
          <w:sz w:val="27"/>
          <w:szCs w:val="27"/>
        </w:rPr>
        <w:t>6</w:t>
      </w:r>
      <w:r w:rsidR="003A761A" w:rsidRPr="00146624">
        <w:rPr>
          <w:b/>
          <w:sz w:val="27"/>
          <w:szCs w:val="27"/>
        </w:rPr>
        <w:t xml:space="preserve">. Срок (график) поставки Товара: </w:t>
      </w:r>
      <w:r w:rsidR="00146624" w:rsidRPr="00146624">
        <w:rPr>
          <w:sz w:val="27"/>
          <w:szCs w:val="27"/>
        </w:rPr>
        <w:t>в течение 10-15 календарных дней с момента подписания договора (или иные сроки поставки по согласованию с Покупателем).</w:t>
      </w:r>
    </w:p>
    <w:p w14:paraId="3F30ED75" w14:textId="54622FA3" w:rsidR="003A761A" w:rsidRPr="00F843CE" w:rsidRDefault="007363FD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Цена технико-коммерческого предложения должна включать стоимость Товара с учетом его доставки  до пункта назначения.</w:t>
      </w:r>
    </w:p>
    <w:p w14:paraId="531275DF" w14:textId="517FDF24" w:rsidR="003A761A" w:rsidRPr="00F843CE" w:rsidRDefault="007363FD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14:paraId="0640DA16" w14:textId="6B4AB354" w:rsidR="003A761A" w:rsidRDefault="007363FD" w:rsidP="003A761A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b/>
          <w:sz w:val="27"/>
          <w:szCs w:val="27"/>
        </w:rPr>
        <w:t xml:space="preserve">Условия </w:t>
      </w:r>
      <w:r w:rsidR="003A761A">
        <w:rPr>
          <w:b/>
          <w:sz w:val="27"/>
          <w:szCs w:val="27"/>
        </w:rPr>
        <w:t>о</w:t>
      </w:r>
      <w:r w:rsidR="003A761A" w:rsidRPr="00F843CE">
        <w:rPr>
          <w:b/>
          <w:sz w:val="27"/>
          <w:szCs w:val="27"/>
        </w:rPr>
        <w:t>платы</w:t>
      </w:r>
      <w:r w:rsidR="003A761A" w:rsidRPr="00F843CE">
        <w:rPr>
          <w:sz w:val="27"/>
          <w:szCs w:val="27"/>
        </w:rPr>
        <w:t xml:space="preserve">: </w:t>
      </w:r>
      <w:r w:rsidR="003A761A" w:rsidRPr="00F843CE">
        <w:rPr>
          <w:b/>
          <w:sz w:val="27"/>
          <w:szCs w:val="27"/>
        </w:rPr>
        <w:t>опла</w:t>
      </w:r>
      <w:r w:rsidR="003A761A">
        <w:rPr>
          <w:b/>
          <w:sz w:val="27"/>
          <w:szCs w:val="27"/>
        </w:rPr>
        <w:t xml:space="preserve">та по факту поставки в течение </w:t>
      </w:r>
      <w:r w:rsidR="00CE6546">
        <w:rPr>
          <w:b/>
          <w:sz w:val="27"/>
          <w:szCs w:val="27"/>
        </w:rPr>
        <w:t>60</w:t>
      </w:r>
      <w:r w:rsidR="003A761A">
        <w:rPr>
          <w:b/>
          <w:sz w:val="27"/>
          <w:szCs w:val="27"/>
        </w:rPr>
        <w:t xml:space="preserve"> (</w:t>
      </w:r>
      <w:r w:rsidR="00CE6546">
        <w:rPr>
          <w:b/>
          <w:sz w:val="27"/>
          <w:szCs w:val="27"/>
        </w:rPr>
        <w:t>шестидесяти</w:t>
      </w:r>
      <w:r w:rsidR="003A761A" w:rsidRPr="00F843CE">
        <w:rPr>
          <w:b/>
          <w:sz w:val="27"/>
          <w:szCs w:val="27"/>
        </w:rPr>
        <w:t>) календарных дней. Возможны иные ус</w:t>
      </w:r>
      <w:r w:rsidR="003A761A">
        <w:rPr>
          <w:b/>
          <w:sz w:val="27"/>
          <w:szCs w:val="27"/>
        </w:rPr>
        <w:t xml:space="preserve">ловия оплаты по согласованию с </w:t>
      </w:r>
      <w:r w:rsidR="005B7E01">
        <w:rPr>
          <w:b/>
          <w:sz w:val="27"/>
          <w:szCs w:val="27"/>
        </w:rPr>
        <w:t>Покупателем</w:t>
      </w:r>
      <w:r w:rsidR="003A761A" w:rsidRPr="00F843CE">
        <w:rPr>
          <w:b/>
          <w:sz w:val="27"/>
          <w:szCs w:val="27"/>
        </w:rPr>
        <w:t>.</w:t>
      </w:r>
    </w:p>
    <w:p w14:paraId="00FB2AF4" w14:textId="6AD1758A" w:rsidR="003A761A" w:rsidRDefault="003A761A" w:rsidP="003A761A">
      <w:pPr>
        <w:ind w:firstLine="708"/>
        <w:jc w:val="both"/>
        <w:rPr>
          <w:b/>
          <w:sz w:val="27"/>
          <w:szCs w:val="27"/>
        </w:rPr>
      </w:pPr>
      <w:r w:rsidRPr="00B95277"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0</w:t>
      </w:r>
      <w:r w:rsidRPr="00B95277">
        <w:rPr>
          <w:b/>
          <w:sz w:val="27"/>
          <w:szCs w:val="27"/>
        </w:rPr>
        <w:t>. Основные критерии отбора Участников (в порядке убывания значимости):</w:t>
      </w:r>
    </w:p>
    <w:p w14:paraId="44C2FC75" w14:textId="77777777" w:rsidR="00BD7534" w:rsidRPr="00BD7534" w:rsidRDefault="00BD7534" w:rsidP="00BD7534">
      <w:pPr>
        <w:ind w:firstLine="708"/>
        <w:jc w:val="both"/>
        <w:rPr>
          <w:b/>
          <w:i/>
          <w:sz w:val="27"/>
          <w:szCs w:val="27"/>
        </w:rPr>
      </w:pPr>
      <w:r w:rsidRPr="00BD7534">
        <w:rPr>
          <w:b/>
          <w:i/>
          <w:sz w:val="27"/>
          <w:szCs w:val="27"/>
        </w:rPr>
        <w:t>- минимальная стоимость;</w:t>
      </w:r>
    </w:p>
    <w:p w14:paraId="075BE222" w14:textId="452D6413" w:rsidR="00BD7534" w:rsidRPr="00BD7534" w:rsidRDefault="009F58D3" w:rsidP="00BD7534">
      <w:pPr>
        <w:ind w:firstLine="708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 оплата по факту поставки.</w:t>
      </w:r>
    </w:p>
    <w:p w14:paraId="6A5D94C6" w14:textId="3F599218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="007363FD">
        <w:rPr>
          <w:b/>
          <w:color w:val="000000"/>
          <w:sz w:val="27"/>
          <w:szCs w:val="27"/>
        </w:rPr>
        <w:t>1</w:t>
      </w:r>
      <w:r w:rsidRPr="00F843CE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14:paraId="23216D83" w14:textId="2EA965A1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2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14:paraId="5472FE8D" w14:textId="7E0DF709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3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154A5C">
        <w:rPr>
          <w:sz w:val="27"/>
          <w:szCs w:val="27"/>
        </w:rPr>
        <w:t>Не н</w:t>
      </w:r>
      <w:r w:rsidRPr="00F843CE">
        <w:rPr>
          <w:sz w:val="27"/>
          <w:szCs w:val="27"/>
        </w:rPr>
        <w:t>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14:paraId="5A9C3765" w14:textId="2056494B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4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14:paraId="3606052B" w14:textId="299D3B10" w:rsidR="003A761A" w:rsidRPr="00154A5C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1</w:t>
      </w:r>
      <w:r w:rsidR="007363FD">
        <w:rPr>
          <w:b/>
          <w:sz w:val="27"/>
          <w:szCs w:val="27"/>
        </w:rPr>
        <w:t>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</w:t>
      </w:r>
      <w:r w:rsidR="00B275DC">
        <w:rPr>
          <w:sz w:val="27"/>
          <w:szCs w:val="27"/>
        </w:rPr>
        <w:t xml:space="preserve">тавивший наиболее выгодное для </w:t>
      </w:r>
      <w:r w:rsidRPr="00F843CE">
        <w:rPr>
          <w:sz w:val="27"/>
          <w:szCs w:val="27"/>
        </w:rPr>
        <w:t>АО «НК 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технико-коммерческое предложение.</w:t>
      </w:r>
    </w:p>
    <w:p w14:paraId="2001168B" w14:textId="05381201" w:rsidR="003A761A" w:rsidRPr="00100554" w:rsidRDefault="003A761A" w:rsidP="003A761A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Коммерческое пред</w:t>
      </w:r>
      <w:r>
        <w:rPr>
          <w:b/>
          <w:sz w:val="27"/>
          <w:szCs w:val="27"/>
        </w:rPr>
        <w:t>ложение просим предоставить до</w:t>
      </w:r>
      <w:r w:rsidR="00617409">
        <w:rPr>
          <w:b/>
          <w:sz w:val="27"/>
          <w:szCs w:val="27"/>
        </w:rPr>
        <w:t xml:space="preserve"> 10.08</w:t>
      </w:r>
      <w:r w:rsidRPr="00F843CE">
        <w:rPr>
          <w:b/>
          <w:sz w:val="27"/>
          <w:szCs w:val="27"/>
        </w:rPr>
        <w:t>.20</w:t>
      </w:r>
      <w:r w:rsidR="009B7E44">
        <w:rPr>
          <w:b/>
          <w:sz w:val="27"/>
          <w:szCs w:val="27"/>
        </w:rPr>
        <w:t>2</w:t>
      </w:r>
      <w:r w:rsidR="004D53BB">
        <w:rPr>
          <w:b/>
          <w:sz w:val="27"/>
          <w:szCs w:val="27"/>
        </w:rPr>
        <w:t xml:space="preserve">3 </w:t>
      </w:r>
      <w:r>
        <w:rPr>
          <w:b/>
          <w:sz w:val="27"/>
          <w:szCs w:val="27"/>
        </w:rPr>
        <w:t xml:space="preserve">г.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</w:t>
      </w:r>
      <w:r w:rsidRPr="00F843CE">
        <w:rPr>
          <w:b/>
          <w:sz w:val="27"/>
          <w:szCs w:val="27"/>
        </w:rPr>
        <w:t xml:space="preserve"> по</w:t>
      </w:r>
      <w:r w:rsidRPr="00F843CE">
        <w:rPr>
          <w:b/>
          <w:color w:val="000000"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электронной почте</w:t>
      </w:r>
      <w:r>
        <w:rPr>
          <w:b/>
          <w:sz w:val="27"/>
          <w:szCs w:val="27"/>
        </w:rPr>
        <w:t>:</w:t>
      </w:r>
      <w:r w:rsidRPr="00F843CE">
        <w:rPr>
          <w:sz w:val="27"/>
          <w:szCs w:val="27"/>
        </w:rPr>
        <w:t xml:space="preserve"> </w:t>
      </w:r>
      <w:r w:rsidR="009B7E44">
        <w:rPr>
          <w:b/>
          <w:sz w:val="27"/>
          <w:szCs w:val="27"/>
        </w:rPr>
        <w:t xml:space="preserve"> </w:t>
      </w:r>
      <w:r w:rsidR="001D2219">
        <w:rPr>
          <w:b/>
          <w:sz w:val="27"/>
          <w:szCs w:val="27"/>
          <w:lang w:val="en-US"/>
        </w:rPr>
        <w:t>spec</w:t>
      </w:r>
      <w:r w:rsidR="001D2219" w:rsidRPr="001D2219">
        <w:rPr>
          <w:b/>
          <w:sz w:val="27"/>
          <w:szCs w:val="27"/>
        </w:rPr>
        <w:t>.</w:t>
      </w:r>
      <w:proofErr w:type="spellStart"/>
      <w:r>
        <w:rPr>
          <w:b/>
          <w:sz w:val="27"/>
          <w:szCs w:val="27"/>
          <w:lang w:val="en-US"/>
        </w:rPr>
        <w:t>s</w:t>
      </w:r>
      <w:r w:rsidR="009B7E44">
        <w:rPr>
          <w:b/>
          <w:sz w:val="27"/>
          <w:szCs w:val="27"/>
          <w:lang w:val="en-US"/>
        </w:rPr>
        <w:t>mto</w:t>
      </w:r>
      <w:proofErr w:type="spellEnd"/>
      <w:r w:rsidRPr="00100554">
        <w:rPr>
          <w:b/>
          <w:sz w:val="27"/>
          <w:szCs w:val="27"/>
        </w:rPr>
        <w:t>@yangpur.ru.</w:t>
      </w:r>
    </w:p>
    <w:p w14:paraId="64CA96C1" w14:textId="75B654BF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7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="00B275DC">
        <w:rPr>
          <w:sz w:val="27"/>
          <w:szCs w:val="27"/>
        </w:rPr>
        <w:t xml:space="preserve">Особые права </w:t>
      </w:r>
      <w:r w:rsidRPr="00F843CE">
        <w:rPr>
          <w:sz w:val="27"/>
          <w:szCs w:val="27"/>
        </w:rPr>
        <w:t>АО «НК 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»:</w:t>
      </w:r>
    </w:p>
    <w:p w14:paraId="4B065629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4D2439E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01CD8EE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45EF50A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08F56393" w14:textId="77777777" w:rsidR="003A761A" w:rsidRPr="00F843CE" w:rsidRDefault="003A761A" w:rsidP="003A761A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48F9A72A" w14:textId="678595E8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696A45">
        <w:rPr>
          <w:b/>
          <w:sz w:val="27"/>
          <w:szCs w:val="27"/>
        </w:rPr>
        <w:t>9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14:paraId="2C8EC8E8" w14:textId="201BBC26" w:rsidR="003A761A" w:rsidRPr="00F843CE" w:rsidRDefault="00696A45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Во всем остальном, что не огов</w:t>
      </w:r>
      <w:r w:rsidR="000C4064">
        <w:rPr>
          <w:sz w:val="27"/>
          <w:szCs w:val="27"/>
        </w:rPr>
        <w:t xml:space="preserve">орено в настоящем приглашении, </w:t>
      </w:r>
      <w:r w:rsidR="003A761A" w:rsidRPr="00F843CE">
        <w:rPr>
          <w:sz w:val="27"/>
          <w:szCs w:val="27"/>
        </w:rPr>
        <w:t>АО «НК «</w:t>
      </w:r>
      <w:proofErr w:type="spellStart"/>
      <w:r w:rsidR="003A761A" w:rsidRPr="00F843CE">
        <w:rPr>
          <w:sz w:val="27"/>
          <w:szCs w:val="27"/>
        </w:rPr>
        <w:t>Янгпур</w:t>
      </w:r>
      <w:proofErr w:type="spellEnd"/>
      <w:r w:rsidR="003A761A" w:rsidRPr="00F843CE">
        <w:rPr>
          <w:sz w:val="27"/>
          <w:szCs w:val="27"/>
        </w:rPr>
        <w:t>» руководствуется законодательством Российской Федерации</w:t>
      </w:r>
    </w:p>
    <w:p w14:paraId="7CBE2D2A" w14:textId="5B58E4B1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696A45">
        <w:rPr>
          <w:b/>
          <w:sz w:val="27"/>
          <w:szCs w:val="27"/>
        </w:rPr>
        <w:t>1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 </w:t>
      </w:r>
      <w:r w:rsidRPr="00F843CE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F843CE">
        <w:rPr>
          <w:sz w:val="27"/>
          <w:szCs w:val="27"/>
        </w:rPr>
        <w:t>, котор</w:t>
      </w:r>
      <w:r>
        <w:rPr>
          <w:sz w:val="27"/>
          <w:szCs w:val="27"/>
        </w:rPr>
        <w:t>ому</w:t>
      </w:r>
      <w:r w:rsidRPr="00F843CE">
        <w:rPr>
          <w:sz w:val="27"/>
          <w:szCs w:val="27"/>
        </w:rPr>
        <w:t xml:space="preserve"> вменено в обязанность поддерживать связь с участниками: </w:t>
      </w:r>
    </w:p>
    <w:p w14:paraId="26D7B000" w14:textId="6F42DCD8" w:rsidR="003A761A" w:rsidRPr="00663F81" w:rsidRDefault="003A761A" w:rsidP="003A761A">
      <w:pPr>
        <w:ind w:firstLine="709"/>
        <w:jc w:val="both"/>
        <w:rPr>
          <w:rFonts w:eastAsiaTheme="minorEastAsia"/>
          <w:sz w:val="27"/>
          <w:szCs w:val="27"/>
        </w:rPr>
      </w:pPr>
      <w:r w:rsidRPr="00F843CE">
        <w:rPr>
          <w:sz w:val="27"/>
          <w:szCs w:val="27"/>
        </w:rPr>
        <w:t xml:space="preserve">- по вопросам проведения закупки – </w:t>
      </w:r>
      <w:r w:rsidR="001D2219">
        <w:rPr>
          <w:sz w:val="27"/>
          <w:szCs w:val="27"/>
        </w:rPr>
        <w:t>Попова Юлия Викторовна</w:t>
      </w:r>
      <w:r>
        <w:rPr>
          <w:sz w:val="27"/>
          <w:szCs w:val="27"/>
        </w:rPr>
        <w:t>,</w:t>
      </w:r>
      <w:r w:rsidRPr="00F843CE">
        <w:rPr>
          <w:sz w:val="27"/>
          <w:szCs w:val="27"/>
        </w:rPr>
        <w:t xml:space="preserve"> тел. </w:t>
      </w:r>
      <w:r w:rsidR="00617409">
        <w:rPr>
          <w:rFonts w:eastAsiaTheme="minorEastAsia"/>
          <w:sz w:val="27"/>
          <w:szCs w:val="27"/>
        </w:rPr>
        <w:t>8 904 455 10 13.</w:t>
      </w:r>
    </w:p>
    <w:p w14:paraId="3CD7AC86" w14:textId="2636B9F1" w:rsidR="003D5C4B" w:rsidRPr="006457DE" w:rsidRDefault="003D5C4B" w:rsidP="003D5C4B">
      <w:pPr>
        <w:ind w:firstLine="709"/>
        <w:jc w:val="both"/>
        <w:rPr>
          <w:rFonts w:eastAsiaTheme="minorEastAsia"/>
          <w:sz w:val="27"/>
          <w:szCs w:val="27"/>
        </w:rPr>
      </w:pPr>
    </w:p>
    <w:p w14:paraId="31074FBF" w14:textId="75BBB906" w:rsidR="00CE6546" w:rsidRPr="006457DE" w:rsidRDefault="00CE6546" w:rsidP="00CE6546">
      <w:pPr>
        <w:ind w:firstLine="709"/>
        <w:jc w:val="both"/>
        <w:rPr>
          <w:sz w:val="27"/>
          <w:szCs w:val="27"/>
        </w:rPr>
      </w:pPr>
    </w:p>
    <w:p w14:paraId="6BCEF506" w14:textId="3C35CC8E" w:rsidR="00146624" w:rsidRDefault="00146624" w:rsidP="0014662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СМТО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Попова Ю.В.</w:t>
      </w:r>
    </w:p>
    <w:p w14:paraId="7D9AD6F8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3DE74AA6" w14:textId="77777777" w:rsidR="004D53BB" w:rsidRDefault="004D53BB" w:rsidP="00146624">
      <w:pPr>
        <w:jc w:val="both"/>
        <w:rPr>
          <w:rFonts w:eastAsiaTheme="minorEastAsia"/>
          <w:i/>
          <w:sz w:val="20"/>
          <w:szCs w:val="20"/>
        </w:rPr>
      </w:pPr>
    </w:p>
    <w:p w14:paraId="27F5F4D0" w14:textId="77777777" w:rsidR="004D53BB" w:rsidRDefault="004D53BB" w:rsidP="00146624">
      <w:pPr>
        <w:jc w:val="both"/>
        <w:rPr>
          <w:rFonts w:eastAsiaTheme="minorEastAsia"/>
          <w:i/>
          <w:sz w:val="20"/>
          <w:szCs w:val="20"/>
        </w:rPr>
      </w:pPr>
    </w:p>
    <w:p w14:paraId="712421EF" w14:textId="3948A085" w:rsidR="00146624" w:rsidRDefault="00617409" w:rsidP="0014662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Исп.</w:t>
      </w:r>
      <w:bookmarkStart w:id="0" w:name="_GoBack"/>
      <w:bookmarkEnd w:id="0"/>
      <w:r w:rsidR="00146624">
        <w:rPr>
          <w:rFonts w:eastAsiaTheme="minorEastAsia"/>
          <w:i/>
          <w:sz w:val="20"/>
          <w:szCs w:val="20"/>
        </w:rPr>
        <w:t>Попова Ю.В.</w:t>
      </w:r>
    </w:p>
    <w:p w14:paraId="1236C7E3" w14:textId="3A2845ED" w:rsidR="00146624" w:rsidRPr="00971170" w:rsidRDefault="00146624" w:rsidP="00146624">
      <w:pPr>
        <w:jc w:val="both"/>
        <w:rPr>
          <w:rFonts w:eastAsiaTheme="minorEastAsia"/>
          <w:i/>
          <w:sz w:val="20"/>
          <w:szCs w:val="20"/>
        </w:rPr>
      </w:pPr>
      <w:proofErr w:type="spellStart"/>
      <w:r>
        <w:rPr>
          <w:rFonts w:eastAsiaTheme="minorEastAsia"/>
          <w:i/>
          <w:sz w:val="20"/>
          <w:szCs w:val="20"/>
        </w:rPr>
        <w:t>Тел</w:t>
      </w:r>
      <w:proofErr w:type="gramStart"/>
      <w:r>
        <w:rPr>
          <w:rFonts w:eastAsiaTheme="minorEastAsia"/>
          <w:i/>
          <w:sz w:val="20"/>
          <w:szCs w:val="20"/>
        </w:rPr>
        <w:t>.р</w:t>
      </w:r>
      <w:proofErr w:type="gramEnd"/>
      <w:r>
        <w:rPr>
          <w:rFonts w:eastAsiaTheme="minorEastAsia"/>
          <w:i/>
          <w:sz w:val="20"/>
          <w:szCs w:val="20"/>
        </w:rPr>
        <w:t>аб</w:t>
      </w:r>
      <w:proofErr w:type="spellEnd"/>
      <w:r>
        <w:rPr>
          <w:rFonts w:eastAsiaTheme="minorEastAsia"/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rFonts w:eastAsiaTheme="minorEastAsia"/>
          <w:i/>
          <w:sz w:val="20"/>
          <w:szCs w:val="20"/>
        </w:rPr>
        <w:t xml:space="preserve">(34936) 5-23-64 доб. </w:t>
      </w:r>
      <w:r w:rsidRPr="00971170">
        <w:rPr>
          <w:rFonts w:eastAsiaTheme="minorEastAsia"/>
          <w:i/>
          <w:sz w:val="20"/>
          <w:szCs w:val="20"/>
        </w:rPr>
        <w:t>167</w:t>
      </w:r>
    </w:p>
    <w:p w14:paraId="5A9EFEE5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proofErr w:type="spellStart"/>
      <w:r>
        <w:rPr>
          <w:rFonts w:eastAsiaTheme="minorEastAsia"/>
          <w:i/>
          <w:sz w:val="20"/>
          <w:szCs w:val="20"/>
        </w:rPr>
        <w:t>Тел</w:t>
      </w:r>
      <w:proofErr w:type="gramStart"/>
      <w:r>
        <w:rPr>
          <w:rFonts w:eastAsiaTheme="minorEastAsia"/>
          <w:i/>
          <w:sz w:val="20"/>
          <w:szCs w:val="20"/>
        </w:rPr>
        <w:t>.м</w:t>
      </w:r>
      <w:proofErr w:type="gramEnd"/>
      <w:r>
        <w:rPr>
          <w:rFonts w:eastAsiaTheme="minorEastAsia"/>
          <w:i/>
          <w:sz w:val="20"/>
          <w:szCs w:val="20"/>
        </w:rPr>
        <w:t>об</w:t>
      </w:r>
      <w:proofErr w:type="spellEnd"/>
      <w:r>
        <w:rPr>
          <w:rFonts w:eastAsiaTheme="minorEastAsia"/>
          <w:i/>
          <w:sz w:val="20"/>
          <w:szCs w:val="20"/>
        </w:rPr>
        <w:t>. +7 904 455 10 13</w:t>
      </w:r>
    </w:p>
    <w:p w14:paraId="54929970" w14:textId="6A3AE4B1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:spec.smto@yangpur.ru</w:t>
      </w:r>
    </w:p>
    <w:p w14:paraId="05AA66B2" w14:textId="37C14C4A" w:rsidR="00146624" w:rsidRPr="00971170" w:rsidRDefault="00146624" w:rsidP="00556B94">
      <w:pPr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sectPr w:rsidR="00146624" w:rsidRPr="00971170" w:rsidSect="001658B5">
      <w:pgSz w:w="11906" w:h="16838"/>
      <w:pgMar w:top="426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AFB"/>
    <w:multiLevelType w:val="hybridMultilevel"/>
    <w:tmpl w:val="24DC560C"/>
    <w:lvl w:ilvl="0" w:tplc="A7C47B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3D23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09CE"/>
    <w:multiLevelType w:val="hybridMultilevel"/>
    <w:tmpl w:val="ED2EAF32"/>
    <w:lvl w:ilvl="0" w:tplc="BD68E7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479B0"/>
    <w:multiLevelType w:val="hybridMultilevel"/>
    <w:tmpl w:val="EF005F02"/>
    <w:lvl w:ilvl="0" w:tplc="1DF45A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3FAD"/>
    <w:multiLevelType w:val="hybridMultilevel"/>
    <w:tmpl w:val="FC6C466A"/>
    <w:lvl w:ilvl="0" w:tplc="0696F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6A1A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4D4055"/>
    <w:multiLevelType w:val="hybridMultilevel"/>
    <w:tmpl w:val="7E8A0CA0"/>
    <w:lvl w:ilvl="0" w:tplc="3912E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47413"/>
    <w:multiLevelType w:val="hybridMultilevel"/>
    <w:tmpl w:val="44586830"/>
    <w:lvl w:ilvl="0" w:tplc="57329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DA7"/>
    <w:multiLevelType w:val="hybridMultilevel"/>
    <w:tmpl w:val="D69CDDE0"/>
    <w:lvl w:ilvl="0" w:tplc="545A62E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3EC6E11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E04F7"/>
    <w:multiLevelType w:val="hybridMultilevel"/>
    <w:tmpl w:val="4AB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EAE3E85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26"/>
  </w:num>
  <w:num w:numId="6">
    <w:abstractNumId w:val="1"/>
  </w:num>
  <w:num w:numId="7">
    <w:abstractNumId w:val="18"/>
  </w:num>
  <w:num w:numId="8">
    <w:abstractNumId w:val="11"/>
  </w:num>
  <w:num w:numId="9">
    <w:abstractNumId w:val="21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17"/>
  </w:num>
  <w:num w:numId="15">
    <w:abstractNumId w:val="13"/>
  </w:num>
  <w:num w:numId="16">
    <w:abstractNumId w:val="12"/>
  </w:num>
  <w:num w:numId="17">
    <w:abstractNumId w:val="3"/>
  </w:num>
  <w:num w:numId="18">
    <w:abstractNumId w:val="27"/>
  </w:num>
  <w:num w:numId="19">
    <w:abstractNumId w:val="24"/>
  </w:num>
  <w:num w:numId="20">
    <w:abstractNumId w:val="15"/>
  </w:num>
  <w:num w:numId="21">
    <w:abstractNumId w:val="10"/>
  </w:num>
  <w:num w:numId="22">
    <w:abstractNumId w:val="19"/>
  </w:num>
  <w:num w:numId="23">
    <w:abstractNumId w:val="8"/>
  </w:num>
  <w:num w:numId="24">
    <w:abstractNumId w:val="4"/>
  </w:num>
  <w:num w:numId="25">
    <w:abstractNumId w:val="2"/>
  </w:num>
  <w:num w:numId="26">
    <w:abstractNumId w:val="20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31E1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4064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0162"/>
    <w:rsid w:val="000E1601"/>
    <w:rsid w:val="000E2158"/>
    <w:rsid w:val="000E37EB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01F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33E0"/>
    <w:rsid w:val="0014566A"/>
    <w:rsid w:val="00145AF4"/>
    <w:rsid w:val="0014662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438F"/>
    <w:rsid w:val="00165127"/>
    <w:rsid w:val="00165347"/>
    <w:rsid w:val="001658B5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2E96"/>
    <w:rsid w:val="00193A3E"/>
    <w:rsid w:val="00194F03"/>
    <w:rsid w:val="001A1040"/>
    <w:rsid w:val="001A10CE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025"/>
    <w:rsid w:val="001C2332"/>
    <w:rsid w:val="001C325A"/>
    <w:rsid w:val="001C38D7"/>
    <w:rsid w:val="001C3A73"/>
    <w:rsid w:val="001C6710"/>
    <w:rsid w:val="001C7F2F"/>
    <w:rsid w:val="001D0C02"/>
    <w:rsid w:val="001D163B"/>
    <w:rsid w:val="001D2219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3CD2"/>
    <w:rsid w:val="001E4D31"/>
    <w:rsid w:val="001E513C"/>
    <w:rsid w:val="001E607B"/>
    <w:rsid w:val="001E6606"/>
    <w:rsid w:val="001E7365"/>
    <w:rsid w:val="001E7A26"/>
    <w:rsid w:val="001F25A5"/>
    <w:rsid w:val="001F2989"/>
    <w:rsid w:val="001F387C"/>
    <w:rsid w:val="00200977"/>
    <w:rsid w:val="00201EEF"/>
    <w:rsid w:val="00202140"/>
    <w:rsid w:val="00204D37"/>
    <w:rsid w:val="00204E09"/>
    <w:rsid w:val="0020546C"/>
    <w:rsid w:val="0020609E"/>
    <w:rsid w:val="00207BA2"/>
    <w:rsid w:val="00210E8D"/>
    <w:rsid w:val="0021136E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27A1B"/>
    <w:rsid w:val="00230C79"/>
    <w:rsid w:val="0023118A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43B9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5F99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4D14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784A"/>
    <w:rsid w:val="00307AD6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ADD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11F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61A"/>
    <w:rsid w:val="003A7928"/>
    <w:rsid w:val="003A7986"/>
    <w:rsid w:val="003B144E"/>
    <w:rsid w:val="003B1573"/>
    <w:rsid w:val="003B4918"/>
    <w:rsid w:val="003B62EF"/>
    <w:rsid w:val="003B6518"/>
    <w:rsid w:val="003B71D5"/>
    <w:rsid w:val="003B72C8"/>
    <w:rsid w:val="003C04B9"/>
    <w:rsid w:val="003C2586"/>
    <w:rsid w:val="003C4DA0"/>
    <w:rsid w:val="003C6AE6"/>
    <w:rsid w:val="003D0787"/>
    <w:rsid w:val="003D3B39"/>
    <w:rsid w:val="003D4F47"/>
    <w:rsid w:val="003D5907"/>
    <w:rsid w:val="003D5C4B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0FCE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0EF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0D7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4DD8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07F"/>
    <w:rsid w:val="004837D5"/>
    <w:rsid w:val="00484468"/>
    <w:rsid w:val="00484C84"/>
    <w:rsid w:val="004850A0"/>
    <w:rsid w:val="0048573D"/>
    <w:rsid w:val="00485D24"/>
    <w:rsid w:val="00485E5F"/>
    <w:rsid w:val="00486106"/>
    <w:rsid w:val="00486AC3"/>
    <w:rsid w:val="00492ED1"/>
    <w:rsid w:val="004938AF"/>
    <w:rsid w:val="00493935"/>
    <w:rsid w:val="0049498D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4C06"/>
    <w:rsid w:val="004C5440"/>
    <w:rsid w:val="004C580B"/>
    <w:rsid w:val="004C5CD6"/>
    <w:rsid w:val="004C6063"/>
    <w:rsid w:val="004C60A9"/>
    <w:rsid w:val="004C77C1"/>
    <w:rsid w:val="004D18E7"/>
    <w:rsid w:val="004D511F"/>
    <w:rsid w:val="004D53BB"/>
    <w:rsid w:val="004D6125"/>
    <w:rsid w:val="004D7D7B"/>
    <w:rsid w:val="004D7F32"/>
    <w:rsid w:val="004E0A61"/>
    <w:rsid w:val="004E336B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55"/>
    <w:rsid w:val="00573ED5"/>
    <w:rsid w:val="0057540C"/>
    <w:rsid w:val="00576211"/>
    <w:rsid w:val="005764E5"/>
    <w:rsid w:val="005764EE"/>
    <w:rsid w:val="00576689"/>
    <w:rsid w:val="0057716E"/>
    <w:rsid w:val="00577FE2"/>
    <w:rsid w:val="00581A05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618E"/>
    <w:rsid w:val="005A712F"/>
    <w:rsid w:val="005A79CD"/>
    <w:rsid w:val="005B26E6"/>
    <w:rsid w:val="005B3D23"/>
    <w:rsid w:val="005B43C0"/>
    <w:rsid w:val="005B4769"/>
    <w:rsid w:val="005B47BB"/>
    <w:rsid w:val="005B586E"/>
    <w:rsid w:val="005B6520"/>
    <w:rsid w:val="005B692C"/>
    <w:rsid w:val="005B7124"/>
    <w:rsid w:val="005B7754"/>
    <w:rsid w:val="005B7E01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8A4"/>
    <w:rsid w:val="005F1A8A"/>
    <w:rsid w:val="005F4914"/>
    <w:rsid w:val="005F4B16"/>
    <w:rsid w:val="005F50BA"/>
    <w:rsid w:val="005F51D0"/>
    <w:rsid w:val="005F5235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17409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1FD9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57DE"/>
    <w:rsid w:val="006460B1"/>
    <w:rsid w:val="00647A72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2A2E"/>
    <w:rsid w:val="00663129"/>
    <w:rsid w:val="00663EF7"/>
    <w:rsid w:val="00663F81"/>
    <w:rsid w:val="0066461B"/>
    <w:rsid w:val="00664D0B"/>
    <w:rsid w:val="00664F39"/>
    <w:rsid w:val="00665FD6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1D69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6A45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1BD5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0377"/>
    <w:rsid w:val="00734B32"/>
    <w:rsid w:val="00734E3D"/>
    <w:rsid w:val="00736313"/>
    <w:rsid w:val="007363FD"/>
    <w:rsid w:val="0073786E"/>
    <w:rsid w:val="00737A7B"/>
    <w:rsid w:val="00737BE4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B60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148A"/>
    <w:rsid w:val="007C47EF"/>
    <w:rsid w:val="007C5B69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1DE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606"/>
    <w:rsid w:val="007E2A63"/>
    <w:rsid w:val="007E3909"/>
    <w:rsid w:val="007E3E1A"/>
    <w:rsid w:val="007E4AED"/>
    <w:rsid w:val="007E5334"/>
    <w:rsid w:val="007E64BB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0F8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350D"/>
    <w:rsid w:val="00854F3F"/>
    <w:rsid w:val="00855808"/>
    <w:rsid w:val="00855A5E"/>
    <w:rsid w:val="0085688A"/>
    <w:rsid w:val="00856B27"/>
    <w:rsid w:val="0085790F"/>
    <w:rsid w:val="00860DC4"/>
    <w:rsid w:val="008623E2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77A62"/>
    <w:rsid w:val="008808B8"/>
    <w:rsid w:val="00880D29"/>
    <w:rsid w:val="00881438"/>
    <w:rsid w:val="00881552"/>
    <w:rsid w:val="00881E5B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910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21C4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DA"/>
    <w:rsid w:val="008D467B"/>
    <w:rsid w:val="008D4ADA"/>
    <w:rsid w:val="008D532A"/>
    <w:rsid w:val="008D60D2"/>
    <w:rsid w:val="008E1EEA"/>
    <w:rsid w:val="008E2156"/>
    <w:rsid w:val="008E233F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396"/>
    <w:rsid w:val="009427E0"/>
    <w:rsid w:val="00944C26"/>
    <w:rsid w:val="009460B2"/>
    <w:rsid w:val="0094624C"/>
    <w:rsid w:val="00946771"/>
    <w:rsid w:val="009467F4"/>
    <w:rsid w:val="00947B90"/>
    <w:rsid w:val="009500AA"/>
    <w:rsid w:val="009521AE"/>
    <w:rsid w:val="00952C9A"/>
    <w:rsid w:val="00955DC5"/>
    <w:rsid w:val="00956BD7"/>
    <w:rsid w:val="00956DC6"/>
    <w:rsid w:val="009614CF"/>
    <w:rsid w:val="00961D2F"/>
    <w:rsid w:val="009627A6"/>
    <w:rsid w:val="00963AA4"/>
    <w:rsid w:val="00963ABA"/>
    <w:rsid w:val="00963CE8"/>
    <w:rsid w:val="0096470E"/>
    <w:rsid w:val="00964A2A"/>
    <w:rsid w:val="00965612"/>
    <w:rsid w:val="009659B9"/>
    <w:rsid w:val="00965CE8"/>
    <w:rsid w:val="00967E3B"/>
    <w:rsid w:val="00971170"/>
    <w:rsid w:val="00972B13"/>
    <w:rsid w:val="009749E8"/>
    <w:rsid w:val="00976472"/>
    <w:rsid w:val="00976B7D"/>
    <w:rsid w:val="00976BF0"/>
    <w:rsid w:val="0098089F"/>
    <w:rsid w:val="00980A7B"/>
    <w:rsid w:val="00980C00"/>
    <w:rsid w:val="00981F1A"/>
    <w:rsid w:val="009826FA"/>
    <w:rsid w:val="00983753"/>
    <w:rsid w:val="00983EAB"/>
    <w:rsid w:val="00984AFA"/>
    <w:rsid w:val="00984BD9"/>
    <w:rsid w:val="00984C3E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9D6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44"/>
    <w:rsid w:val="009B7E58"/>
    <w:rsid w:val="009C025C"/>
    <w:rsid w:val="009C0DAE"/>
    <w:rsid w:val="009C3B78"/>
    <w:rsid w:val="009C3D3A"/>
    <w:rsid w:val="009C4186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8D3"/>
    <w:rsid w:val="009F5DBD"/>
    <w:rsid w:val="009F7A4D"/>
    <w:rsid w:val="00A0406A"/>
    <w:rsid w:val="00A044D5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0612"/>
    <w:rsid w:val="00A33074"/>
    <w:rsid w:val="00A352D2"/>
    <w:rsid w:val="00A35DC0"/>
    <w:rsid w:val="00A35FFF"/>
    <w:rsid w:val="00A374A2"/>
    <w:rsid w:val="00A37A96"/>
    <w:rsid w:val="00A41D61"/>
    <w:rsid w:val="00A42E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178A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DB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145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1522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189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275DC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1F9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BBC"/>
    <w:rsid w:val="00B93DA2"/>
    <w:rsid w:val="00B95277"/>
    <w:rsid w:val="00B9681A"/>
    <w:rsid w:val="00B97536"/>
    <w:rsid w:val="00B976B9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D7534"/>
    <w:rsid w:val="00BE22EA"/>
    <w:rsid w:val="00BE3CA0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08C3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7D"/>
    <w:rsid w:val="00C672D6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2BE"/>
    <w:rsid w:val="00CA3F6E"/>
    <w:rsid w:val="00CA53E4"/>
    <w:rsid w:val="00CA6A14"/>
    <w:rsid w:val="00CA6BD2"/>
    <w:rsid w:val="00CA70D5"/>
    <w:rsid w:val="00CB0E0A"/>
    <w:rsid w:val="00CB0F8D"/>
    <w:rsid w:val="00CB1F56"/>
    <w:rsid w:val="00CB2016"/>
    <w:rsid w:val="00CB3236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6546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9DD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17C67"/>
    <w:rsid w:val="00D204CE"/>
    <w:rsid w:val="00D21099"/>
    <w:rsid w:val="00D24C8D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05C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3AA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1DF9"/>
    <w:rsid w:val="00D821E1"/>
    <w:rsid w:val="00D82529"/>
    <w:rsid w:val="00D82E2B"/>
    <w:rsid w:val="00D8546F"/>
    <w:rsid w:val="00D85667"/>
    <w:rsid w:val="00D8613D"/>
    <w:rsid w:val="00D86413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9E9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02A"/>
    <w:rsid w:val="00DB311D"/>
    <w:rsid w:val="00DB3CEB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D47"/>
    <w:rsid w:val="00DD6FA3"/>
    <w:rsid w:val="00DD7803"/>
    <w:rsid w:val="00DE0BE4"/>
    <w:rsid w:val="00DE1360"/>
    <w:rsid w:val="00DE22BF"/>
    <w:rsid w:val="00DE4599"/>
    <w:rsid w:val="00DE6449"/>
    <w:rsid w:val="00DE66E2"/>
    <w:rsid w:val="00DE76A4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8F2"/>
    <w:rsid w:val="00E47A16"/>
    <w:rsid w:val="00E506ED"/>
    <w:rsid w:val="00E507D4"/>
    <w:rsid w:val="00E50A8A"/>
    <w:rsid w:val="00E52C81"/>
    <w:rsid w:val="00E53700"/>
    <w:rsid w:val="00E55157"/>
    <w:rsid w:val="00E55737"/>
    <w:rsid w:val="00E60871"/>
    <w:rsid w:val="00E60D43"/>
    <w:rsid w:val="00E62B73"/>
    <w:rsid w:val="00E62F52"/>
    <w:rsid w:val="00E63188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5F1"/>
    <w:rsid w:val="00E909B5"/>
    <w:rsid w:val="00E91A5B"/>
    <w:rsid w:val="00E91C12"/>
    <w:rsid w:val="00E9235F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A7BEA"/>
    <w:rsid w:val="00EB032C"/>
    <w:rsid w:val="00EB1781"/>
    <w:rsid w:val="00EB2D09"/>
    <w:rsid w:val="00EB3438"/>
    <w:rsid w:val="00EB36D1"/>
    <w:rsid w:val="00EB4D49"/>
    <w:rsid w:val="00EB5007"/>
    <w:rsid w:val="00EB5ACA"/>
    <w:rsid w:val="00EB60FD"/>
    <w:rsid w:val="00EC0182"/>
    <w:rsid w:val="00EC0544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C7BE8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69A"/>
    <w:rsid w:val="00EE573B"/>
    <w:rsid w:val="00EE5F3A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1A33"/>
    <w:rsid w:val="00F025F0"/>
    <w:rsid w:val="00F030F9"/>
    <w:rsid w:val="00F036CA"/>
    <w:rsid w:val="00F03A38"/>
    <w:rsid w:val="00F03A57"/>
    <w:rsid w:val="00F07DD3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61E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AF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B3E9-34FF-4004-94B8-DA3363D7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2023-07-06T04:47:00Z</cp:lastPrinted>
  <dcterms:created xsi:type="dcterms:W3CDTF">2023-08-07T06:46:00Z</dcterms:created>
  <dcterms:modified xsi:type="dcterms:W3CDTF">2023-08-07T06:58:00Z</dcterms:modified>
</cp:coreProperties>
</file>