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754FD0BF" w:rsidR="00B0498C" w:rsidRPr="00B0498C" w:rsidRDefault="000A5977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 </w:t>
      </w:r>
      <w:r w:rsidRPr="000A5977">
        <w:rPr>
          <w:sz w:val="28"/>
          <w:szCs w:val="28"/>
        </w:rPr>
        <w:t>УАЗ Профи с двухрядной кабиной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4B302450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E470E6">
        <w:rPr>
          <w:sz w:val="28"/>
          <w:szCs w:val="28"/>
        </w:rPr>
        <w:t>3</w:t>
      </w:r>
      <w:r w:rsidRPr="00923EA1">
        <w:rPr>
          <w:sz w:val="28"/>
          <w:szCs w:val="28"/>
        </w:rPr>
        <w:t xml:space="preserve"> (</w:t>
      </w:r>
      <w:r w:rsidR="00E470E6">
        <w:rPr>
          <w:sz w:val="28"/>
          <w:szCs w:val="28"/>
        </w:rPr>
        <w:t>три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0A597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C194F04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</w:t>
      </w:r>
      <w:r w:rsidR="00E470E6">
        <w:rPr>
          <w:sz w:val="28"/>
          <w:szCs w:val="28"/>
        </w:rPr>
        <w:t>3</w:t>
      </w:r>
      <w:r w:rsidRPr="00A30FAF">
        <w:rPr>
          <w:sz w:val="28"/>
          <w:szCs w:val="28"/>
        </w:rPr>
        <w:t>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085A0746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0A5977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tbl>
      <w:tblPr>
        <w:tblW w:w="141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455"/>
        <w:gridCol w:w="27"/>
        <w:gridCol w:w="4474"/>
        <w:gridCol w:w="4501"/>
      </w:tblGrid>
      <w:tr w:rsidR="00E470E6" w:rsidRPr="00E470E6" w14:paraId="5B01F02D" w14:textId="6008546D" w:rsidTr="00E470E6">
        <w:trPr>
          <w:cantSplit/>
          <w:trHeight w:val="715"/>
        </w:trPr>
        <w:tc>
          <w:tcPr>
            <w:tcW w:w="650" w:type="dxa"/>
            <w:vAlign w:val="center"/>
          </w:tcPr>
          <w:p w14:paraId="42D1FCDA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5" w:type="dxa"/>
            <w:vAlign w:val="center"/>
          </w:tcPr>
          <w:p w14:paraId="0CDE165C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501" w:type="dxa"/>
            <w:gridSpan w:val="2"/>
            <w:vAlign w:val="center"/>
          </w:tcPr>
          <w:p w14:paraId="3F0C6EC2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4501" w:type="dxa"/>
          </w:tcPr>
          <w:p w14:paraId="4498D401" w14:textId="77777777" w:rsidR="00E470E6" w:rsidRPr="00E470E6" w:rsidRDefault="00E470E6" w:rsidP="00E470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3A9BC50C" w14:textId="76E4C6EA" w:rsidR="00E470E6" w:rsidRPr="00E470E6" w:rsidRDefault="00E470E6" w:rsidP="00E470E6">
            <w:pPr>
              <w:pStyle w:val="ab"/>
              <w:ind w:left="1069"/>
              <w:jc w:val="center"/>
              <w:rPr>
                <w:sz w:val="28"/>
                <w:szCs w:val="28"/>
              </w:rPr>
            </w:pPr>
            <w:r w:rsidRPr="00E470E6">
              <w:rPr>
                <w:color w:val="FF0000"/>
              </w:rPr>
              <w:t>(обязательно для заполнения)</w:t>
            </w:r>
          </w:p>
        </w:tc>
      </w:tr>
      <w:tr w:rsidR="00E470E6" w:rsidRPr="00E470E6" w14:paraId="4EB6913E" w14:textId="04E322F9" w:rsidTr="00BC64E1">
        <w:trPr>
          <w:cantSplit/>
          <w:trHeight w:val="260"/>
        </w:trPr>
        <w:tc>
          <w:tcPr>
            <w:tcW w:w="14107" w:type="dxa"/>
            <w:gridSpan w:val="5"/>
          </w:tcPr>
          <w:p w14:paraId="18C1541F" w14:textId="62297856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Ходовое устройство:</w:t>
            </w:r>
          </w:p>
        </w:tc>
      </w:tr>
      <w:tr w:rsidR="00E470E6" w:rsidRPr="00E470E6" w14:paraId="2F906F23" w14:textId="4BC4DC70" w:rsidTr="00E470E6">
        <w:trPr>
          <w:cantSplit/>
          <w:trHeight w:val="274"/>
        </w:trPr>
        <w:tc>
          <w:tcPr>
            <w:tcW w:w="650" w:type="dxa"/>
            <w:vAlign w:val="center"/>
          </w:tcPr>
          <w:p w14:paraId="4CEEE4D8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  <w:vAlign w:val="center"/>
          </w:tcPr>
          <w:p w14:paraId="03CE0CD6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Колесная формула</w:t>
            </w:r>
          </w:p>
        </w:tc>
        <w:tc>
          <w:tcPr>
            <w:tcW w:w="4501" w:type="dxa"/>
            <w:gridSpan w:val="2"/>
            <w:vAlign w:val="center"/>
          </w:tcPr>
          <w:p w14:paraId="12CF2378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4×4</w:t>
            </w:r>
          </w:p>
        </w:tc>
        <w:tc>
          <w:tcPr>
            <w:tcW w:w="4501" w:type="dxa"/>
          </w:tcPr>
          <w:p w14:paraId="5A4990D9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2B8EAD0B" w14:textId="5346BEB4" w:rsidTr="00E470E6">
        <w:trPr>
          <w:cantSplit/>
          <w:trHeight w:val="274"/>
        </w:trPr>
        <w:tc>
          <w:tcPr>
            <w:tcW w:w="650" w:type="dxa"/>
            <w:vAlign w:val="center"/>
          </w:tcPr>
          <w:p w14:paraId="53046290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  <w:vAlign w:val="center"/>
          </w:tcPr>
          <w:p w14:paraId="6A4607C6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4501" w:type="dxa"/>
            <w:gridSpan w:val="2"/>
            <w:vAlign w:val="center"/>
          </w:tcPr>
          <w:p w14:paraId="1BA5327D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  <w:shd w:val="clear" w:color="auto" w:fill="FFFFFF"/>
              </w:rPr>
              <w:t xml:space="preserve">Бензиновый двигатель не менее 150 </w:t>
            </w:r>
            <w:proofErr w:type="spellStart"/>
            <w:r w:rsidRPr="00E470E6">
              <w:rPr>
                <w:sz w:val="28"/>
                <w:szCs w:val="28"/>
                <w:shd w:val="clear" w:color="auto" w:fill="FFFFFF"/>
              </w:rPr>
              <w:t>л.с</w:t>
            </w:r>
            <w:proofErr w:type="spellEnd"/>
            <w:r w:rsidRPr="00E470E6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501" w:type="dxa"/>
          </w:tcPr>
          <w:p w14:paraId="5C0EF27B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70E6" w:rsidRPr="00E470E6" w14:paraId="5C24C348" w14:textId="44793286" w:rsidTr="00E470E6">
        <w:trPr>
          <w:cantSplit/>
          <w:trHeight w:val="274"/>
        </w:trPr>
        <w:tc>
          <w:tcPr>
            <w:tcW w:w="650" w:type="dxa"/>
            <w:vAlign w:val="center"/>
          </w:tcPr>
          <w:p w14:paraId="1B914B5A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  <w:vAlign w:val="center"/>
          </w:tcPr>
          <w:p w14:paraId="300472B2" w14:textId="77777777" w:rsidR="00E470E6" w:rsidRPr="00E470E6" w:rsidRDefault="00E470E6" w:rsidP="009A0A7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4501" w:type="dxa"/>
            <w:gridSpan w:val="2"/>
            <w:vAlign w:val="center"/>
          </w:tcPr>
          <w:p w14:paraId="35B0D694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Механическая, двухступенчатая, с прямой и понижающей передачей. </w:t>
            </w:r>
          </w:p>
        </w:tc>
        <w:tc>
          <w:tcPr>
            <w:tcW w:w="4501" w:type="dxa"/>
          </w:tcPr>
          <w:p w14:paraId="78941059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470E6" w:rsidRPr="00E470E6" w14:paraId="6140EAE0" w14:textId="63442615" w:rsidTr="00E470E6">
        <w:trPr>
          <w:cantSplit/>
          <w:trHeight w:val="274"/>
        </w:trPr>
        <w:tc>
          <w:tcPr>
            <w:tcW w:w="650" w:type="dxa"/>
            <w:vAlign w:val="center"/>
          </w:tcPr>
          <w:p w14:paraId="096480FE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  <w:vAlign w:val="center"/>
          </w:tcPr>
          <w:p w14:paraId="6FB54FF6" w14:textId="77777777" w:rsidR="00E470E6" w:rsidRPr="00E470E6" w:rsidRDefault="00E470E6" w:rsidP="009A0A7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Раздаточная коробка</w:t>
            </w:r>
          </w:p>
        </w:tc>
        <w:tc>
          <w:tcPr>
            <w:tcW w:w="4501" w:type="dxa"/>
            <w:gridSpan w:val="2"/>
            <w:vAlign w:val="center"/>
          </w:tcPr>
          <w:p w14:paraId="19C97958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</w:t>
            </w:r>
          </w:p>
        </w:tc>
        <w:tc>
          <w:tcPr>
            <w:tcW w:w="4501" w:type="dxa"/>
          </w:tcPr>
          <w:p w14:paraId="4875E84B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470E6" w:rsidRPr="00E470E6" w14:paraId="7329D68A" w14:textId="6E5D57F7" w:rsidTr="00E470E6">
        <w:trPr>
          <w:cantSplit/>
          <w:trHeight w:val="274"/>
        </w:trPr>
        <w:tc>
          <w:tcPr>
            <w:tcW w:w="650" w:type="dxa"/>
            <w:vAlign w:val="center"/>
          </w:tcPr>
          <w:p w14:paraId="127F7F46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55" w:type="dxa"/>
            <w:vAlign w:val="center"/>
          </w:tcPr>
          <w:p w14:paraId="4042697C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4501" w:type="dxa"/>
            <w:gridSpan w:val="2"/>
            <w:vAlign w:val="center"/>
          </w:tcPr>
          <w:p w14:paraId="4ED597B5" w14:textId="77777777" w:rsidR="00E470E6" w:rsidRPr="00E470E6" w:rsidRDefault="00E470E6" w:rsidP="009A0A71">
            <w:pPr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  <w:shd w:val="clear" w:color="auto" w:fill="FFFFFF"/>
              </w:rPr>
              <w:t>КПП УАЗ или аналог</w:t>
            </w:r>
          </w:p>
        </w:tc>
        <w:tc>
          <w:tcPr>
            <w:tcW w:w="4501" w:type="dxa"/>
          </w:tcPr>
          <w:p w14:paraId="0E048CF4" w14:textId="77777777" w:rsidR="00E470E6" w:rsidRPr="00E470E6" w:rsidRDefault="00E470E6" w:rsidP="009A0A7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70E6" w:rsidRPr="00E470E6" w14:paraId="4559E689" w14:textId="5FA0279C" w:rsidTr="00E470E6">
        <w:trPr>
          <w:cantSplit/>
          <w:trHeight w:val="274"/>
        </w:trPr>
        <w:tc>
          <w:tcPr>
            <w:tcW w:w="650" w:type="dxa"/>
            <w:vAlign w:val="center"/>
          </w:tcPr>
          <w:p w14:paraId="27185988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5" w:type="dxa"/>
            <w:vAlign w:val="center"/>
          </w:tcPr>
          <w:p w14:paraId="6C2F715F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Емкость топливных баков (не менее), л</w:t>
            </w:r>
          </w:p>
        </w:tc>
        <w:tc>
          <w:tcPr>
            <w:tcW w:w="4501" w:type="dxa"/>
            <w:gridSpan w:val="2"/>
            <w:vAlign w:val="center"/>
          </w:tcPr>
          <w:p w14:paraId="731D47D7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470E6">
              <w:rPr>
                <w:sz w:val="28"/>
                <w:szCs w:val="28"/>
              </w:rPr>
              <w:t>Не менее 68</w:t>
            </w:r>
          </w:p>
        </w:tc>
        <w:tc>
          <w:tcPr>
            <w:tcW w:w="4501" w:type="dxa"/>
          </w:tcPr>
          <w:p w14:paraId="1E1C63A4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018F0DB5" w14:textId="4227477F" w:rsidTr="00E470E6">
        <w:trPr>
          <w:cantSplit/>
          <w:trHeight w:val="262"/>
        </w:trPr>
        <w:tc>
          <w:tcPr>
            <w:tcW w:w="650" w:type="dxa"/>
            <w:vAlign w:val="center"/>
          </w:tcPr>
          <w:p w14:paraId="24EDF11C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5" w:type="dxa"/>
            <w:vAlign w:val="center"/>
          </w:tcPr>
          <w:p w14:paraId="574782C2" w14:textId="77777777" w:rsidR="00E470E6" w:rsidRPr="00E470E6" w:rsidRDefault="00E470E6" w:rsidP="009A0A7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4501" w:type="dxa"/>
            <w:gridSpan w:val="2"/>
          </w:tcPr>
          <w:p w14:paraId="6D70202B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225/75R16</w:t>
            </w:r>
          </w:p>
        </w:tc>
        <w:tc>
          <w:tcPr>
            <w:tcW w:w="4501" w:type="dxa"/>
          </w:tcPr>
          <w:p w14:paraId="77EEA076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6" w:rsidRPr="00E470E6" w14:paraId="775747E0" w14:textId="188EBA18" w:rsidTr="00E470E6">
        <w:trPr>
          <w:cantSplit/>
          <w:trHeight w:val="316"/>
        </w:trPr>
        <w:tc>
          <w:tcPr>
            <w:tcW w:w="650" w:type="dxa"/>
            <w:vAlign w:val="center"/>
          </w:tcPr>
          <w:p w14:paraId="680D846F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5" w:type="dxa"/>
            <w:vAlign w:val="center"/>
          </w:tcPr>
          <w:p w14:paraId="699E928E" w14:textId="77777777" w:rsidR="00E470E6" w:rsidRPr="00E470E6" w:rsidRDefault="00E470E6" w:rsidP="009A0A7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Исполнение кабина</w:t>
            </w:r>
          </w:p>
        </w:tc>
        <w:tc>
          <w:tcPr>
            <w:tcW w:w="4501" w:type="dxa"/>
            <w:gridSpan w:val="2"/>
            <w:vAlign w:val="center"/>
          </w:tcPr>
          <w:p w14:paraId="03693D0A" w14:textId="77777777" w:rsidR="00E470E6" w:rsidRPr="00E470E6" w:rsidRDefault="00E470E6" w:rsidP="009A0A7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Пятиместная утепленная, оборудована системой вентиляции и отопления</w:t>
            </w:r>
          </w:p>
        </w:tc>
        <w:tc>
          <w:tcPr>
            <w:tcW w:w="4501" w:type="dxa"/>
          </w:tcPr>
          <w:p w14:paraId="3685DB7F" w14:textId="77777777" w:rsidR="00E470E6" w:rsidRPr="00E470E6" w:rsidRDefault="00E470E6" w:rsidP="009A0A7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6" w:rsidRPr="00E470E6" w14:paraId="6892A013" w14:textId="48427A7E" w:rsidTr="00E470E6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52C2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CDC60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F5167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 xml:space="preserve">Запасное колесо </w:t>
            </w:r>
            <w:r w:rsidRPr="00E470E6">
              <w:rPr>
                <w:sz w:val="28"/>
                <w:szCs w:val="28"/>
                <w:lang w:val="en-US"/>
              </w:rPr>
              <w:t>R</w:t>
            </w:r>
            <w:r w:rsidRPr="00E470E6">
              <w:rPr>
                <w:sz w:val="28"/>
                <w:szCs w:val="28"/>
              </w:rPr>
              <w:t>16 со стальным диском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9620812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76B6A35B" w14:textId="00DC5B48" w:rsidTr="00E470E6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F9ED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7F110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Передняя подвеска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9EDE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Зависимая, пружинная со стабилизатором поперечной устойчивости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0A68A3D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1D3219DF" w14:textId="3011F8AA" w:rsidTr="00E470E6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CBE0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B26EC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Задняя подвеска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0D759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Рессорная, усиленный задний мост со стабилизатором поперечной устойчивости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C7D6112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64A8E25D" w14:textId="3101C06D" w:rsidTr="004C0D86">
        <w:trPr>
          <w:cantSplit/>
          <w:trHeight w:val="499"/>
        </w:trPr>
        <w:tc>
          <w:tcPr>
            <w:tcW w:w="14107" w:type="dxa"/>
            <w:gridSpan w:val="5"/>
            <w:vAlign w:val="center"/>
          </w:tcPr>
          <w:p w14:paraId="2B3FDF54" w14:textId="73F4A8DC" w:rsidR="00E470E6" w:rsidRPr="00E470E6" w:rsidRDefault="00E470E6" w:rsidP="009A0A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Геометрия и масса</w:t>
            </w:r>
          </w:p>
        </w:tc>
      </w:tr>
      <w:tr w:rsidR="00E470E6" w:rsidRPr="00E470E6" w14:paraId="255639E9" w14:textId="4C67692A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3E00EE0A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5" w:type="dxa"/>
            <w:vAlign w:val="center"/>
          </w:tcPr>
          <w:p w14:paraId="44B8D0D2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4501" w:type="dxa"/>
            <w:gridSpan w:val="2"/>
            <w:vAlign w:val="center"/>
          </w:tcPr>
          <w:p w14:paraId="012FE44E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14:paraId="363A4D52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0700EBDE" w14:textId="75B50D31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77F8749C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5" w:type="dxa"/>
            <w:vAlign w:val="center"/>
          </w:tcPr>
          <w:p w14:paraId="119E8FA1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Длина</w:t>
            </w:r>
          </w:p>
        </w:tc>
        <w:tc>
          <w:tcPr>
            <w:tcW w:w="4501" w:type="dxa"/>
            <w:gridSpan w:val="2"/>
            <w:vAlign w:val="center"/>
          </w:tcPr>
          <w:p w14:paraId="0AF8D49B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5990</w:t>
            </w:r>
          </w:p>
        </w:tc>
        <w:tc>
          <w:tcPr>
            <w:tcW w:w="4501" w:type="dxa"/>
          </w:tcPr>
          <w:p w14:paraId="3DC7F8CD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235F1CA6" w14:textId="3BA0AECF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496567E8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5" w:type="dxa"/>
            <w:vAlign w:val="center"/>
          </w:tcPr>
          <w:p w14:paraId="52501B54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Ширина (по зеркалам), мм</w:t>
            </w:r>
          </w:p>
        </w:tc>
        <w:tc>
          <w:tcPr>
            <w:tcW w:w="4501" w:type="dxa"/>
            <w:gridSpan w:val="2"/>
            <w:vAlign w:val="center"/>
          </w:tcPr>
          <w:p w14:paraId="66353C81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2315</w:t>
            </w:r>
          </w:p>
        </w:tc>
        <w:tc>
          <w:tcPr>
            <w:tcW w:w="4501" w:type="dxa"/>
          </w:tcPr>
          <w:p w14:paraId="1E5F08FA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02DA81E3" w14:textId="3EE82720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12DAC27B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5" w:type="dxa"/>
            <w:vAlign w:val="center"/>
          </w:tcPr>
          <w:p w14:paraId="6D63A8AB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Высота, мм</w:t>
            </w:r>
          </w:p>
        </w:tc>
        <w:tc>
          <w:tcPr>
            <w:tcW w:w="4501" w:type="dxa"/>
            <w:gridSpan w:val="2"/>
            <w:vAlign w:val="center"/>
          </w:tcPr>
          <w:p w14:paraId="234AACF9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1915 (по кабине), 2550 (по тенту)</w:t>
            </w:r>
          </w:p>
        </w:tc>
        <w:tc>
          <w:tcPr>
            <w:tcW w:w="4501" w:type="dxa"/>
          </w:tcPr>
          <w:p w14:paraId="6B31DB54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6B5841B5" w14:textId="72B80426" w:rsidTr="00E470E6">
        <w:trPr>
          <w:cantSplit/>
          <w:trHeight w:val="366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13B58223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14:paraId="354E33B0" w14:textId="77777777" w:rsidR="00E470E6" w:rsidRPr="00E470E6" w:rsidRDefault="00E470E6" w:rsidP="009A0A71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Колесная база, мм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14:paraId="1421AF8C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3500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18840F88" w14:textId="77777777" w:rsidR="00E470E6" w:rsidRPr="00E470E6" w:rsidRDefault="00E470E6" w:rsidP="009A0A71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3AD5DEA5" w14:textId="1D549346" w:rsidTr="00E470E6">
        <w:trPr>
          <w:cantSplit/>
          <w:trHeight w:val="352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B145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668ED" w14:textId="77777777" w:rsidR="00E470E6" w:rsidRPr="00E470E6" w:rsidRDefault="00E470E6" w:rsidP="009A0A71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 xml:space="preserve">Дорожный просвет (до моста), мм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4232A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210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50A2A71D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7D77A8A7" w14:textId="0AF1F6B4" w:rsidTr="00E470E6">
        <w:trPr>
          <w:cantSplit/>
          <w:trHeight w:val="428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39CB385C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443DE1C9" w14:textId="77777777" w:rsidR="00E470E6" w:rsidRPr="00E470E6" w:rsidRDefault="00E470E6" w:rsidP="009A0A71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Снаряженная масса, кг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150BB6FC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2120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7F9211D5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2849AD25" w14:textId="21C30C4C" w:rsidTr="00E470E6">
        <w:trPr>
          <w:cantSplit/>
          <w:trHeight w:val="406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728DF6F7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4B485BF0" w14:textId="77777777" w:rsidR="00E470E6" w:rsidRPr="00E470E6" w:rsidRDefault="00E470E6" w:rsidP="009A0A71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Полная масса, кг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31FBE9EB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3440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52BB7316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7C8BFF22" w14:textId="7C3AE4A9" w:rsidTr="00E470E6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2D8436F0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443C6E81" w14:textId="77777777" w:rsidR="00E470E6" w:rsidRPr="00E470E6" w:rsidRDefault="00E470E6" w:rsidP="009A0A71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Грузоподъемность, кг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5D68121E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1320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7A632725" w14:textId="77777777" w:rsidR="00E470E6" w:rsidRPr="00E470E6" w:rsidRDefault="00E470E6" w:rsidP="009A0A71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E6" w:rsidRPr="00E470E6" w14:paraId="2DD0EE03" w14:textId="48E1AB1B" w:rsidTr="00E470E6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21C7AD52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  <w:vAlign w:val="center"/>
          </w:tcPr>
          <w:p w14:paraId="0450E0E9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Стальной борт с трехсторонней разгрузкой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146DFD9B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</w:p>
        </w:tc>
      </w:tr>
      <w:tr w:rsidR="00E470E6" w:rsidRPr="00E470E6" w14:paraId="24400E9D" w14:textId="5AA6F222" w:rsidTr="00E470E6">
        <w:trPr>
          <w:cantSplit/>
          <w:trHeight w:val="468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4347B8BD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</w:tcPr>
          <w:p w14:paraId="318707B9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Покрытие пола транспортной фанерой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51A3DF7D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</w:p>
        </w:tc>
      </w:tr>
      <w:tr w:rsidR="00E470E6" w:rsidRPr="00E470E6" w14:paraId="4F62A810" w14:textId="16C18FC9" w:rsidTr="00E470E6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487D5EAC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</w:tcPr>
          <w:p w14:paraId="0CA5CAD3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Скрытые такелажные петли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1AB5CF8A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</w:p>
        </w:tc>
      </w:tr>
      <w:tr w:rsidR="00E470E6" w:rsidRPr="00E470E6" w14:paraId="70091799" w14:textId="4BE7997A" w:rsidTr="00E470E6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16D65C7C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</w:tcBorders>
          </w:tcPr>
          <w:p w14:paraId="38A6BF63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Тент с крючками и фиксацией заднего клапана на ремнях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0EF7CDF1" w14:textId="77777777" w:rsidR="00E470E6" w:rsidRPr="00E470E6" w:rsidRDefault="00E470E6" w:rsidP="009A0A71">
            <w:pPr>
              <w:pStyle w:val="msonormalbullet2gif"/>
              <w:contextualSpacing/>
              <w:rPr>
                <w:sz w:val="28"/>
                <w:szCs w:val="28"/>
              </w:rPr>
            </w:pPr>
          </w:p>
        </w:tc>
      </w:tr>
      <w:tr w:rsidR="00E470E6" w:rsidRPr="00E470E6" w14:paraId="1F22DFC5" w14:textId="53A44A40" w:rsidTr="00F01590">
        <w:trPr>
          <w:cantSplit/>
          <w:trHeight w:val="350"/>
        </w:trPr>
        <w:tc>
          <w:tcPr>
            <w:tcW w:w="14107" w:type="dxa"/>
            <w:gridSpan w:val="5"/>
            <w:vAlign w:val="center"/>
          </w:tcPr>
          <w:p w14:paraId="60C15FD3" w14:textId="60E70621" w:rsidR="00E470E6" w:rsidRPr="00E470E6" w:rsidRDefault="00E470E6" w:rsidP="009A0A71">
            <w:pPr>
              <w:spacing w:line="314" w:lineRule="atLeast"/>
              <w:jc w:val="center"/>
              <w:rPr>
                <w:sz w:val="28"/>
                <w:szCs w:val="28"/>
              </w:rPr>
            </w:pPr>
            <w:bookmarkStart w:id="0" w:name="_Hlk113277563"/>
            <w:r w:rsidRPr="00E470E6">
              <w:rPr>
                <w:sz w:val="28"/>
                <w:szCs w:val="28"/>
              </w:rPr>
              <w:t>Дополнительное оборудование</w:t>
            </w:r>
          </w:p>
        </w:tc>
      </w:tr>
      <w:tr w:rsidR="00E470E6" w:rsidRPr="00E470E6" w14:paraId="3B74F6FD" w14:textId="7586150A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17EF5658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2" w:type="dxa"/>
            <w:gridSpan w:val="2"/>
            <w:tcBorders>
              <w:right w:val="single" w:sz="4" w:space="0" w:color="auto"/>
            </w:tcBorders>
            <w:vAlign w:val="center"/>
          </w:tcPr>
          <w:p w14:paraId="53D03646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Система оповещение экстренных служб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75BF0021" w14:textId="5D4A3146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 xml:space="preserve">«Эра </w:t>
            </w:r>
            <w:r w:rsidRPr="00E470E6">
              <w:rPr>
                <w:sz w:val="28"/>
                <w:szCs w:val="28"/>
              </w:rPr>
              <w:t>ГЛОНАСС</w:t>
            </w:r>
            <w:r w:rsidRPr="00E470E6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14:paraId="33E21659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tr w:rsidR="00E470E6" w:rsidRPr="00E470E6" w14:paraId="5A61E785" w14:textId="03801599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11340B46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2" w:type="dxa"/>
            <w:gridSpan w:val="2"/>
            <w:tcBorders>
              <w:right w:val="single" w:sz="4" w:space="0" w:color="auto"/>
            </w:tcBorders>
            <w:vAlign w:val="center"/>
          </w:tcPr>
          <w:p w14:paraId="14A13B39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Зимний пакет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0869B56E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 xml:space="preserve">Подогрев сидений, подогрев зеркал, предпусковой подогреватель двигателя с таймером 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14:paraId="63C94A13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tr w:rsidR="00E470E6" w:rsidRPr="00E470E6" w14:paraId="03484D0C" w14:textId="3C2B9D49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78FBB9BF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2" w:type="dxa"/>
            <w:gridSpan w:val="2"/>
            <w:tcBorders>
              <w:right w:val="single" w:sz="4" w:space="0" w:color="auto"/>
            </w:tcBorders>
            <w:vAlign w:val="center"/>
          </w:tcPr>
          <w:p w14:paraId="6C11CBD2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Летний пакет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01C525D0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кондиционер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14:paraId="703DBFF3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tr w:rsidR="00E470E6" w:rsidRPr="00E470E6" w14:paraId="54E25DFE" w14:textId="0BF9C398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07C0667C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56" w:type="dxa"/>
            <w:gridSpan w:val="3"/>
          </w:tcPr>
          <w:p w14:paraId="7B285218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rStyle w:val="dopobor"/>
                <w:sz w:val="28"/>
                <w:szCs w:val="28"/>
              </w:rPr>
              <w:t>Блокировка дифференциала заднего моста</w:t>
            </w:r>
          </w:p>
        </w:tc>
        <w:tc>
          <w:tcPr>
            <w:tcW w:w="4501" w:type="dxa"/>
          </w:tcPr>
          <w:p w14:paraId="07D14A81" w14:textId="77777777" w:rsidR="00E470E6" w:rsidRPr="00E470E6" w:rsidRDefault="00E470E6" w:rsidP="009A0A71">
            <w:pPr>
              <w:rPr>
                <w:rStyle w:val="dopobor"/>
                <w:sz w:val="28"/>
                <w:szCs w:val="28"/>
              </w:rPr>
            </w:pPr>
          </w:p>
        </w:tc>
      </w:tr>
      <w:tr w:rsidR="00E470E6" w:rsidRPr="00E470E6" w14:paraId="7C872A2F" w14:textId="0323F7C1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0B3CCA0B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56" w:type="dxa"/>
            <w:gridSpan w:val="3"/>
          </w:tcPr>
          <w:p w14:paraId="361FC9A2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 xml:space="preserve">Тягово-сцепное устройство - фаркоп </w:t>
            </w:r>
          </w:p>
        </w:tc>
        <w:tc>
          <w:tcPr>
            <w:tcW w:w="4501" w:type="dxa"/>
          </w:tcPr>
          <w:p w14:paraId="15E46622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tr w:rsidR="00E470E6" w:rsidRPr="00E470E6" w14:paraId="7D0ECBF6" w14:textId="762ED09C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686A4136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56" w:type="dxa"/>
            <w:gridSpan w:val="3"/>
          </w:tcPr>
          <w:p w14:paraId="4F54A36F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Знак аварийной остановки ГОСТ</w:t>
            </w:r>
          </w:p>
        </w:tc>
        <w:tc>
          <w:tcPr>
            <w:tcW w:w="4501" w:type="dxa"/>
          </w:tcPr>
          <w:p w14:paraId="7D05F298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tr w:rsidR="00E470E6" w:rsidRPr="00E470E6" w14:paraId="2ABC1E69" w14:textId="6838B038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3BB39920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56" w:type="dxa"/>
            <w:gridSpan w:val="3"/>
          </w:tcPr>
          <w:p w14:paraId="740624BB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 xml:space="preserve">Медицинская аптечка </w:t>
            </w:r>
          </w:p>
        </w:tc>
        <w:tc>
          <w:tcPr>
            <w:tcW w:w="4501" w:type="dxa"/>
          </w:tcPr>
          <w:p w14:paraId="61CD500C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tr w:rsidR="00E470E6" w:rsidRPr="00E470E6" w14:paraId="0B1BF1D8" w14:textId="1C84D84B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0DE75B05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56" w:type="dxa"/>
            <w:gridSpan w:val="3"/>
          </w:tcPr>
          <w:p w14:paraId="7F9B7D1E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Огнетушитель ОП-2</w:t>
            </w:r>
          </w:p>
        </w:tc>
        <w:tc>
          <w:tcPr>
            <w:tcW w:w="4501" w:type="dxa"/>
          </w:tcPr>
          <w:p w14:paraId="2F6A795B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tr w:rsidR="00E470E6" w:rsidRPr="00E470E6" w14:paraId="7B82385B" w14:textId="22BE762C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4A19AE61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56" w:type="dxa"/>
            <w:gridSpan w:val="3"/>
            <w:vAlign w:val="center"/>
          </w:tcPr>
          <w:p w14:paraId="5643A0F2" w14:textId="77777777" w:rsidR="00E470E6" w:rsidRPr="00E470E6" w:rsidRDefault="00E470E6" w:rsidP="009A0A71">
            <w:pPr>
              <w:rPr>
                <w:color w:val="000000"/>
                <w:kern w:val="36"/>
                <w:sz w:val="28"/>
                <w:szCs w:val="28"/>
              </w:rPr>
            </w:pPr>
            <w:r w:rsidRPr="00E470E6">
              <w:rPr>
                <w:color w:val="000000"/>
                <w:kern w:val="36"/>
                <w:sz w:val="28"/>
                <w:szCs w:val="28"/>
              </w:rPr>
              <w:t xml:space="preserve">Бортовой контроллер </w:t>
            </w:r>
            <w:proofErr w:type="spellStart"/>
            <w:r w:rsidRPr="00E470E6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E470E6">
              <w:rPr>
                <w:color w:val="000000"/>
                <w:kern w:val="36"/>
                <w:sz w:val="28"/>
                <w:szCs w:val="28"/>
              </w:rPr>
              <w:t>-GSM (ГЛОНАСС/GPS) или аналог, новый 2023 года выпуска, с монтажом на ТС.</w:t>
            </w:r>
          </w:p>
        </w:tc>
        <w:tc>
          <w:tcPr>
            <w:tcW w:w="4501" w:type="dxa"/>
          </w:tcPr>
          <w:p w14:paraId="7FC82EDA" w14:textId="77777777" w:rsidR="00E470E6" w:rsidRPr="00E470E6" w:rsidRDefault="00E470E6" w:rsidP="009A0A71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E470E6" w:rsidRPr="00E470E6" w14:paraId="04996984" w14:textId="3DBA5C3A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4DB8F019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56" w:type="dxa"/>
            <w:gridSpan w:val="3"/>
          </w:tcPr>
          <w:p w14:paraId="4ADFBE6E" w14:textId="09D16F6B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color w:val="000000"/>
                <w:kern w:val="36"/>
                <w:sz w:val="28"/>
                <w:szCs w:val="28"/>
              </w:rPr>
              <w:t xml:space="preserve">Датчик уровня топлива </w:t>
            </w:r>
            <w:r w:rsidRPr="00E470E6">
              <w:rPr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E470E6">
              <w:rPr>
                <w:color w:val="000000"/>
                <w:kern w:val="36"/>
                <w:sz w:val="28"/>
                <w:szCs w:val="28"/>
              </w:rPr>
              <w:t>-</w:t>
            </w:r>
            <w:r w:rsidRPr="00E470E6">
              <w:rPr>
                <w:color w:val="000000"/>
                <w:kern w:val="36"/>
                <w:sz w:val="28"/>
                <w:szCs w:val="28"/>
                <w:lang w:val="en-US"/>
              </w:rPr>
              <w:t>L</w:t>
            </w:r>
            <w:r w:rsidRPr="00E470E6">
              <w:rPr>
                <w:color w:val="000000"/>
                <w:kern w:val="36"/>
                <w:sz w:val="28"/>
                <w:szCs w:val="28"/>
              </w:rPr>
              <w:t xml:space="preserve"> или аналог новый, 2023 года выпуска, с монтажом на бак ТС, тарировкой и настройкой (тарировка ДУТ в баке не менее 12 точек с предоставлением тариров</w:t>
            </w:r>
            <w:r>
              <w:rPr>
                <w:color w:val="000000"/>
                <w:kern w:val="36"/>
                <w:sz w:val="28"/>
                <w:szCs w:val="28"/>
              </w:rPr>
              <w:t>о</w:t>
            </w:r>
            <w:r w:rsidRPr="00E470E6">
              <w:rPr>
                <w:color w:val="000000"/>
                <w:kern w:val="36"/>
                <w:sz w:val="28"/>
                <w:szCs w:val="28"/>
              </w:rPr>
              <w:t>чной таблицы).</w:t>
            </w:r>
          </w:p>
        </w:tc>
        <w:tc>
          <w:tcPr>
            <w:tcW w:w="4501" w:type="dxa"/>
          </w:tcPr>
          <w:p w14:paraId="317100CD" w14:textId="77777777" w:rsidR="00E470E6" w:rsidRPr="00E470E6" w:rsidRDefault="00E470E6" w:rsidP="009A0A71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E470E6" w:rsidRPr="00E470E6" w14:paraId="5E6883B5" w14:textId="5738893F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0C71A17B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6" w:type="dxa"/>
            <w:gridSpan w:val="3"/>
          </w:tcPr>
          <w:p w14:paraId="7E4CABD2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color w:val="000000"/>
                <w:kern w:val="36"/>
                <w:sz w:val="28"/>
                <w:szCs w:val="28"/>
              </w:rPr>
              <w:t xml:space="preserve">Дисплей информационный </w:t>
            </w:r>
            <w:proofErr w:type="spellStart"/>
            <w:r w:rsidRPr="00E470E6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E470E6">
              <w:rPr>
                <w:color w:val="000000"/>
                <w:kern w:val="36"/>
                <w:sz w:val="28"/>
                <w:szCs w:val="28"/>
              </w:rPr>
              <w:t xml:space="preserve"> Инфо-Мини или аналог. Новый, 2023 года выпуска, с монтажом в кабине ТС, настройкой.</w:t>
            </w:r>
          </w:p>
        </w:tc>
        <w:tc>
          <w:tcPr>
            <w:tcW w:w="4501" w:type="dxa"/>
          </w:tcPr>
          <w:p w14:paraId="2EF60862" w14:textId="77777777" w:rsidR="00E470E6" w:rsidRPr="00E470E6" w:rsidRDefault="00E470E6" w:rsidP="009A0A71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E470E6" w:rsidRPr="00E470E6" w14:paraId="3100556C" w14:textId="2FAC70EB" w:rsidTr="00E470E6">
        <w:trPr>
          <w:cantSplit/>
          <w:trHeight w:val="350"/>
        </w:trPr>
        <w:tc>
          <w:tcPr>
            <w:tcW w:w="650" w:type="dxa"/>
            <w:vAlign w:val="center"/>
          </w:tcPr>
          <w:p w14:paraId="6A91B0A9" w14:textId="77777777" w:rsidR="00E470E6" w:rsidRPr="00E470E6" w:rsidRDefault="00E470E6" w:rsidP="009A0A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56" w:type="dxa"/>
            <w:gridSpan w:val="3"/>
          </w:tcPr>
          <w:p w14:paraId="72333189" w14:textId="77777777" w:rsidR="00E470E6" w:rsidRPr="00E470E6" w:rsidRDefault="00E470E6" w:rsidP="009A0A71">
            <w:pPr>
              <w:rPr>
                <w:sz w:val="28"/>
                <w:szCs w:val="28"/>
              </w:rPr>
            </w:pPr>
            <w:r w:rsidRPr="00E470E6">
              <w:rPr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4501" w:type="dxa"/>
          </w:tcPr>
          <w:p w14:paraId="0574AEA2" w14:textId="77777777" w:rsidR="00E470E6" w:rsidRPr="00E470E6" w:rsidRDefault="00E470E6" w:rsidP="009A0A71">
            <w:pPr>
              <w:rPr>
                <w:sz w:val="28"/>
                <w:szCs w:val="28"/>
              </w:rPr>
            </w:pPr>
          </w:p>
        </w:tc>
      </w:tr>
      <w:bookmarkEnd w:id="0"/>
    </w:tbl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470E6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D0063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  <w:style w:type="character" w:customStyle="1" w:styleId="dopobor">
    <w:name w:val="dop_obor"/>
    <w:basedOn w:val="a0"/>
    <w:rsid w:val="00E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2</cp:revision>
  <cp:lastPrinted>2019-03-14T09:53:00Z</cp:lastPrinted>
  <dcterms:created xsi:type="dcterms:W3CDTF">2023-08-16T11:08:00Z</dcterms:created>
  <dcterms:modified xsi:type="dcterms:W3CDTF">2023-08-16T11:08:00Z</dcterms:modified>
</cp:coreProperties>
</file>