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124FA" w14:textId="77777777" w:rsidR="00F27B57" w:rsidRDefault="00F27B57" w:rsidP="00F1459C">
      <w:pPr>
        <w:pStyle w:val="af0"/>
        <w:ind w:left="709"/>
        <w:jc w:val="center"/>
        <w:rPr>
          <w:sz w:val="28"/>
          <w:szCs w:val="28"/>
        </w:rPr>
      </w:pPr>
      <w:bookmarkStart w:id="0" w:name="_GoBack"/>
      <w:bookmarkEnd w:id="0"/>
    </w:p>
    <w:p w14:paraId="39F8D935" w14:textId="7D91778E" w:rsidR="00F1459C" w:rsidRPr="00F1459C" w:rsidRDefault="00F1459C" w:rsidP="00F1459C">
      <w:pPr>
        <w:pStyle w:val="af0"/>
        <w:ind w:left="709"/>
        <w:jc w:val="center"/>
        <w:rPr>
          <w:sz w:val="28"/>
          <w:szCs w:val="28"/>
        </w:rPr>
      </w:pPr>
      <w:r w:rsidRPr="00F1459C">
        <w:rPr>
          <w:sz w:val="28"/>
          <w:szCs w:val="28"/>
        </w:rPr>
        <w:t xml:space="preserve">Приложение 1 к заданию на закупку № </w:t>
      </w:r>
      <w:r w:rsidR="00E53907">
        <w:rPr>
          <w:sz w:val="28"/>
          <w:szCs w:val="28"/>
        </w:rPr>
        <w:t>19</w:t>
      </w:r>
      <w:r w:rsidRPr="00F1459C">
        <w:rPr>
          <w:sz w:val="28"/>
          <w:szCs w:val="28"/>
        </w:rPr>
        <w:t>/20</w:t>
      </w:r>
      <w:r w:rsidR="00C4631B">
        <w:rPr>
          <w:sz w:val="28"/>
          <w:szCs w:val="28"/>
        </w:rPr>
        <w:t>2</w:t>
      </w:r>
      <w:r w:rsidR="00E53907">
        <w:rPr>
          <w:sz w:val="28"/>
          <w:szCs w:val="28"/>
        </w:rPr>
        <w:t>3</w:t>
      </w:r>
      <w:r w:rsidRPr="00F1459C">
        <w:rPr>
          <w:sz w:val="28"/>
          <w:szCs w:val="28"/>
        </w:rPr>
        <w:t>/ОКС</w:t>
      </w:r>
    </w:p>
    <w:p w14:paraId="6E87E77D" w14:textId="77777777" w:rsidR="00F27B57" w:rsidRDefault="00F27B57" w:rsidP="00F27B57">
      <w:pPr>
        <w:pStyle w:val="af0"/>
        <w:ind w:left="709"/>
        <w:jc w:val="center"/>
        <w:rPr>
          <w:sz w:val="28"/>
          <w:szCs w:val="26"/>
        </w:rPr>
      </w:pPr>
      <w:r w:rsidRPr="00F1459C">
        <w:rPr>
          <w:sz w:val="28"/>
          <w:szCs w:val="26"/>
        </w:rPr>
        <w:t>Технические требования на изготовление и поставку</w:t>
      </w:r>
    </w:p>
    <w:p w14:paraId="6EC88890" w14:textId="77777777" w:rsidR="00AF5F6C" w:rsidRPr="00F1459C" w:rsidRDefault="00AF5F6C" w:rsidP="00F27B57">
      <w:pPr>
        <w:pStyle w:val="af0"/>
        <w:ind w:left="709"/>
        <w:jc w:val="center"/>
        <w:rPr>
          <w:sz w:val="28"/>
          <w:szCs w:val="26"/>
        </w:rPr>
      </w:pPr>
      <w:r>
        <w:rPr>
          <w:sz w:val="28"/>
          <w:szCs w:val="26"/>
        </w:rPr>
        <w:t>ограждений</w:t>
      </w:r>
    </w:p>
    <w:p w14:paraId="23B03703" w14:textId="77777777" w:rsidR="008E4E5B" w:rsidRPr="001D1183" w:rsidRDefault="008E4E5B" w:rsidP="001B12F8">
      <w:pPr>
        <w:suppressAutoHyphens/>
        <w:ind w:right="170" w:firstLine="567"/>
        <w:jc w:val="center"/>
        <w:rPr>
          <w:b/>
        </w:rPr>
      </w:pPr>
      <w:r w:rsidRPr="001D1183">
        <w:t xml:space="preserve">Идентификация объекта согласно ст. 4 Федерального закона от 30.12.2009 № 384-ФЗ «Технический регламент о безопасности зданий и сооружений» приведена в </w:t>
      </w:r>
      <w:r w:rsidRPr="001D1183">
        <w:rPr>
          <w:b/>
        </w:rPr>
        <w:t>таблице</w:t>
      </w:r>
      <w:r w:rsidR="005B209B">
        <w:rPr>
          <w:b/>
        </w:rPr>
        <w:t xml:space="preserve"> 1</w:t>
      </w:r>
    </w:p>
    <w:p w14:paraId="3A3B2F34" w14:textId="732E19D3" w:rsidR="008E4E5B" w:rsidRDefault="008E4E5B" w:rsidP="001B12F8">
      <w:pPr>
        <w:ind w:firstLine="709"/>
        <w:jc w:val="center"/>
        <w:rPr>
          <w:b/>
        </w:rPr>
      </w:pPr>
      <w:bookmarkStart w:id="1" w:name="_Ref380400995"/>
      <w:r w:rsidRPr="001D1183">
        <w:rPr>
          <w:b/>
        </w:rPr>
        <w:t xml:space="preserve">Таблица </w:t>
      </w:r>
      <w:bookmarkEnd w:id="1"/>
      <w:r w:rsidRPr="001D1183">
        <w:rPr>
          <w:b/>
        </w:rPr>
        <w:t>1 Идентификация проектируемого объекта</w:t>
      </w:r>
      <w:r w:rsidR="00E53907">
        <w:rPr>
          <w:b/>
        </w:rPr>
        <w:t xml:space="preserve"> «Резервуарный парк № 1 </w:t>
      </w:r>
      <w:proofErr w:type="spellStart"/>
      <w:r w:rsidR="00E53907">
        <w:rPr>
          <w:b/>
        </w:rPr>
        <w:t>Присклонового</w:t>
      </w:r>
      <w:proofErr w:type="spellEnd"/>
      <w:r w:rsidR="00E53907">
        <w:rPr>
          <w:b/>
        </w:rPr>
        <w:t xml:space="preserve"> месторождения»</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4963"/>
      </w:tblGrid>
      <w:tr w:rsidR="008E4E5B" w:rsidRPr="001D1183" w14:paraId="7A523055" w14:textId="77777777" w:rsidTr="005B209B">
        <w:trPr>
          <w:trHeight w:val="851"/>
          <w:tblHeader/>
        </w:trPr>
        <w:tc>
          <w:tcPr>
            <w:tcW w:w="2307" w:type="pct"/>
            <w:tcBorders>
              <w:top w:val="single" w:sz="8" w:space="0" w:color="auto"/>
              <w:left w:val="single" w:sz="8" w:space="0" w:color="auto"/>
              <w:bottom w:val="single" w:sz="8" w:space="0" w:color="auto"/>
              <w:right w:val="single" w:sz="8" w:space="0" w:color="auto"/>
            </w:tcBorders>
            <w:shd w:val="clear" w:color="auto" w:fill="auto"/>
            <w:vAlign w:val="center"/>
          </w:tcPr>
          <w:p w14:paraId="0B8EB1D0" w14:textId="77777777" w:rsidR="008E4E5B" w:rsidRPr="001D1183" w:rsidRDefault="008E4E5B" w:rsidP="00DB6B17">
            <w:pPr>
              <w:autoSpaceDE w:val="0"/>
              <w:autoSpaceDN w:val="0"/>
              <w:adjustRightInd w:val="0"/>
              <w:rPr>
                <w:b/>
                <w:bCs/>
                <w:sz w:val="20"/>
                <w:szCs w:val="20"/>
              </w:rPr>
            </w:pPr>
            <w:r w:rsidRPr="001D1183">
              <w:rPr>
                <w:bCs/>
                <w:sz w:val="20"/>
                <w:szCs w:val="20"/>
              </w:rPr>
              <w:t>Признаки идентификации</w:t>
            </w:r>
          </w:p>
        </w:tc>
        <w:tc>
          <w:tcPr>
            <w:tcW w:w="2693" w:type="pct"/>
            <w:tcBorders>
              <w:top w:val="single" w:sz="8" w:space="0" w:color="auto"/>
              <w:left w:val="single" w:sz="8" w:space="0" w:color="auto"/>
              <w:bottom w:val="single" w:sz="8" w:space="0" w:color="auto"/>
              <w:right w:val="single" w:sz="8" w:space="0" w:color="auto"/>
            </w:tcBorders>
            <w:shd w:val="clear" w:color="auto" w:fill="auto"/>
            <w:vAlign w:val="center"/>
          </w:tcPr>
          <w:p w14:paraId="7C483CD2" w14:textId="104B2CD1" w:rsidR="008E4E5B" w:rsidRPr="001D1183" w:rsidRDefault="008E4E5B" w:rsidP="00E90BC1">
            <w:pPr>
              <w:autoSpaceDE w:val="0"/>
              <w:autoSpaceDN w:val="0"/>
              <w:adjustRightInd w:val="0"/>
              <w:rPr>
                <w:b/>
                <w:bCs/>
                <w:sz w:val="20"/>
                <w:szCs w:val="20"/>
              </w:rPr>
            </w:pPr>
            <w:r w:rsidRPr="001D1183">
              <w:rPr>
                <w:sz w:val="20"/>
                <w:szCs w:val="20"/>
              </w:rPr>
              <w:t xml:space="preserve">Инженерно-технические средства охраны и промышленной безопасности </w:t>
            </w:r>
            <w:r w:rsidR="00CB41AF" w:rsidRPr="00CB41AF">
              <w:rPr>
                <w:sz w:val="20"/>
                <w:szCs w:val="20"/>
              </w:rPr>
              <w:t xml:space="preserve">объекта «Резервуарный парк № 1 </w:t>
            </w:r>
            <w:proofErr w:type="spellStart"/>
            <w:r w:rsidR="00CB41AF" w:rsidRPr="00CB41AF">
              <w:rPr>
                <w:sz w:val="20"/>
                <w:szCs w:val="20"/>
              </w:rPr>
              <w:t>Присклонового</w:t>
            </w:r>
            <w:proofErr w:type="spellEnd"/>
            <w:r w:rsidR="00CB41AF" w:rsidRPr="00CB41AF">
              <w:rPr>
                <w:sz w:val="20"/>
                <w:szCs w:val="20"/>
              </w:rPr>
              <w:t xml:space="preserve"> месторождения»</w:t>
            </w:r>
            <w:r w:rsidR="00E90BC1">
              <w:rPr>
                <w:sz w:val="20"/>
                <w:szCs w:val="20"/>
              </w:rPr>
              <w:t xml:space="preserve"> ориентировочной </w:t>
            </w:r>
            <w:r w:rsidR="00CB41AF">
              <w:rPr>
                <w:sz w:val="20"/>
                <w:szCs w:val="20"/>
              </w:rPr>
              <w:t xml:space="preserve"> протяженность</w:t>
            </w:r>
            <w:r w:rsidR="00E90BC1">
              <w:rPr>
                <w:sz w:val="20"/>
                <w:szCs w:val="20"/>
              </w:rPr>
              <w:t>ю</w:t>
            </w:r>
            <w:r w:rsidR="00CB41AF">
              <w:rPr>
                <w:sz w:val="20"/>
                <w:szCs w:val="20"/>
              </w:rPr>
              <w:t xml:space="preserve"> 21</w:t>
            </w:r>
            <w:r w:rsidR="00E90BC1">
              <w:rPr>
                <w:sz w:val="20"/>
                <w:szCs w:val="20"/>
              </w:rPr>
              <w:t>0</w:t>
            </w:r>
            <w:r w:rsidR="00CB41AF">
              <w:rPr>
                <w:sz w:val="20"/>
                <w:szCs w:val="20"/>
              </w:rPr>
              <w:t xml:space="preserve"> </w:t>
            </w:r>
            <w:proofErr w:type="spellStart"/>
            <w:r w:rsidR="00CB41AF">
              <w:rPr>
                <w:sz w:val="20"/>
                <w:szCs w:val="20"/>
              </w:rPr>
              <w:t>м.п</w:t>
            </w:r>
            <w:proofErr w:type="spellEnd"/>
            <w:r w:rsidR="00CB41AF">
              <w:rPr>
                <w:sz w:val="20"/>
                <w:szCs w:val="20"/>
              </w:rPr>
              <w:t>.</w:t>
            </w:r>
          </w:p>
        </w:tc>
      </w:tr>
      <w:tr w:rsidR="008E4E5B" w:rsidRPr="001D1183" w14:paraId="40846F2B" w14:textId="77777777" w:rsidTr="005B209B">
        <w:trPr>
          <w:trHeight w:val="454"/>
        </w:trPr>
        <w:tc>
          <w:tcPr>
            <w:tcW w:w="2307" w:type="pct"/>
            <w:tcBorders>
              <w:top w:val="single" w:sz="8" w:space="0" w:color="auto"/>
              <w:right w:val="single" w:sz="8" w:space="0" w:color="auto"/>
            </w:tcBorders>
            <w:vAlign w:val="center"/>
          </w:tcPr>
          <w:p w14:paraId="3E152A62" w14:textId="77777777" w:rsidR="008E4E5B" w:rsidRPr="001D1183" w:rsidRDefault="008E4E5B" w:rsidP="00DB6B17">
            <w:pPr>
              <w:autoSpaceDE w:val="0"/>
              <w:autoSpaceDN w:val="0"/>
              <w:adjustRightInd w:val="0"/>
              <w:jc w:val="both"/>
              <w:rPr>
                <w:b/>
                <w:bCs/>
                <w:sz w:val="20"/>
                <w:szCs w:val="20"/>
              </w:rPr>
            </w:pPr>
            <w:r w:rsidRPr="001D1183">
              <w:rPr>
                <w:bCs/>
                <w:sz w:val="20"/>
                <w:szCs w:val="20"/>
              </w:rPr>
              <w:t>Назначение</w:t>
            </w:r>
          </w:p>
        </w:tc>
        <w:tc>
          <w:tcPr>
            <w:tcW w:w="2693" w:type="pct"/>
            <w:tcBorders>
              <w:top w:val="single" w:sz="8" w:space="0" w:color="auto"/>
              <w:left w:val="single" w:sz="8" w:space="0" w:color="auto"/>
            </w:tcBorders>
            <w:vAlign w:val="center"/>
          </w:tcPr>
          <w:p w14:paraId="4D07D508" w14:textId="77777777" w:rsidR="008E4E5B" w:rsidRPr="001D1183" w:rsidRDefault="008E4E5B" w:rsidP="00DB6B17">
            <w:pPr>
              <w:tabs>
                <w:tab w:val="left" w:pos="398"/>
              </w:tabs>
              <w:jc w:val="both"/>
              <w:rPr>
                <w:b/>
                <w:bCs/>
                <w:sz w:val="20"/>
                <w:szCs w:val="20"/>
              </w:rPr>
            </w:pPr>
            <w:r w:rsidRPr="001D1183">
              <w:rPr>
                <w:sz w:val="20"/>
                <w:szCs w:val="20"/>
              </w:rPr>
              <w:t xml:space="preserve">Сооружения обустройства нефтяного месторождения (в соответствии с Общероссийским классификатором основных фондов </w:t>
            </w:r>
            <w:proofErr w:type="gramStart"/>
            <w:r w:rsidRPr="001D1183">
              <w:rPr>
                <w:sz w:val="20"/>
                <w:szCs w:val="20"/>
              </w:rPr>
              <w:t>ОК</w:t>
            </w:r>
            <w:proofErr w:type="gramEnd"/>
            <w:r w:rsidRPr="001D1183">
              <w:rPr>
                <w:sz w:val="20"/>
                <w:szCs w:val="20"/>
              </w:rPr>
              <w:t xml:space="preserve"> 013-94)</w:t>
            </w:r>
          </w:p>
        </w:tc>
      </w:tr>
      <w:tr w:rsidR="008E4E5B" w:rsidRPr="001D1183" w14:paraId="35978C2F" w14:textId="77777777" w:rsidTr="005B209B">
        <w:trPr>
          <w:trHeight w:val="454"/>
        </w:trPr>
        <w:tc>
          <w:tcPr>
            <w:tcW w:w="2307" w:type="pct"/>
            <w:tcBorders>
              <w:right w:val="single" w:sz="8" w:space="0" w:color="auto"/>
            </w:tcBorders>
            <w:vAlign w:val="center"/>
          </w:tcPr>
          <w:p w14:paraId="33A9A79A" w14:textId="77777777" w:rsidR="008E4E5B" w:rsidRPr="001D1183" w:rsidRDefault="008E4E5B" w:rsidP="00DB6B17">
            <w:pPr>
              <w:autoSpaceDE w:val="0"/>
              <w:autoSpaceDN w:val="0"/>
              <w:adjustRightInd w:val="0"/>
              <w:jc w:val="both"/>
              <w:rPr>
                <w:b/>
                <w:bCs/>
                <w:sz w:val="20"/>
                <w:szCs w:val="20"/>
              </w:rPr>
            </w:pPr>
            <w:r w:rsidRPr="001D1183">
              <w:rPr>
                <w:bCs/>
                <w:sz w:val="20"/>
                <w:szCs w:val="20"/>
              </w:rPr>
              <w:t xml:space="preserve">Принадлежность к объектам транспортной инфраструктуры и к другим объектам, функционально-технологические </w:t>
            </w:r>
            <w:proofErr w:type="gramStart"/>
            <w:r w:rsidRPr="001D1183">
              <w:rPr>
                <w:bCs/>
                <w:sz w:val="20"/>
                <w:szCs w:val="20"/>
              </w:rPr>
              <w:t>особенности</w:t>
            </w:r>
            <w:proofErr w:type="gramEnd"/>
            <w:r w:rsidRPr="001D1183">
              <w:rPr>
                <w:bCs/>
                <w:sz w:val="20"/>
                <w:szCs w:val="20"/>
              </w:rPr>
              <w:t xml:space="preserve"> которых влияют на их безопасность</w:t>
            </w:r>
          </w:p>
        </w:tc>
        <w:tc>
          <w:tcPr>
            <w:tcW w:w="2693" w:type="pct"/>
            <w:tcBorders>
              <w:left w:val="single" w:sz="8" w:space="0" w:color="auto"/>
            </w:tcBorders>
            <w:vAlign w:val="center"/>
          </w:tcPr>
          <w:p w14:paraId="0E8F96C4" w14:textId="77777777" w:rsidR="008E4E5B" w:rsidRPr="001D1183" w:rsidRDefault="008E4E5B" w:rsidP="00D90875">
            <w:pPr>
              <w:tabs>
                <w:tab w:val="left" w:pos="398"/>
              </w:tabs>
              <w:jc w:val="both"/>
              <w:rPr>
                <w:b/>
                <w:sz w:val="20"/>
                <w:szCs w:val="20"/>
              </w:rPr>
            </w:pPr>
            <w:r w:rsidRPr="001D1183">
              <w:rPr>
                <w:sz w:val="20"/>
                <w:szCs w:val="20"/>
              </w:rPr>
              <w:t xml:space="preserve">Сооружения </w:t>
            </w:r>
            <w:proofErr w:type="spellStart"/>
            <w:r w:rsidRPr="001D1183">
              <w:rPr>
                <w:sz w:val="20"/>
                <w:szCs w:val="20"/>
              </w:rPr>
              <w:t>топливно</w:t>
            </w:r>
            <w:proofErr w:type="spellEnd"/>
            <w:r w:rsidRPr="001D1183">
              <w:rPr>
                <w:sz w:val="20"/>
                <w:szCs w:val="20"/>
              </w:rPr>
              <w:t>–энергетических, метал</w:t>
            </w:r>
            <w:r w:rsidR="00D90875">
              <w:rPr>
                <w:sz w:val="20"/>
                <w:szCs w:val="20"/>
              </w:rPr>
              <w:t>-</w:t>
            </w:r>
            <w:proofErr w:type="spellStart"/>
            <w:r w:rsidRPr="001D1183">
              <w:rPr>
                <w:sz w:val="20"/>
                <w:szCs w:val="20"/>
              </w:rPr>
              <w:t>лургических</w:t>
            </w:r>
            <w:proofErr w:type="spellEnd"/>
            <w:r w:rsidRPr="001D1183">
              <w:rPr>
                <w:sz w:val="20"/>
                <w:szCs w:val="20"/>
              </w:rPr>
              <w:t xml:space="preserve">, химических и нефтехимических производств (в соответствии с Общероссийским классификатором основных фондов </w:t>
            </w:r>
            <w:proofErr w:type="gramStart"/>
            <w:r w:rsidRPr="001D1183">
              <w:rPr>
                <w:sz w:val="20"/>
                <w:szCs w:val="20"/>
              </w:rPr>
              <w:t>ОК</w:t>
            </w:r>
            <w:proofErr w:type="gramEnd"/>
            <w:r w:rsidRPr="001D1183">
              <w:rPr>
                <w:sz w:val="20"/>
                <w:szCs w:val="20"/>
              </w:rPr>
              <w:t xml:space="preserve"> 013-94)</w:t>
            </w:r>
          </w:p>
        </w:tc>
      </w:tr>
      <w:tr w:rsidR="008E4E5B" w:rsidRPr="001D1183" w14:paraId="6CB232D5" w14:textId="77777777" w:rsidTr="005B209B">
        <w:trPr>
          <w:trHeight w:val="454"/>
        </w:trPr>
        <w:tc>
          <w:tcPr>
            <w:tcW w:w="2307" w:type="pct"/>
            <w:tcBorders>
              <w:right w:val="single" w:sz="8" w:space="0" w:color="auto"/>
            </w:tcBorders>
            <w:vAlign w:val="center"/>
          </w:tcPr>
          <w:p w14:paraId="11E9BCA5" w14:textId="77777777" w:rsidR="008E4E5B" w:rsidRPr="001D1183" w:rsidRDefault="008E4E5B" w:rsidP="00DB6B17">
            <w:pPr>
              <w:autoSpaceDE w:val="0"/>
              <w:autoSpaceDN w:val="0"/>
              <w:adjustRightInd w:val="0"/>
              <w:jc w:val="both"/>
              <w:rPr>
                <w:b/>
                <w:bCs/>
                <w:sz w:val="20"/>
                <w:szCs w:val="20"/>
              </w:rPr>
            </w:pPr>
            <w:r w:rsidRPr="001D1183">
              <w:rPr>
                <w:bCs/>
                <w:sz w:val="20"/>
                <w:szCs w:val="20"/>
              </w:rPr>
              <w:t>Принадлежность к опасным производственным объектам</w:t>
            </w:r>
          </w:p>
        </w:tc>
        <w:tc>
          <w:tcPr>
            <w:tcW w:w="2693" w:type="pct"/>
            <w:tcBorders>
              <w:left w:val="single" w:sz="8" w:space="0" w:color="auto"/>
            </w:tcBorders>
            <w:vAlign w:val="center"/>
          </w:tcPr>
          <w:p w14:paraId="4EF6CA0D" w14:textId="35B1EA95" w:rsidR="008E4E5B" w:rsidRPr="001D1183" w:rsidRDefault="008E4E5B" w:rsidP="00E53907">
            <w:pPr>
              <w:autoSpaceDE w:val="0"/>
              <w:autoSpaceDN w:val="0"/>
              <w:adjustRightInd w:val="0"/>
              <w:jc w:val="both"/>
              <w:rPr>
                <w:b/>
                <w:sz w:val="20"/>
                <w:szCs w:val="20"/>
              </w:rPr>
            </w:pPr>
            <w:r w:rsidRPr="001D1183">
              <w:rPr>
                <w:bCs/>
                <w:sz w:val="20"/>
                <w:szCs w:val="20"/>
              </w:rPr>
              <w:t xml:space="preserve">Проектируемые объекты относятся к  объектам </w:t>
            </w:r>
            <w:r w:rsidRPr="001D1183">
              <w:rPr>
                <w:bCs/>
                <w:sz w:val="20"/>
                <w:szCs w:val="20"/>
                <w:lang w:val="en-US"/>
              </w:rPr>
              <w:t>I</w:t>
            </w:r>
            <w:r w:rsidRPr="001D1183">
              <w:rPr>
                <w:bCs/>
                <w:sz w:val="20"/>
                <w:szCs w:val="20"/>
              </w:rPr>
              <w:t xml:space="preserve"> класса опасности, согласно п. 1 Приложения № 2 к Федеральному закону от 21.07.1997 № 116-ФЗ «О промышленной безопасности опасных производственных объектов»</w:t>
            </w:r>
          </w:p>
        </w:tc>
      </w:tr>
      <w:tr w:rsidR="008E4E5B" w:rsidRPr="001D1183" w14:paraId="06B95FD8" w14:textId="77777777" w:rsidTr="005B209B">
        <w:trPr>
          <w:trHeight w:val="454"/>
        </w:trPr>
        <w:tc>
          <w:tcPr>
            <w:tcW w:w="2307" w:type="pct"/>
            <w:tcBorders>
              <w:right w:val="single" w:sz="8" w:space="0" w:color="auto"/>
            </w:tcBorders>
            <w:vAlign w:val="center"/>
          </w:tcPr>
          <w:p w14:paraId="0B54F49E" w14:textId="77777777" w:rsidR="008E4E5B" w:rsidRPr="001D1183" w:rsidRDefault="008E4E5B" w:rsidP="00DB6B17">
            <w:pPr>
              <w:autoSpaceDE w:val="0"/>
              <w:autoSpaceDN w:val="0"/>
              <w:adjustRightInd w:val="0"/>
              <w:jc w:val="both"/>
              <w:rPr>
                <w:b/>
                <w:bCs/>
                <w:sz w:val="20"/>
                <w:szCs w:val="20"/>
              </w:rPr>
            </w:pPr>
            <w:r w:rsidRPr="001D1183">
              <w:rPr>
                <w:bCs/>
                <w:sz w:val="20"/>
                <w:szCs w:val="20"/>
              </w:rPr>
              <w:t>Пожарная и взрывопожарная опасность</w:t>
            </w:r>
          </w:p>
        </w:tc>
        <w:tc>
          <w:tcPr>
            <w:tcW w:w="2693" w:type="pct"/>
            <w:tcBorders>
              <w:left w:val="single" w:sz="8" w:space="0" w:color="auto"/>
            </w:tcBorders>
            <w:vAlign w:val="center"/>
          </w:tcPr>
          <w:p w14:paraId="5538FFC7" w14:textId="77777777" w:rsidR="008E4E5B" w:rsidRPr="001D1183" w:rsidRDefault="008E4E5B" w:rsidP="00DB6B17">
            <w:pPr>
              <w:autoSpaceDE w:val="0"/>
              <w:autoSpaceDN w:val="0"/>
              <w:adjustRightInd w:val="0"/>
              <w:jc w:val="both"/>
              <w:rPr>
                <w:b/>
                <w:bCs/>
                <w:sz w:val="20"/>
                <w:szCs w:val="20"/>
              </w:rPr>
            </w:pPr>
            <w:r w:rsidRPr="001D1183">
              <w:rPr>
                <w:bCs/>
                <w:sz w:val="20"/>
                <w:szCs w:val="20"/>
              </w:rPr>
              <w:t xml:space="preserve">Технологические среды по </w:t>
            </w:r>
            <w:proofErr w:type="spellStart"/>
            <w:r w:rsidRPr="001D1183">
              <w:rPr>
                <w:bCs/>
                <w:sz w:val="20"/>
                <w:szCs w:val="20"/>
              </w:rPr>
              <w:t>пожаровзрывоопасности</w:t>
            </w:r>
            <w:proofErr w:type="spellEnd"/>
            <w:r w:rsidRPr="001D1183">
              <w:rPr>
                <w:bCs/>
                <w:sz w:val="20"/>
                <w:szCs w:val="20"/>
              </w:rPr>
              <w:t xml:space="preserve"> относятся к </w:t>
            </w:r>
            <w:proofErr w:type="gramStart"/>
            <w:r w:rsidRPr="001D1183">
              <w:rPr>
                <w:bCs/>
                <w:sz w:val="20"/>
                <w:szCs w:val="20"/>
              </w:rPr>
              <w:t>взрывопожароопасным</w:t>
            </w:r>
            <w:proofErr w:type="gramEnd"/>
            <w:r w:rsidRPr="001D1183">
              <w:rPr>
                <w:bCs/>
                <w:sz w:val="20"/>
                <w:szCs w:val="20"/>
              </w:rPr>
              <w:t xml:space="preserve"> в соответствии со ст. 16 Федерального закона от 22.07.2008 № 123-ФЗ «Технический регламент о требованиях пожарной безопасности».</w:t>
            </w:r>
          </w:p>
        </w:tc>
      </w:tr>
      <w:tr w:rsidR="008E4E5B" w:rsidRPr="001D1183" w14:paraId="6E1E347B" w14:textId="77777777" w:rsidTr="00700163">
        <w:trPr>
          <w:trHeight w:val="454"/>
        </w:trPr>
        <w:tc>
          <w:tcPr>
            <w:tcW w:w="2307" w:type="pct"/>
            <w:tcBorders>
              <w:right w:val="single" w:sz="8" w:space="0" w:color="auto"/>
            </w:tcBorders>
            <w:vAlign w:val="center"/>
          </w:tcPr>
          <w:p w14:paraId="109EA030" w14:textId="77777777" w:rsidR="008E4E5B" w:rsidRPr="001D1183" w:rsidRDefault="008E4E5B" w:rsidP="00DB6B17">
            <w:pPr>
              <w:autoSpaceDE w:val="0"/>
              <w:autoSpaceDN w:val="0"/>
              <w:adjustRightInd w:val="0"/>
              <w:jc w:val="both"/>
              <w:rPr>
                <w:b/>
                <w:bCs/>
                <w:sz w:val="20"/>
                <w:szCs w:val="20"/>
              </w:rPr>
            </w:pPr>
            <w:r w:rsidRPr="001D1183">
              <w:rPr>
                <w:bCs/>
                <w:sz w:val="20"/>
                <w:szCs w:val="20"/>
              </w:rPr>
              <w:t>Уровень ответственности</w:t>
            </w:r>
          </w:p>
        </w:tc>
        <w:tc>
          <w:tcPr>
            <w:tcW w:w="2693" w:type="pct"/>
            <w:tcBorders>
              <w:left w:val="single" w:sz="8" w:space="0" w:color="auto"/>
            </w:tcBorders>
            <w:vAlign w:val="center"/>
          </w:tcPr>
          <w:p w14:paraId="30740630" w14:textId="77777777" w:rsidR="008E4E5B" w:rsidRPr="001D1183" w:rsidRDefault="008E4E5B" w:rsidP="00DB6B17">
            <w:pPr>
              <w:autoSpaceDE w:val="0"/>
              <w:autoSpaceDN w:val="0"/>
              <w:adjustRightInd w:val="0"/>
              <w:jc w:val="both"/>
              <w:rPr>
                <w:b/>
                <w:bCs/>
                <w:sz w:val="20"/>
                <w:szCs w:val="20"/>
              </w:rPr>
            </w:pPr>
            <w:r w:rsidRPr="001D1183">
              <w:rPr>
                <w:bCs/>
                <w:sz w:val="20"/>
                <w:szCs w:val="20"/>
              </w:rPr>
              <w:t>Нормальный (ст. 4 Федерального закона от 30.12.2009 № 384-ФЗ «Технический регламент о безопасности зданий и сооружений)</w:t>
            </w:r>
          </w:p>
        </w:tc>
      </w:tr>
      <w:tr w:rsidR="00700163" w:rsidRPr="001D1183" w14:paraId="15ACBBFC" w14:textId="77777777" w:rsidTr="005B209B">
        <w:trPr>
          <w:trHeight w:val="454"/>
        </w:trPr>
        <w:tc>
          <w:tcPr>
            <w:tcW w:w="2307" w:type="pct"/>
            <w:tcBorders>
              <w:bottom w:val="single" w:sz="8" w:space="0" w:color="auto"/>
              <w:right w:val="single" w:sz="8" w:space="0" w:color="auto"/>
            </w:tcBorders>
            <w:vAlign w:val="center"/>
          </w:tcPr>
          <w:p w14:paraId="650309B1" w14:textId="3BB55F77" w:rsidR="00700163" w:rsidRPr="001D1183" w:rsidRDefault="00700163" w:rsidP="00700163">
            <w:pPr>
              <w:autoSpaceDE w:val="0"/>
              <w:autoSpaceDN w:val="0"/>
              <w:adjustRightInd w:val="0"/>
              <w:jc w:val="both"/>
              <w:rPr>
                <w:bCs/>
                <w:sz w:val="20"/>
                <w:szCs w:val="20"/>
              </w:rPr>
            </w:pPr>
            <w:r>
              <w:rPr>
                <w:bCs/>
                <w:sz w:val="20"/>
                <w:szCs w:val="20"/>
              </w:rPr>
              <w:t xml:space="preserve">Принадлежность к категорированным объектам ТЭК. </w:t>
            </w:r>
          </w:p>
        </w:tc>
        <w:tc>
          <w:tcPr>
            <w:tcW w:w="2693" w:type="pct"/>
            <w:tcBorders>
              <w:left w:val="single" w:sz="8" w:space="0" w:color="auto"/>
              <w:bottom w:val="single" w:sz="8" w:space="0" w:color="auto"/>
            </w:tcBorders>
            <w:vAlign w:val="center"/>
          </w:tcPr>
          <w:p w14:paraId="4097ABF5" w14:textId="044B1C10" w:rsidR="00700163" w:rsidRPr="001D1183" w:rsidRDefault="00700163" w:rsidP="004363B4">
            <w:pPr>
              <w:autoSpaceDE w:val="0"/>
              <w:autoSpaceDN w:val="0"/>
              <w:adjustRightInd w:val="0"/>
              <w:jc w:val="both"/>
              <w:rPr>
                <w:bCs/>
                <w:sz w:val="20"/>
                <w:szCs w:val="20"/>
              </w:rPr>
            </w:pPr>
            <w:r>
              <w:rPr>
                <w:bCs/>
                <w:sz w:val="20"/>
                <w:szCs w:val="20"/>
              </w:rPr>
              <w:t xml:space="preserve">Антитеррористическая защищенность. </w:t>
            </w:r>
            <w:r w:rsidR="004363B4">
              <w:rPr>
                <w:bCs/>
                <w:sz w:val="20"/>
                <w:szCs w:val="20"/>
              </w:rPr>
              <w:t>Соответствие т</w:t>
            </w:r>
            <w:r>
              <w:rPr>
                <w:bCs/>
                <w:sz w:val="20"/>
                <w:szCs w:val="20"/>
              </w:rPr>
              <w:t>ребования</w:t>
            </w:r>
            <w:r w:rsidR="004363B4">
              <w:rPr>
                <w:bCs/>
                <w:sz w:val="20"/>
                <w:szCs w:val="20"/>
              </w:rPr>
              <w:t>м</w:t>
            </w:r>
            <w:r>
              <w:rPr>
                <w:bCs/>
                <w:sz w:val="20"/>
                <w:szCs w:val="20"/>
              </w:rPr>
              <w:t xml:space="preserve"> Постановления </w:t>
            </w:r>
            <w:r w:rsidR="004363B4">
              <w:rPr>
                <w:bCs/>
                <w:sz w:val="20"/>
                <w:szCs w:val="20"/>
              </w:rPr>
              <w:t xml:space="preserve">Правительства РФ </w:t>
            </w:r>
            <w:r>
              <w:rPr>
                <w:bCs/>
                <w:sz w:val="20"/>
                <w:szCs w:val="20"/>
              </w:rPr>
              <w:t>№ 458 от 05.05.2012 года</w:t>
            </w:r>
            <w:r w:rsidR="004363B4">
              <w:rPr>
                <w:bCs/>
                <w:sz w:val="20"/>
                <w:szCs w:val="20"/>
              </w:rPr>
              <w:t>,</w:t>
            </w:r>
            <w:r>
              <w:rPr>
                <w:bCs/>
                <w:sz w:val="20"/>
                <w:szCs w:val="20"/>
              </w:rPr>
              <w:t xml:space="preserve"> </w:t>
            </w:r>
            <w:r w:rsidR="004363B4">
              <w:rPr>
                <w:bCs/>
                <w:sz w:val="20"/>
                <w:szCs w:val="20"/>
              </w:rPr>
              <w:t>в</w:t>
            </w:r>
            <w:r>
              <w:rPr>
                <w:bCs/>
                <w:sz w:val="20"/>
                <w:szCs w:val="20"/>
              </w:rPr>
              <w:t xml:space="preserve"> действующей редакции. Низкая категория опасности</w:t>
            </w:r>
            <w:r w:rsidR="004363B4">
              <w:rPr>
                <w:bCs/>
                <w:sz w:val="20"/>
                <w:szCs w:val="20"/>
              </w:rPr>
              <w:t>.</w:t>
            </w:r>
            <w:r>
              <w:rPr>
                <w:bCs/>
                <w:sz w:val="20"/>
                <w:szCs w:val="20"/>
              </w:rPr>
              <w:t xml:space="preserve"> </w:t>
            </w:r>
          </w:p>
        </w:tc>
      </w:tr>
    </w:tbl>
    <w:p w14:paraId="7CCFD96C" w14:textId="77777777" w:rsidR="00700163" w:rsidRDefault="00700163" w:rsidP="003C6FD9">
      <w:pPr>
        <w:jc w:val="center"/>
        <w:rPr>
          <w:b/>
          <w:sz w:val="22"/>
          <w:szCs w:val="22"/>
        </w:rPr>
      </w:pPr>
    </w:p>
    <w:tbl>
      <w:tblPr>
        <w:tblW w:w="9215"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246"/>
        <w:gridCol w:w="992"/>
        <w:gridCol w:w="992"/>
        <w:gridCol w:w="1985"/>
      </w:tblGrid>
      <w:tr w:rsidR="00804C78" w:rsidRPr="0069240D" w14:paraId="057913F8" w14:textId="77777777" w:rsidTr="00804C78">
        <w:trPr>
          <w:trHeight w:val="340"/>
        </w:trPr>
        <w:tc>
          <w:tcPr>
            <w:tcW w:w="5246" w:type="dxa"/>
            <w:shd w:val="clear" w:color="auto" w:fill="D9D9D9"/>
            <w:tcMar>
              <w:top w:w="28" w:type="dxa"/>
              <w:bottom w:w="28" w:type="dxa"/>
            </w:tcMar>
            <w:vAlign w:val="center"/>
          </w:tcPr>
          <w:p w14:paraId="4FFA84C0" w14:textId="77777777" w:rsidR="005B209B" w:rsidRPr="0069240D" w:rsidRDefault="005B209B" w:rsidP="00DB6B17">
            <w:pPr>
              <w:ind w:left="57" w:right="57"/>
              <w:jc w:val="center"/>
              <w:rPr>
                <w:rFonts w:eastAsia="PMingLiU"/>
                <w:b/>
                <w:sz w:val="22"/>
                <w:szCs w:val="22"/>
              </w:rPr>
            </w:pPr>
            <w:r w:rsidRPr="0069240D">
              <w:rPr>
                <w:rFonts w:eastAsia="PMingLiU"/>
                <w:b/>
                <w:sz w:val="22"/>
                <w:szCs w:val="22"/>
              </w:rPr>
              <w:t>НАИМЕНОВАНИЕ ПАРАМЕТРА</w:t>
            </w:r>
          </w:p>
        </w:tc>
        <w:tc>
          <w:tcPr>
            <w:tcW w:w="992" w:type="dxa"/>
            <w:shd w:val="clear" w:color="auto" w:fill="D9D9D9"/>
            <w:vAlign w:val="center"/>
          </w:tcPr>
          <w:p w14:paraId="58C39ED4" w14:textId="77777777" w:rsidR="005B209B" w:rsidRPr="0069240D" w:rsidRDefault="005B209B" w:rsidP="00DB6B17">
            <w:pPr>
              <w:spacing w:before="120" w:after="120"/>
              <w:ind w:left="57" w:right="57"/>
              <w:jc w:val="center"/>
              <w:rPr>
                <w:b/>
                <w:sz w:val="22"/>
                <w:szCs w:val="22"/>
              </w:rPr>
            </w:pPr>
            <w:r>
              <w:rPr>
                <w:b/>
                <w:sz w:val="22"/>
                <w:szCs w:val="22"/>
              </w:rPr>
              <w:t>Кол-во</w:t>
            </w:r>
          </w:p>
        </w:tc>
        <w:tc>
          <w:tcPr>
            <w:tcW w:w="992" w:type="dxa"/>
            <w:shd w:val="clear" w:color="auto" w:fill="D9D9D9"/>
          </w:tcPr>
          <w:p w14:paraId="63B10620" w14:textId="77777777" w:rsidR="005B209B" w:rsidRPr="0069240D" w:rsidRDefault="005B209B" w:rsidP="00DB6B17">
            <w:pPr>
              <w:spacing w:before="120" w:after="120"/>
              <w:ind w:left="57" w:right="57"/>
              <w:jc w:val="center"/>
              <w:rPr>
                <w:b/>
                <w:sz w:val="22"/>
                <w:szCs w:val="22"/>
              </w:rPr>
            </w:pPr>
            <w:r>
              <w:rPr>
                <w:b/>
                <w:sz w:val="22"/>
                <w:szCs w:val="22"/>
              </w:rPr>
              <w:t>Ед. изм.</w:t>
            </w:r>
          </w:p>
        </w:tc>
        <w:tc>
          <w:tcPr>
            <w:tcW w:w="1985" w:type="dxa"/>
            <w:shd w:val="clear" w:color="auto" w:fill="D9D9D9"/>
          </w:tcPr>
          <w:p w14:paraId="1944F509" w14:textId="77777777" w:rsidR="005B209B" w:rsidRPr="0069240D" w:rsidRDefault="005B209B" w:rsidP="00DB6B17">
            <w:pPr>
              <w:spacing w:before="120" w:after="120"/>
              <w:ind w:left="57" w:right="57"/>
              <w:jc w:val="center"/>
              <w:rPr>
                <w:b/>
                <w:sz w:val="22"/>
                <w:szCs w:val="22"/>
              </w:rPr>
            </w:pPr>
            <w:r>
              <w:rPr>
                <w:b/>
                <w:sz w:val="22"/>
                <w:szCs w:val="22"/>
              </w:rPr>
              <w:t>Примечание</w:t>
            </w:r>
          </w:p>
        </w:tc>
      </w:tr>
      <w:tr w:rsidR="00804C78" w:rsidRPr="0069240D" w14:paraId="247FA411" w14:textId="77777777" w:rsidTr="00804C78">
        <w:trPr>
          <w:trHeight w:val="340"/>
        </w:trPr>
        <w:tc>
          <w:tcPr>
            <w:tcW w:w="5246" w:type="dxa"/>
            <w:tcBorders>
              <w:right w:val="single" w:sz="2" w:space="0" w:color="auto"/>
            </w:tcBorders>
            <w:tcMar>
              <w:top w:w="28" w:type="dxa"/>
              <w:bottom w:w="28" w:type="dxa"/>
            </w:tcMar>
          </w:tcPr>
          <w:p w14:paraId="10FFBF54" w14:textId="77777777" w:rsidR="005B209B" w:rsidRPr="00582DD3" w:rsidRDefault="005B209B" w:rsidP="00262A62">
            <w:pPr>
              <w:pStyle w:val="af0"/>
              <w:numPr>
                <w:ilvl w:val="0"/>
                <w:numId w:val="33"/>
              </w:numPr>
              <w:ind w:right="-57"/>
              <w:rPr>
                <w:sz w:val="22"/>
                <w:szCs w:val="22"/>
              </w:rPr>
            </w:pPr>
            <w:r w:rsidRPr="00582DD3">
              <w:rPr>
                <w:sz w:val="22"/>
                <w:szCs w:val="22"/>
              </w:rPr>
              <w:t xml:space="preserve">Столб </w:t>
            </w:r>
            <w:proofErr w:type="gramStart"/>
            <w:r w:rsidRPr="00582DD3">
              <w:rPr>
                <w:sz w:val="22"/>
                <w:szCs w:val="22"/>
                <w:lang w:val="en-US"/>
              </w:rPr>
              <w:t>C</w:t>
            </w:r>
            <w:proofErr w:type="gramEnd"/>
            <w:r w:rsidRPr="00582DD3">
              <w:rPr>
                <w:sz w:val="22"/>
                <w:szCs w:val="22"/>
              </w:rPr>
              <w:t>Т. ИД. 8</w:t>
            </w:r>
            <w:r w:rsidR="00262A62" w:rsidRPr="00582DD3">
              <w:rPr>
                <w:sz w:val="22"/>
                <w:szCs w:val="22"/>
              </w:rPr>
              <w:t>0</w:t>
            </w:r>
            <w:r w:rsidRPr="00582DD3">
              <w:rPr>
                <w:sz w:val="22"/>
                <w:szCs w:val="22"/>
              </w:rPr>
              <w:t>х8</w:t>
            </w:r>
            <w:r w:rsidR="00262A62" w:rsidRPr="00582DD3">
              <w:rPr>
                <w:sz w:val="22"/>
                <w:szCs w:val="22"/>
              </w:rPr>
              <w:t>0</w:t>
            </w:r>
            <w:r w:rsidRPr="00582DD3">
              <w:rPr>
                <w:sz w:val="22"/>
                <w:szCs w:val="22"/>
              </w:rPr>
              <w:t>х3</w:t>
            </w:r>
            <w:r w:rsidR="00262A62" w:rsidRPr="00582DD3">
              <w:rPr>
                <w:sz w:val="22"/>
                <w:szCs w:val="22"/>
              </w:rPr>
              <w:t xml:space="preserve"> </w:t>
            </w:r>
            <w:r w:rsidR="00262A62" w:rsidRPr="00582DD3">
              <w:rPr>
                <w:sz w:val="22"/>
                <w:szCs w:val="22"/>
                <w:lang w:val="en-US"/>
              </w:rPr>
              <w:t>L</w:t>
            </w:r>
            <w:r w:rsidR="00262A62" w:rsidRPr="00582DD3">
              <w:rPr>
                <w:sz w:val="22"/>
                <w:szCs w:val="22"/>
              </w:rPr>
              <w:t>=</w:t>
            </w:r>
            <w:r w:rsidRPr="00582DD3">
              <w:rPr>
                <w:sz w:val="22"/>
                <w:szCs w:val="22"/>
              </w:rPr>
              <w:t xml:space="preserve"> 25</w:t>
            </w:r>
            <w:r w:rsidR="00262A62" w:rsidRPr="00582DD3">
              <w:rPr>
                <w:sz w:val="22"/>
                <w:szCs w:val="22"/>
              </w:rPr>
              <w:t>0</w:t>
            </w:r>
            <w:r w:rsidRPr="00582DD3">
              <w:rPr>
                <w:sz w:val="22"/>
                <w:szCs w:val="22"/>
              </w:rPr>
              <w:t xml:space="preserve">0 </w:t>
            </w:r>
            <w:r w:rsidRPr="00582DD3">
              <w:rPr>
                <w:sz w:val="22"/>
                <w:szCs w:val="22"/>
                <w:lang w:val="en-US"/>
              </w:rPr>
              <w:t>Zn</w:t>
            </w:r>
            <w:r w:rsidRPr="00582DD3">
              <w:rPr>
                <w:sz w:val="22"/>
                <w:szCs w:val="22"/>
              </w:rPr>
              <w:t xml:space="preserve">+ПП </w:t>
            </w:r>
            <w:r w:rsidRPr="00582DD3">
              <w:rPr>
                <w:sz w:val="22"/>
                <w:szCs w:val="22"/>
                <w:lang w:val="en-US"/>
              </w:rPr>
              <w:t>RAL</w:t>
            </w:r>
            <w:r w:rsidRPr="00582DD3">
              <w:rPr>
                <w:sz w:val="22"/>
                <w:szCs w:val="22"/>
              </w:rPr>
              <w:t xml:space="preserve">9005 </w:t>
            </w:r>
            <w:proofErr w:type="spellStart"/>
            <w:r w:rsidRPr="00582DD3">
              <w:rPr>
                <w:sz w:val="22"/>
                <w:szCs w:val="22"/>
              </w:rPr>
              <w:t>ФлШв</w:t>
            </w:r>
            <w:proofErr w:type="spellEnd"/>
            <w:r w:rsidRPr="00582DD3">
              <w:rPr>
                <w:sz w:val="22"/>
                <w:szCs w:val="22"/>
              </w:rPr>
              <w:t xml:space="preserve"> 16</w:t>
            </w:r>
            <w:r w:rsidR="00262A62" w:rsidRPr="00582DD3">
              <w:rPr>
                <w:sz w:val="22"/>
                <w:szCs w:val="22"/>
              </w:rPr>
              <w:t>0</w:t>
            </w:r>
            <w:r w:rsidRPr="00582DD3">
              <w:rPr>
                <w:sz w:val="22"/>
                <w:szCs w:val="22"/>
              </w:rPr>
              <w:t>.25</w:t>
            </w:r>
            <w:r w:rsidR="00262A62" w:rsidRPr="00582DD3">
              <w:rPr>
                <w:sz w:val="22"/>
                <w:szCs w:val="22"/>
              </w:rPr>
              <w:t>0</w:t>
            </w:r>
            <w:r w:rsidR="00A32284" w:rsidRPr="00582DD3">
              <w:rPr>
                <w:sz w:val="22"/>
                <w:szCs w:val="22"/>
              </w:rPr>
              <w:t xml:space="preserve"> с косынками, с пластиковой заглушкой</w:t>
            </w:r>
            <w:r w:rsidRPr="00582DD3">
              <w:rPr>
                <w:sz w:val="22"/>
                <w:szCs w:val="22"/>
              </w:rPr>
              <w:t>, ГОСТ 13663-86 (ТУ 5260-001-98722400-2012)</w:t>
            </w:r>
            <w:r w:rsidR="00A32284" w:rsidRPr="00582DD3">
              <w:rPr>
                <w:sz w:val="22"/>
                <w:szCs w:val="22"/>
              </w:rPr>
              <w:t>, либо аналог</w:t>
            </w:r>
          </w:p>
        </w:tc>
        <w:tc>
          <w:tcPr>
            <w:tcW w:w="992" w:type="dxa"/>
            <w:tcBorders>
              <w:left w:val="single" w:sz="2" w:space="0" w:color="auto"/>
            </w:tcBorders>
            <w:tcMar>
              <w:top w:w="28" w:type="dxa"/>
              <w:bottom w:w="28" w:type="dxa"/>
            </w:tcMar>
            <w:vAlign w:val="center"/>
          </w:tcPr>
          <w:p w14:paraId="3E5BAFC4" w14:textId="16F2B8E1" w:rsidR="005B209B" w:rsidRPr="00C34B34" w:rsidRDefault="00E53907" w:rsidP="000938A6">
            <w:pPr>
              <w:ind w:right="-57"/>
              <w:jc w:val="center"/>
              <w:rPr>
                <w:sz w:val="22"/>
                <w:szCs w:val="22"/>
              </w:rPr>
            </w:pPr>
            <w:r>
              <w:rPr>
                <w:sz w:val="22"/>
                <w:szCs w:val="22"/>
              </w:rPr>
              <w:t>6</w:t>
            </w:r>
            <w:r w:rsidR="000938A6">
              <w:rPr>
                <w:sz w:val="22"/>
                <w:szCs w:val="22"/>
              </w:rPr>
              <w:t>6</w:t>
            </w:r>
          </w:p>
        </w:tc>
        <w:tc>
          <w:tcPr>
            <w:tcW w:w="992" w:type="dxa"/>
            <w:tcBorders>
              <w:left w:val="single" w:sz="2" w:space="0" w:color="auto"/>
            </w:tcBorders>
          </w:tcPr>
          <w:p w14:paraId="5E72B929" w14:textId="77777777" w:rsidR="005B209B" w:rsidRPr="00C34B34" w:rsidRDefault="005B209B" w:rsidP="00DB6B17">
            <w:pPr>
              <w:ind w:right="-57"/>
              <w:jc w:val="center"/>
              <w:rPr>
                <w:sz w:val="22"/>
                <w:szCs w:val="22"/>
              </w:rPr>
            </w:pPr>
            <w:r>
              <w:rPr>
                <w:sz w:val="22"/>
                <w:szCs w:val="22"/>
              </w:rPr>
              <w:t>Шт.</w:t>
            </w:r>
          </w:p>
        </w:tc>
        <w:tc>
          <w:tcPr>
            <w:tcW w:w="1985" w:type="dxa"/>
            <w:tcBorders>
              <w:left w:val="single" w:sz="2" w:space="0" w:color="auto"/>
            </w:tcBorders>
          </w:tcPr>
          <w:p w14:paraId="72363441" w14:textId="77777777" w:rsidR="005B209B" w:rsidRPr="00C34B34" w:rsidRDefault="005B209B" w:rsidP="00DB6B17">
            <w:pPr>
              <w:ind w:right="-57"/>
              <w:jc w:val="center"/>
              <w:rPr>
                <w:sz w:val="22"/>
                <w:szCs w:val="22"/>
              </w:rPr>
            </w:pPr>
          </w:p>
        </w:tc>
      </w:tr>
      <w:tr w:rsidR="00FE554F" w:rsidRPr="0069240D" w14:paraId="7207CDEC" w14:textId="77777777" w:rsidTr="00804C78">
        <w:trPr>
          <w:trHeight w:val="340"/>
        </w:trPr>
        <w:tc>
          <w:tcPr>
            <w:tcW w:w="5246" w:type="dxa"/>
            <w:tcBorders>
              <w:right w:val="single" w:sz="2" w:space="0" w:color="auto"/>
            </w:tcBorders>
            <w:tcMar>
              <w:top w:w="28" w:type="dxa"/>
              <w:bottom w:w="28" w:type="dxa"/>
            </w:tcMar>
          </w:tcPr>
          <w:p w14:paraId="4FC5DCCB" w14:textId="4BBA0050" w:rsidR="00FE554F" w:rsidRPr="00582DD3" w:rsidRDefault="00FE554F" w:rsidP="006D276B">
            <w:pPr>
              <w:pStyle w:val="af0"/>
              <w:numPr>
                <w:ilvl w:val="0"/>
                <w:numId w:val="33"/>
              </w:numPr>
              <w:ind w:right="110"/>
              <w:rPr>
                <w:sz w:val="22"/>
                <w:szCs w:val="22"/>
              </w:rPr>
            </w:pPr>
            <w:r w:rsidRPr="00582DD3">
              <w:rPr>
                <w:sz w:val="22"/>
                <w:szCs w:val="22"/>
              </w:rPr>
              <w:t>Ворота распашные В.ИД</w:t>
            </w:r>
            <w:r w:rsidRPr="006D276B">
              <w:rPr>
                <w:sz w:val="22"/>
                <w:szCs w:val="22"/>
              </w:rPr>
              <w:t xml:space="preserve">. </w:t>
            </w:r>
            <w:r w:rsidR="003D750B" w:rsidRPr="006D276B">
              <w:rPr>
                <w:sz w:val="22"/>
                <w:szCs w:val="22"/>
              </w:rPr>
              <w:t>60</w:t>
            </w:r>
            <w:r w:rsidRPr="006D276B">
              <w:rPr>
                <w:sz w:val="22"/>
                <w:szCs w:val="22"/>
              </w:rPr>
              <w:t>00х2500</w:t>
            </w:r>
            <w:r w:rsidRPr="00582DD3">
              <w:rPr>
                <w:sz w:val="22"/>
                <w:szCs w:val="22"/>
              </w:rPr>
              <w:t xml:space="preserve"> </w:t>
            </w:r>
            <w:r w:rsidRPr="00582DD3">
              <w:rPr>
                <w:sz w:val="22"/>
                <w:szCs w:val="22"/>
                <w:lang w:val="en-US"/>
              </w:rPr>
              <w:t>Zn</w:t>
            </w:r>
            <w:r w:rsidRPr="00582DD3">
              <w:rPr>
                <w:sz w:val="22"/>
                <w:szCs w:val="22"/>
              </w:rPr>
              <w:t>+</w:t>
            </w:r>
            <w:proofErr w:type="spellStart"/>
            <w:r w:rsidRPr="00582DD3">
              <w:rPr>
                <w:sz w:val="22"/>
                <w:szCs w:val="22"/>
                <w:lang w:val="en-US"/>
              </w:rPr>
              <w:t>Pe</w:t>
            </w:r>
            <w:proofErr w:type="spellEnd"/>
            <w:r w:rsidRPr="00582DD3">
              <w:rPr>
                <w:sz w:val="22"/>
                <w:szCs w:val="22"/>
              </w:rPr>
              <w:t xml:space="preserve"> </w:t>
            </w:r>
            <w:r w:rsidRPr="00582DD3">
              <w:rPr>
                <w:sz w:val="22"/>
                <w:szCs w:val="22"/>
                <w:lang w:val="en-US"/>
              </w:rPr>
              <w:t>RAL</w:t>
            </w:r>
            <w:r w:rsidRPr="00582DD3">
              <w:rPr>
                <w:sz w:val="22"/>
                <w:szCs w:val="22"/>
              </w:rPr>
              <w:t>6005, СТ.ИД. 140х140х5</w:t>
            </w:r>
            <w:r>
              <w:rPr>
                <w:sz w:val="22"/>
                <w:szCs w:val="22"/>
              </w:rPr>
              <w:t xml:space="preserve"> в </w:t>
            </w:r>
            <w:proofErr w:type="spellStart"/>
            <w:r>
              <w:rPr>
                <w:sz w:val="22"/>
                <w:szCs w:val="22"/>
              </w:rPr>
              <w:t>компл</w:t>
            </w:r>
            <w:proofErr w:type="spellEnd"/>
            <w:r>
              <w:rPr>
                <w:sz w:val="22"/>
                <w:szCs w:val="22"/>
              </w:rPr>
              <w:t>. – 2 шт.</w:t>
            </w:r>
            <w:r w:rsidR="006D276B">
              <w:rPr>
                <w:sz w:val="22"/>
                <w:szCs w:val="22"/>
              </w:rPr>
              <w:t>;</w:t>
            </w:r>
            <w:r w:rsidRPr="00582DD3">
              <w:rPr>
                <w:sz w:val="22"/>
                <w:szCs w:val="22"/>
              </w:rPr>
              <w:t xml:space="preserve"> </w:t>
            </w:r>
            <w:proofErr w:type="spellStart"/>
            <w:r w:rsidRPr="00582DD3">
              <w:rPr>
                <w:sz w:val="22"/>
                <w:szCs w:val="22"/>
              </w:rPr>
              <w:t>ФлКв</w:t>
            </w:r>
            <w:proofErr w:type="spellEnd"/>
            <w:r w:rsidRPr="00582DD3">
              <w:rPr>
                <w:sz w:val="22"/>
                <w:szCs w:val="22"/>
              </w:rPr>
              <w:t xml:space="preserve"> 450х450 </w:t>
            </w:r>
            <w:r w:rsidRPr="00582DD3">
              <w:rPr>
                <w:sz w:val="22"/>
                <w:szCs w:val="22"/>
                <w:lang w:val="en-US"/>
              </w:rPr>
              <w:t>Zn</w:t>
            </w:r>
            <w:r w:rsidRPr="00582DD3">
              <w:rPr>
                <w:sz w:val="22"/>
                <w:szCs w:val="22"/>
              </w:rPr>
              <w:t xml:space="preserve">+ПП </w:t>
            </w:r>
            <w:r w:rsidRPr="00582DD3">
              <w:rPr>
                <w:sz w:val="22"/>
                <w:szCs w:val="22"/>
                <w:lang w:val="en-US"/>
              </w:rPr>
              <w:t>RAL</w:t>
            </w:r>
            <w:r w:rsidRPr="00582DD3">
              <w:rPr>
                <w:sz w:val="22"/>
                <w:szCs w:val="22"/>
              </w:rPr>
              <w:t xml:space="preserve">9005, (ТУ 5260-001-98722400-2012) , </w:t>
            </w:r>
            <w:r w:rsidRPr="006D276B">
              <w:rPr>
                <w:sz w:val="22"/>
                <w:szCs w:val="22"/>
              </w:rPr>
              <w:t>либо аналог</w:t>
            </w:r>
            <w:r w:rsidR="003B789E" w:rsidRPr="006D276B">
              <w:rPr>
                <w:sz w:val="22"/>
                <w:szCs w:val="22"/>
              </w:rPr>
              <w:t xml:space="preserve">; задвижка либо засов с проушинами для навесного замка; </w:t>
            </w:r>
            <w:proofErr w:type="gramStart"/>
            <w:r w:rsidR="000810E3" w:rsidRPr="006D276B">
              <w:rPr>
                <w:sz w:val="22"/>
                <w:szCs w:val="22"/>
              </w:rPr>
              <w:t>Устройство</w:t>
            </w:r>
            <w:proofErr w:type="gramEnd"/>
            <w:r w:rsidR="000810E3" w:rsidRPr="006D276B">
              <w:rPr>
                <w:sz w:val="22"/>
                <w:szCs w:val="22"/>
              </w:rPr>
              <w:t xml:space="preserve"> </w:t>
            </w:r>
            <w:r w:rsidR="000810E3" w:rsidRPr="006D276B">
              <w:rPr>
                <w:color w:val="000000"/>
                <w:sz w:val="22"/>
                <w:szCs w:val="22"/>
              </w:rPr>
              <w:t xml:space="preserve">запирающее механическое типа «ПРЕПОНА» </w:t>
            </w:r>
            <w:r w:rsidR="000810E3" w:rsidRPr="006D276B">
              <w:rPr>
                <w:sz w:val="22"/>
                <w:szCs w:val="22"/>
              </w:rPr>
              <w:t>обеспечивающее разблокирование/</w:t>
            </w:r>
            <w:proofErr w:type="spellStart"/>
            <w:r w:rsidR="000810E3" w:rsidRPr="006D276B">
              <w:rPr>
                <w:sz w:val="22"/>
                <w:szCs w:val="22"/>
              </w:rPr>
              <w:t>заблокирование</w:t>
            </w:r>
            <w:proofErr w:type="spellEnd"/>
            <w:r w:rsidR="000810E3" w:rsidRPr="006D276B">
              <w:rPr>
                <w:sz w:val="22"/>
                <w:szCs w:val="22"/>
              </w:rPr>
              <w:t xml:space="preserve"> запирающего механизма при помощи ключа изнутри охраняемой зоны</w:t>
            </w:r>
            <w:r w:rsidR="00A3773A" w:rsidRPr="006D276B">
              <w:rPr>
                <w:sz w:val="22"/>
                <w:szCs w:val="22"/>
              </w:rPr>
              <w:t>, либо аналог.</w:t>
            </w:r>
          </w:p>
        </w:tc>
        <w:tc>
          <w:tcPr>
            <w:tcW w:w="992" w:type="dxa"/>
            <w:tcBorders>
              <w:left w:val="single" w:sz="2" w:space="0" w:color="auto"/>
            </w:tcBorders>
            <w:tcMar>
              <w:top w:w="28" w:type="dxa"/>
              <w:bottom w:w="28" w:type="dxa"/>
            </w:tcMar>
            <w:vAlign w:val="center"/>
          </w:tcPr>
          <w:p w14:paraId="74B42F8F" w14:textId="3AD07189" w:rsidR="00FE554F" w:rsidRPr="00713260" w:rsidRDefault="00E53907" w:rsidP="00DB6B17">
            <w:pPr>
              <w:ind w:left="57" w:right="142"/>
              <w:jc w:val="center"/>
              <w:rPr>
                <w:sz w:val="22"/>
                <w:szCs w:val="22"/>
              </w:rPr>
            </w:pPr>
            <w:r>
              <w:rPr>
                <w:sz w:val="22"/>
                <w:szCs w:val="22"/>
              </w:rPr>
              <w:t>2</w:t>
            </w:r>
          </w:p>
        </w:tc>
        <w:tc>
          <w:tcPr>
            <w:tcW w:w="992" w:type="dxa"/>
            <w:tcBorders>
              <w:left w:val="single" w:sz="2" w:space="0" w:color="auto"/>
            </w:tcBorders>
          </w:tcPr>
          <w:p w14:paraId="3F917CA8" w14:textId="77777777" w:rsidR="00FE554F" w:rsidRPr="00AC236F" w:rsidRDefault="00FE554F" w:rsidP="00DB6B17">
            <w:pPr>
              <w:ind w:left="57" w:right="142"/>
              <w:jc w:val="center"/>
              <w:rPr>
                <w:sz w:val="22"/>
                <w:szCs w:val="22"/>
              </w:rPr>
            </w:pPr>
            <w:r>
              <w:rPr>
                <w:sz w:val="22"/>
                <w:szCs w:val="22"/>
              </w:rPr>
              <w:t>Шт.</w:t>
            </w:r>
          </w:p>
        </w:tc>
        <w:tc>
          <w:tcPr>
            <w:tcW w:w="1985" w:type="dxa"/>
            <w:tcBorders>
              <w:left w:val="single" w:sz="2" w:space="0" w:color="auto"/>
            </w:tcBorders>
          </w:tcPr>
          <w:p w14:paraId="4B680EAD" w14:textId="77777777" w:rsidR="00FE554F" w:rsidRPr="00AC236F" w:rsidRDefault="00FE554F" w:rsidP="00DB6B17">
            <w:pPr>
              <w:ind w:left="57" w:right="142"/>
              <w:jc w:val="center"/>
              <w:rPr>
                <w:sz w:val="22"/>
                <w:szCs w:val="22"/>
              </w:rPr>
            </w:pPr>
          </w:p>
        </w:tc>
      </w:tr>
      <w:tr w:rsidR="006D276B" w:rsidRPr="00AC236F" w14:paraId="30EF5794" w14:textId="77777777" w:rsidTr="00804C78">
        <w:trPr>
          <w:trHeight w:val="340"/>
        </w:trPr>
        <w:tc>
          <w:tcPr>
            <w:tcW w:w="5246" w:type="dxa"/>
            <w:tcBorders>
              <w:right w:val="single" w:sz="2" w:space="0" w:color="auto"/>
            </w:tcBorders>
            <w:tcMar>
              <w:top w:w="28" w:type="dxa"/>
              <w:bottom w:w="28" w:type="dxa"/>
            </w:tcMar>
          </w:tcPr>
          <w:p w14:paraId="3073D716" w14:textId="77777777" w:rsidR="006D276B" w:rsidRPr="00582DD3" w:rsidRDefault="006D276B" w:rsidP="00804C78">
            <w:pPr>
              <w:pStyle w:val="af0"/>
              <w:numPr>
                <w:ilvl w:val="0"/>
                <w:numId w:val="33"/>
              </w:numPr>
              <w:ind w:right="110"/>
              <w:rPr>
                <w:sz w:val="22"/>
                <w:szCs w:val="22"/>
              </w:rPr>
            </w:pPr>
            <w:r w:rsidRPr="00582DD3">
              <w:rPr>
                <w:sz w:val="22"/>
                <w:szCs w:val="22"/>
              </w:rPr>
              <w:t xml:space="preserve">Панель ПН.ИД.5 </w:t>
            </w:r>
            <w:r w:rsidRPr="00582DD3">
              <w:rPr>
                <w:sz w:val="22"/>
                <w:szCs w:val="22"/>
                <w:lang w:val="en-US"/>
              </w:rPr>
              <w:t>V</w:t>
            </w:r>
            <w:r w:rsidRPr="00582DD3">
              <w:rPr>
                <w:sz w:val="22"/>
                <w:szCs w:val="22"/>
              </w:rPr>
              <w:t>4</w:t>
            </w:r>
            <w:r w:rsidRPr="00582DD3">
              <w:rPr>
                <w:sz w:val="22"/>
                <w:szCs w:val="22"/>
                <w:lang w:val="en-US"/>
              </w:rPr>
              <w:t> </w:t>
            </w:r>
            <w:r w:rsidRPr="00582DD3">
              <w:rPr>
                <w:sz w:val="22"/>
                <w:szCs w:val="22"/>
              </w:rPr>
              <w:t xml:space="preserve">3000х2430 </w:t>
            </w:r>
            <w:proofErr w:type="spellStart"/>
            <w:r w:rsidRPr="00582DD3">
              <w:rPr>
                <w:sz w:val="22"/>
                <w:szCs w:val="22"/>
              </w:rPr>
              <w:t>яч</w:t>
            </w:r>
            <w:proofErr w:type="spellEnd"/>
            <w:r w:rsidRPr="00582DD3">
              <w:rPr>
                <w:sz w:val="22"/>
                <w:szCs w:val="22"/>
              </w:rPr>
              <w:t xml:space="preserve">. 50х150 </w:t>
            </w:r>
            <w:r w:rsidRPr="00582DD3">
              <w:rPr>
                <w:sz w:val="22"/>
                <w:szCs w:val="22"/>
                <w:lang w:val="en-US"/>
              </w:rPr>
              <w:t>Zn</w:t>
            </w:r>
            <w:r w:rsidRPr="00582DD3">
              <w:rPr>
                <w:sz w:val="22"/>
                <w:szCs w:val="22"/>
              </w:rPr>
              <w:t>+</w:t>
            </w:r>
            <w:proofErr w:type="spellStart"/>
            <w:r w:rsidRPr="00582DD3">
              <w:rPr>
                <w:sz w:val="22"/>
                <w:szCs w:val="22"/>
                <w:lang w:val="en-US"/>
              </w:rPr>
              <w:t>Pe</w:t>
            </w:r>
            <w:proofErr w:type="spellEnd"/>
            <w:r w:rsidRPr="00582DD3">
              <w:rPr>
                <w:sz w:val="22"/>
                <w:szCs w:val="22"/>
              </w:rPr>
              <w:t xml:space="preserve"> </w:t>
            </w:r>
            <w:r w:rsidRPr="00582DD3">
              <w:rPr>
                <w:sz w:val="22"/>
                <w:szCs w:val="22"/>
                <w:lang w:val="en-US"/>
              </w:rPr>
              <w:t>RAL</w:t>
            </w:r>
            <w:r w:rsidRPr="00582DD3">
              <w:rPr>
                <w:sz w:val="22"/>
                <w:szCs w:val="22"/>
              </w:rPr>
              <w:t>6005 ГОСТ 3282-74 (ТУ 5260-001-98722400-2012), либо аналог</w:t>
            </w:r>
          </w:p>
        </w:tc>
        <w:tc>
          <w:tcPr>
            <w:tcW w:w="992" w:type="dxa"/>
            <w:tcBorders>
              <w:left w:val="single" w:sz="2" w:space="0" w:color="auto"/>
            </w:tcBorders>
            <w:tcMar>
              <w:top w:w="28" w:type="dxa"/>
              <w:bottom w:w="28" w:type="dxa"/>
            </w:tcMar>
            <w:vAlign w:val="center"/>
          </w:tcPr>
          <w:p w14:paraId="670F46AC" w14:textId="3E62BAA6" w:rsidR="006D276B" w:rsidRPr="00C96468" w:rsidRDefault="00763668" w:rsidP="00FE554F">
            <w:pPr>
              <w:ind w:left="57" w:right="142"/>
              <w:jc w:val="center"/>
              <w:rPr>
                <w:sz w:val="22"/>
                <w:szCs w:val="22"/>
              </w:rPr>
            </w:pPr>
            <w:r>
              <w:rPr>
                <w:sz w:val="22"/>
                <w:szCs w:val="22"/>
              </w:rPr>
              <w:t>71</w:t>
            </w:r>
          </w:p>
        </w:tc>
        <w:tc>
          <w:tcPr>
            <w:tcW w:w="992" w:type="dxa"/>
            <w:tcBorders>
              <w:left w:val="single" w:sz="2" w:space="0" w:color="auto"/>
            </w:tcBorders>
          </w:tcPr>
          <w:p w14:paraId="501732F6" w14:textId="77777777" w:rsidR="006D276B" w:rsidRPr="00AC236F" w:rsidRDefault="006D276B" w:rsidP="00DB6B17">
            <w:pPr>
              <w:ind w:left="57" w:right="142"/>
              <w:jc w:val="center"/>
              <w:rPr>
                <w:sz w:val="22"/>
                <w:szCs w:val="22"/>
              </w:rPr>
            </w:pPr>
            <w:r>
              <w:rPr>
                <w:sz w:val="22"/>
                <w:szCs w:val="22"/>
              </w:rPr>
              <w:t>Шт.</w:t>
            </w:r>
          </w:p>
        </w:tc>
        <w:tc>
          <w:tcPr>
            <w:tcW w:w="1985" w:type="dxa"/>
            <w:tcBorders>
              <w:left w:val="single" w:sz="2" w:space="0" w:color="auto"/>
            </w:tcBorders>
          </w:tcPr>
          <w:p w14:paraId="250AF896" w14:textId="083F6930" w:rsidR="006D276B" w:rsidRPr="0055161B" w:rsidRDefault="000938A6" w:rsidP="00FE554F">
            <w:pPr>
              <w:ind w:left="57" w:right="142"/>
              <w:jc w:val="center"/>
              <w:rPr>
                <w:sz w:val="22"/>
                <w:szCs w:val="22"/>
              </w:rPr>
            </w:pPr>
            <w:r>
              <w:rPr>
                <w:sz w:val="22"/>
                <w:szCs w:val="22"/>
              </w:rPr>
              <w:t>213</w:t>
            </w:r>
            <w:r w:rsidR="00E90BC1">
              <w:rPr>
                <w:sz w:val="22"/>
                <w:szCs w:val="22"/>
              </w:rPr>
              <w:t xml:space="preserve"> </w:t>
            </w:r>
            <w:proofErr w:type="spellStart"/>
            <w:r w:rsidR="006D276B">
              <w:rPr>
                <w:sz w:val="22"/>
                <w:szCs w:val="22"/>
              </w:rPr>
              <w:t>м.п</w:t>
            </w:r>
            <w:proofErr w:type="spellEnd"/>
            <w:r w:rsidR="006D276B">
              <w:rPr>
                <w:sz w:val="22"/>
                <w:szCs w:val="22"/>
              </w:rPr>
              <w:t>.</w:t>
            </w:r>
          </w:p>
        </w:tc>
      </w:tr>
      <w:tr w:rsidR="006D276B" w:rsidRPr="00AC236F" w14:paraId="5EB1469C" w14:textId="77777777" w:rsidTr="00804C78">
        <w:trPr>
          <w:trHeight w:val="340"/>
        </w:trPr>
        <w:tc>
          <w:tcPr>
            <w:tcW w:w="5246" w:type="dxa"/>
            <w:tcBorders>
              <w:right w:val="single" w:sz="2" w:space="0" w:color="auto"/>
            </w:tcBorders>
            <w:tcMar>
              <w:top w:w="28" w:type="dxa"/>
              <w:bottom w:w="28" w:type="dxa"/>
            </w:tcMar>
          </w:tcPr>
          <w:p w14:paraId="68FF8E5F" w14:textId="77777777" w:rsidR="006D276B" w:rsidRPr="00582DD3" w:rsidRDefault="006D276B" w:rsidP="00804C78">
            <w:pPr>
              <w:pStyle w:val="af0"/>
              <w:numPr>
                <w:ilvl w:val="0"/>
                <w:numId w:val="33"/>
              </w:numPr>
              <w:ind w:right="110"/>
              <w:rPr>
                <w:sz w:val="22"/>
                <w:szCs w:val="22"/>
              </w:rPr>
            </w:pPr>
            <w:r w:rsidRPr="00582DD3">
              <w:rPr>
                <w:sz w:val="22"/>
                <w:szCs w:val="22"/>
              </w:rPr>
              <w:t xml:space="preserve">Комплект крепления № 2, болт М6х100, гайка М6 антивандальная </w:t>
            </w:r>
            <w:proofErr w:type="spellStart"/>
            <w:r w:rsidRPr="00582DD3">
              <w:rPr>
                <w:sz w:val="22"/>
                <w:szCs w:val="22"/>
              </w:rPr>
              <w:t>срывная</w:t>
            </w:r>
            <w:proofErr w:type="spellEnd"/>
            <w:r w:rsidRPr="00582DD3">
              <w:rPr>
                <w:sz w:val="22"/>
                <w:szCs w:val="22"/>
              </w:rPr>
              <w:t xml:space="preserve">, скоба 40х35 </w:t>
            </w:r>
            <w:r w:rsidRPr="00582DD3">
              <w:rPr>
                <w:sz w:val="22"/>
                <w:szCs w:val="22"/>
                <w:lang w:val="en-US"/>
              </w:rPr>
              <w:t>Zn</w:t>
            </w:r>
            <w:r w:rsidRPr="00582DD3">
              <w:rPr>
                <w:sz w:val="22"/>
                <w:szCs w:val="22"/>
              </w:rPr>
              <w:t xml:space="preserve">+ПП </w:t>
            </w:r>
            <w:r w:rsidRPr="00582DD3">
              <w:rPr>
                <w:sz w:val="22"/>
                <w:szCs w:val="22"/>
                <w:lang w:val="en-US"/>
              </w:rPr>
              <w:t>RAL</w:t>
            </w:r>
            <w:r w:rsidRPr="00582DD3">
              <w:rPr>
                <w:sz w:val="22"/>
                <w:szCs w:val="22"/>
              </w:rPr>
              <w:t xml:space="preserve"> 9005 (5 шт. на СТ</w:t>
            </w:r>
            <w:proofErr w:type="gramStart"/>
            <w:r w:rsidRPr="00582DD3">
              <w:rPr>
                <w:sz w:val="22"/>
                <w:szCs w:val="22"/>
              </w:rPr>
              <w:t>.И</w:t>
            </w:r>
            <w:proofErr w:type="gramEnd"/>
            <w:r w:rsidRPr="00582DD3">
              <w:rPr>
                <w:sz w:val="22"/>
                <w:szCs w:val="22"/>
              </w:rPr>
              <w:t>Д) (ТУ 5260-001-</w:t>
            </w:r>
            <w:r w:rsidRPr="00582DD3">
              <w:rPr>
                <w:sz w:val="22"/>
                <w:szCs w:val="22"/>
              </w:rPr>
              <w:lastRenderedPageBreak/>
              <w:t>98722400-2012) , либо аналог</w:t>
            </w:r>
          </w:p>
        </w:tc>
        <w:tc>
          <w:tcPr>
            <w:tcW w:w="992" w:type="dxa"/>
            <w:tcBorders>
              <w:left w:val="single" w:sz="2" w:space="0" w:color="auto"/>
            </w:tcBorders>
            <w:tcMar>
              <w:top w:w="28" w:type="dxa"/>
              <w:bottom w:w="28" w:type="dxa"/>
            </w:tcMar>
            <w:vAlign w:val="center"/>
          </w:tcPr>
          <w:p w14:paraId="2F05C8E6" w14:textId="61887540" w:rsidR="006D276B" w:rsidRPr="00FE554F" w:rsidRDefault="00CB41AF" w:rsidP="000938A6">
            <w:pPr>
              <w:ind w:left="57" w:right="142"/>
              <w:jc w:val="center"/>
              <w:rPr>
                <w:sz w:val="22"/>
                <w:szCs w:val="22"/>
                <w:lang w:val="en-US"/>
              </w:rPr>
            </w:pPr>
            <w:r>
              <w:rPr>
                <w:sz w:val="22"/>
                <w:szCs w:val="22"/>
              </w:rPr>
              <w:lastRenderedPageBreak/>
              <w:t>3</w:t>
            </w:r>
            <w:r w:rsidR="000938A6">
              <w:rPr>
                <w:sz w:val="22"/>
                <w:szCs w:val="22"/>
              </w:rPr>
              <w:t>3</w:t>
            </w:r>
            <w:r w:rsidR="006D276B">
              <w:rPr>
                <w:sz w:val="22"/>
                <w:szCs w:val="22"/>
                <w:lang w:val="en-US"/>
              </w:rPr>
              <w:t>0</w:t>
            </w:r>
          </w:p>
        </w:tc>
        <w:tc>
          <w:tcPr>
            <w:tcW w:w="992" w:type="dxa"/>
            <w:tcBorders>
              <w:left w:val="single" w:sz="2" w:space="0" w:color="auto"/>
            </w:tcBorders>
          </w:tcPr>
          <w:p w14:paraId="0BF8F919" w14:textId="77777777" w:rsidR="006D276B" w:rsidRPr="00262A62" w:rsidRDefault="006D276B" w:rsidP="00DB6B17">
            <w:pPr>
              <w:ind w:left="57" w:right="142"/>
              <w:jc w:val="center"/>
              <w:rPr>
                <w:sz w:val="22"/>
                <w:szCs w:val="22"/>
              </w:rPr>
            </w:pPr>
            <w:proofErr w:type="spellStart"/>
            <w:r>
              <w:rPr>
                <w:sz w:val="22"/>
                <w:szCs w:val="22"/>
              </w:rPr>
              <w:t>Компл</w:t>
            </w:r>
            <w:proofErr w:type="spellEnd"/>
            <w:r>
              <w:rPr>
                <w:sz w:val="22"/>
                <w:szCs w:val="22"/>
              </w:rPr>
              <w:t>.</w:t>
            </w:r>
          </w:p>
        </w:tc>
        <w:tc>
          <w:tcPr>
            <w:tcW w:w="1985" w:type="dxa"/>
            <w:tcBorders>
              <w:left w:val="single" w:sz="2" w:space="0" w:color="auto"/>
            </w:tcBorders>
          </w:tcPr>
          <w:p w14:paraId="6978E9E1" w14:textId="77777777" w:rsidR="006D276B" w:rsidRDefault="006D276B" w:rsidP="00DB6B17">
            <w:pPr>
              <w:ind w:left="57" w:right="142"/>
              <w:jc w:val="center"/>
              <w:rPr>
                <w:sz w:val="22"/>
                <w:szCs w:val="22"/>
              </w:rPr>
            </w:pPr>
          </w:p>
        </w:tc>
      </w:tr>
      <w:tr w:rsidR="006D276B" w:rsidRPr="00AC236F" w14:paraId="5D9419FF" w14:textId="77777777" w:rsidTr="00804C78">
        <w:trPr>
          <w:trHeight w:val="340"/>
        </w:trPr>
        <w:tc>
          <w:tcPr>
            <w:tcW w:w="5246" w:type="dxa"/>
            <w:tcBorders>
              <w:right w:val="single" w:sz="2" w:space="0" w:color="auto"/>
            </w:tcBorders>
            <w:tcMar>
              <w:top w:w="28" w:type="dxa"/>
              <w:bottom w:w="28" w:type="dxa"/>
            </w:tcMar>
          </w:tcPr>
          <w:p w14:paraId="51EEC1C3" w14:textId="77777777" w:rsidR="006D276B" w:rsidRPr="00582DD3" w:rsidRDefault="006D276B" w:rsidP="00ED4783">
            <w:pPr>
              <w:pStyle w:val="af0"/>
              <w:numPr>
                <w:ilvl w:val="0"/>
                <w:numId w:val="33"/>
              </w:numPr>
              <w:ind w:right="110"/>
              <w:rPr>
                <w:sz w:val="22"/>
                <w:szCs w:val="22"/>
              </w:rPr>
            </w:pPr>
            <w:r w:rsidRPr="00582DD3">
              <w:rPr>
                <w:sz w:val="22"/>
                <w:szCs w:val="22"/>
              </w:rPr>
              <w:lastRenderedPageBreak/>
              <w:t xml:space="preserve">Спиральный барьер безопасности </w:t>
            </w:r>
            <w:proofErr w:type="spellStart"/>
            <w:r w:rsidRPr="00582DD3">
              <w:rPr>
                <w:sz w:val="22"/>
                <w:szCs w:val="22"/>
              </w:rPr>
              <w:t>Крайт</w:t>
            </w:r>
            <w:proofErr w:type="spellEnd"/>
            <w:r w:rsidRPr="00582DD3">
              <w:rPr>
                <w:sz w:val="22"/>
                <w:szCs w:val="22"/>
              </w:rPr>
              <w:t xml:space="preserve"> 500.7.5.  ТУ 1211-002-98722400-2015, либо аналог</w:t>
            </w:r>
          </w:p>
        </w:tc>
        <w:tc>
          <w:tcPr>
            <w:tcW w:w="992" w:type="dxa"/>
            <w:tcBorders>
              <w:left w:val="single" w:sz="2" w:space="0" w:color="auto"/>
            </w:tcBorders>
            <w:tcMar>
              <w:top w:w="28" w:type="dxa"/>
              <w:bottom w:w="28" w:type="dxa"/>
            </w:tcMar>
            <w:vAlign w:val="center"/>
          </w:tcPr>
          <w:p w14:paraId="4F8C2FAE" w14:textId="4F873620" w:rsidR="006D276B" w:rsidRPr="00C96468" w:rsidRDefault="00CB41AF" w:rsidP="00DB6B17">
            <w:pPr>
              <w:ind w:left="57" w:right="142"/>
              <w:jc w:val="center"/>
              <w:rPr>
                <w:sz w:val="22"/>
                <w:szCs w:val="22"/>
              </w:rPr>
            </w:pPr>
            <w:r>
              <w:rPr>
                <w:sz w:val="22"/>
                <w:szCs w:val="22"/>
              </w:rPr>
              <w:t>14</w:t>
            </w:r>
          </w:p>
        </w:tc>
        <w:tc>
          <w:tcPr>
            <w:tcW w:w="992" w:type="dxa"/>
            <w:tcBorders>
              <w:left w:val="single" w:sz="2" w:space="0" w:color="auto"/>
            </w:tcBorders>
          </w:tcPr>
          <w:p w14:paraId="500DF7E2" w14:textId="77777777" w:rsidR="006D276B" w:rsidRPr="00C34620" w:rsidRDefault="006D276B" w:rsidP="00DB6B17">
            <w:pPr>
              <w:ind w:left="57" w:right="142"/>
              <w:jc w:val="center"/>
              <w:rPr>
                <w:sz w:val="22"/>
                <w:szCs w:val="22"/>
              </w:rPr>
            </w:pPr>
            <w:r>
              <w:rPr>
                <w:sz w:val="22"/>
                <w:szCs w:val="22"/>
              </w:rPr>
              <w:t>Шт.</w:t>
            </w:r>
          </w:p>
        </w:tc>
        <w:tc>
          <w:tcPr>
            <w:tcW w:w="1985" w:type="dxa"/>
            <w:tcBorders>
              <w:left w:val="single" w:sz="2" w:space="0" w:color="auto"/>
            </w:tcBorders>
          </w:tcPr>
          <w:p w14:paraId="42EB727E" w14:textId="77777777" w:rsidR="006D276B" w:rsidRPr="00C34620" w:rsidRDefault="006D276B" w:rsidP="00DB6B17">
            <w:pPr>
              <w:ind w:left="57" w:right="142"/>
              <w:jc w:val="center"/>
              <w:rPr>
                <w:sz w:val="22"/>
                <w:szCs w:val="22"/>
              </w:rPr>
            </w:pPr>
            <w:r>
              <w:rPr>
                <w:sz w:val="22"/>
                <w:szCs w:val="22"/>
              </w:rPr>
              <w:t xml:space="preserve">Бухта 15 </w:t>
            </w:r>
            <w:proofErr w:type="spellStart"/>
            <w:r>
              <w:rPr>
                <w:sz w:val="22"/>
                <w:szCs w:val="22"/>
              </w:rPr>
              <w:t>м.п</w:t>
            </w:r>
            <w:proofErr w:type="spellEnd"/>
            <w:r>
              <w:rPr>
                <w:sz w:val="22"/>
                <w:szCs w:val="22"/>
              </w:rPr>
              <w:t>.</w:t>
            </w:r>
          </w:p>
        </w:tc>
      </w:tr>
      <w:tr w:rsidR="006D276B" w:rsidRPr="00AC236F" w14:paraId="62ED90DA" w14:textId="77777777" w:rsidTr="00804C78">
        <w:trPr>
          <w:trHeight w:val="340"/>
        </w:trPr>
        <w:tc>
          <w:tcPr>
            <w:tcW w:w="5246" w:type="dxa"/>
            <w:tcBorders>
              <w:right w:val="single" w:sz="2" w:space="0" w:color="auto"/>
            </w:tcBorders>
            <w:tcMar>
              <w:top w:w="28" w:type="dxa"/>
              <w:bottom w:w="28" w:type="dxa"/>
            </w:tcMar>
          </w:tcPr>
          <w:p w14:paraId="15B63DC1" w14:textId="77777777" w:rsidR="006D276B" w:rsidRPr="00582DD3" w:rsidRDefault="006D276B" w:rsidP="00804C78">
            <w:pPr>
              <w:pStyle w:val="af0"/>
              <w:numPr>
                <w:ilvl w:val="0"/>
                <w:numId w:val="33"/>
              </w:numPr>
              <w:ind w:right="110"/>
              <w:rPr>
                <w:sz w:val="22"/>
                <w:szCs w:val="22"/>
              </w:rPr>
            </w:pPr>
            <w:r w:rsidRPr="00582DD3">
              <w:rPr>
                <w:sz w:val="22"/>
                <w:szCs w:val="22"/>
              </w:rPr>
              <w:t xml:space="preserve">Плоский барьер безопасности </w:t>
            </w:r>
            <w:proofErr w:type="spellStart"/>
            <w:r w:rsidRPr="00582DD3">
              <w:rPr>
                <w:sz w:val="22"/>
                <w:szCs w:val="22"/>
              </w:rPr>
              <w:t>Крайт</w:t>
            </w:r>
            <w:proofErr w:type="spellEnd"/>
            <w:r w:rsidRPr="00582DD3">
              <w:rPr>
                <w:sz w:val="22"/>
                <w:szCs w:val="22"/>
              </w:rPr>
              <w:t xml:space="preserve"> 500.4.4.  (ТУ 1211-002-98722400-2015) , либо аналог</w:t>
            </w:r>
          </w:p>
        </w:tc>
        <w:tc>
          <w:tcPr>
            <w:tcW w:w="992" w:type="dxa"/>
            <w:tcBorders>
              <w:left w:val="single" w:sz="2" w:space="0" w:color="auto"/>
            </w:tcBorders>
            <w:tcMar>
              <w:top w:w="28" w:type="dxa"/>
              <w:bottom w:w="28" w:type="dxa"/>
            </w:tcMar>
            <w:vAlign w:val="center"/>
          </w:tcPr>
          <w:p w14:paraId="0B6BE118" w14:textId="359DC019" w:rsidR="006D276B" w:rsidRPr="00763668" w:rsidRDefault="00763668" w:rsidP="00DB6B17">
            <w:pPr>
              <w:ind w:left="57" w:right="142"/>
              <w:jc w:val="center"/>
              <w:rPr>
                <w:sz w:val="22"/>
                <w:szCs w:val="22"/>
              </w:rPr>
            </w:pPr>
            <w:r>
              <w:rPr>
                <w:sz w:val="22"/>
                <w:szCs w:val="22"/>
              </w:rPr>
              <w:t>4</w:t>
            </w:r>
          </w:p>
        </w:tc>
        <w:tc>
          <w:tcPr>
            <w:tcW w:w="992" w:type="dxa"/>
            <w:tcBorders>
              <w:left w:val="single" w:sz="2" w:space="0" w:color="auto"/>
            </w:tcBorders>
          </w:tcPr>
          <w:p w14:paraId="44A7103D" w14:textId="77777777" w:rsidR="006D276B" w:rsidRPr="00C34620" w:rsidRDefault="006D276B" w:rsidP="00DB6B17">
            <w:pPr>
              <w:ind w:left="57" w:right="142"/>
              <w:jc w:val="center"/>
              <w:rPr>
                <w:sz w:val="22"/>
                <w:szCs w:val="22"/>
              </w:rPr>
            </w:pPr>
            <w:r>
              <w:rPr>
                <w:sz w:val="22"/>
                <w:szCs w:val="22"/>
              </w:rPr>
              <w:t>Шт.</w:t>
            </w:r>
          </w:p>
        </w:tc>
        <w:tc>
          <w:tcPr>
            <w:tcW w:w="1985" w:type="dxa"/>
            <w:tcBorders>
              <w:left w:val="single" w:sz="2" w:space="0" w:color="auto"/>
            </w:tcBorders>
          </w:tcPr>
          <w:p w14:paraId="5826C8AE" w14:textId="77777777" w:rsidR="006D276B" w:rsidRPr="00C34620" w:rsidRDefault="006D276B" w:rsidP="00DB6B17">
            <w:pPr>
              <w:ind w:left="57" w:right="142"/>
              <w:jc w:val="center"/>
              <w:rPr>
                <w:sz w:val="22"/>
                <w:szCs w:val="22"/>
              </w:rPr>
            </w:pPr>
            <w:r>
              <w:rPr>
                <w:sz w:val="22"/>
                <w:szCs w:val="22"/>
              </w:rPr>
              <w:t xml:space="preserve">Бухта 4 </w:t>
            </w:r>
            <w:proofErr w:type="spellStart"/>
            <w:r>
              <w:rPr>
                <w:sz w:val="22"/>
                <w:szCs w:val="22"/>
              </w:rPr>
              <w:t>м.п</w:t>
            </w:r>
            <w:proofErr w:type="spellEnd"/>
            <w:r>
              <w:rPr>
                <w:sz w:val="22"/>
                <w:szCs w:val="22"/>
              </w:rPr>
              <w:t>.</w:t>
            </w:r>
          </w:p>
        </w:tc>
      </w:tr>
      <w:tr w:rsidR="006D276B" w:rsidRPr="00AC236F" w14:paraId="323BDB48" w14:textId="77777777" w:rsidTr="00804C78">
        <w:trPr>
          <w:trHeight w:val="340"/>
        </w:trPr>
        <w:tc>
          <w:tcPr>
            <w:tcW w:w="5246" w:type="dxa"/>
            <w:tcBorders>
              <w:right w:val="single" w:sz="2" w:space="0" w:color="auto"/>
            </w:tcBorders>
            <w:tcMar>
              <w:top w:w="28" w:type="dxa"/>
              <w:bottom w:w="28" w:type="dxa"/>
            </w:tcMar>
          </w:tcPr>
          <w:p w14:paraId="4EDAECA3" w14:textId="23F5E1BE" w:rsidR="006D276B" w:rsidRPr="00582DD3" w:rsidRDefault="006D276B" w:rsidP="00804C78">
            <w:pPr>
              <w:pStyle w:val="af0"/>
              <w:numPr>
                <w:ilvl w:val="0"/>
                <w:numId w:val="33"/>
              </w:numPr>
              <w:ind w:right="110"/>
              <w:rPr>
                <w:sz w:val="22"/>
                <w:szCs w:val="22"/>
              </w:rPr>
            </w:pPr>
            <w:r w:rsidRPr="00582DD3">
              <w:rPr>
                <w:sz w:val="22"/>
                <w:szCs w:val="22"/>
              </w:rPr>
              <w:t>Кронштейн КР</w:t>
            </w:r>
            <w:proofErr w:type="gramStart"/>
            <w:r w:rsidRPr="00582DD3">
              <w:rPr>
                <w:sz w:val="22"/>
                <w:szCs w:val="22"/>
              </w:rPr>
              <w:t>.И</w:t>
            </w:r>
            <w:proofErr w:type="gramEnd"/>
            <w:r w:rsidRPr="00582DD3">
              <w:rPr>
                <w:sz w:val="22"/>
                <w:szCs w:val="22"/>
              </w:rPr>
              <w:t xml:space="preserve">Д – 1.500. </w:t>
            </w:r>
            <w:r w:rsidRPr="00582DD3">
              <w:rPr>
                <w:sz w:val="22"/>
                <w:szCs w:val="22"/>
                <w:lang w:val="en-US"/>
              </w:rPr>
              <w:t>Zn</w:t>
            </w:r>
            <w:r w:rsidRPr="00582DD3">
              <w:rPr>
                <w:sz w:val="22"/>
                <w:szCs w:val="22"/>
              </w:rPr>
              <w:t xml:space="preserve">+ПП </w:t>
            </w:r>
            <w:r w:rsidRPr="00582DD3">
              <w:rPr>
                <w:sz w:val="22"/>
                <w:szCs w:val="22"/>
                <w:lang w:val="en-US"/>
              </w:rPr>
              <w:t>RAL</w:t>
            </w:r>
            <w:r w:rsidRPr="00582DD3">
              <w:rPr>
                <w:sz w:val="22"/>
                <w:szCs w:val="22"/>
              </w:rPr>
              <w:t xml:space="preserve">9005 ГОСТ 19904-90 (ТУ 5260-001-98722400-2012) </w:t>
            </w:r>
            <w:r w:rsidR="000938A6" w:rsidRPr="000938A6">
              <w:rPr>
                <w:sz w:val="22"/>
                <w:szCs w:val="22"/>
              </w:rPr>
              <w:t xml:space="preserve"> (</w:t>
            </w:r>
            <w:r w:rsidR="000938A6">
              <w:rPr>
                <w:sz w:val="22"/>
                <w:szCs w:val="22"/>
                <w:lang w:val="en-US"/>
              </w:rPr>
              <w:t>Y</w:t>
            </w:r>
            <w:r w:rsidR="000938A6">
              <w:rPr>
                <w:sz w:val="22"/>
                <w:szCs w:val="22"/>
              </w:rPr>
              <w:t>-образный)</w:t>
            </w:r>
            <w:r w:rsidRPr="00582DD3">
              <w:rPr>
                <w:sz w:val="22"/>
                <w:szCs w:val="22"/>
              </w:rPr>
              <w:t>, либо аналог</w:t>
            </w:r>
          </w:p>
        </w:tc>
        <w:tc>
          <w:tcPr>
            <w:tcW w:w="992" w:type="dxa"/>
            <w:tcBorders>
              <w:left w:val="single" w:sz="2" w:space="0" w:color="auto"/>
            </w:tcBorders>
            <w:tcMar>
              <w:top w:w="28" w:type="dxa"/>
              <w:bottom w:w="28" w:type="dxa"/>
            </w:tcMar>
            <w:vAlign w:val="center"/>
          </w:tcPr>
          <w:p w14:paraId="3FB50334" w14:textId="0F36EDFB" w:rsidR="006D276B" w:rsidRPr="00C96468" w:rsidRDefault="00763668" w:rsidP="00FE554F">
            <w:pPr>
              <w:ind w:left="57" w:right="142"/>
              <w:jc w:val="center"/>
              <w:rPr>
                <w:sz w:val="22"/>
                <w:szCs w:val="22"/>
              </w:rPr>
            </w:pPr>
            <w:r>
              <w:rPr>
                <w:sz w:val="22"/>
                <w:szCs w:val="22"/>
              </w:rPr>
              <w:t>70</w:t>
            </w:r>
          </w:p>
        </w:tc>
        <w:tc>
          <w:tcPr>
            <w:tcW w:w="992" w:type="dxa"/>
            <w:tcBorders>
              <w:left w:val="single" w:sz="2" w:space="0" w:color="auto"/>
            </w:tcBorders>
          </w:tcPr>
          <w:p w14:paraId="1E48C180" w14:textId="77777777" w:rsidR="006D276B" w:rsidRPr="00C34620" w:rsidRDefault="006D276B" w:rsidP="00DB6B17">
            <w:pPr>
              <w:ind w:left="57" w:right="142"/>
              <w:jc w:val="center"/>
              <w:rPr>
                <w:sz w:val="22"/>
                <w:szCs w:val="22"/>
              </w:rPr>
            </w:pPr>
            <w:r>
              <w:rPr>
                <w:sz w:val="22"/>
                <w:szCs w:val="22"/>
              </w:rPr>
              <w:t>Шт.</w:t>
            </w:r>
          </w:p>
        </w:tc>
        <w:tc>
          <w:tcPr>
            <w:tcW w:w="1985" w:type="dxa"/>
            <w:tcBorders>
              <w:left w:val="single" w:sz="2" w:space="0" w:color="auto"/>
            </w:tcBorders>
          </w:tcPr>
          <w:p w14:paraId="68341CA5" w14:textId="77777777" w:rsidR="006D276B" w:rsidRPr="00C34620" w:rsidRDefault="006D276B" w:rsidP="00DB6B17">
            <w:pPr>
              <w:ind w:left="57" w:right="142"/>
              <w:jc w:val="center"/>
              <w:rPr>
                <w:sz w:val="22"/>
                <w:szCs w:val="22"/>
              </w:rPr>
            </w:pPr>
          </w:p>
        </w:tc>
      </w:tr>
      <w:tr w:rsidR="006D276B" w:rsidRPr="00AC236F" w14:paraId="2C102BB2" w14:textId="77777777" w:rsidTr="00804C78">
        <w:trPr>
          <w:trHeight w:val="340"/>
        </w:trPr>
        <w:tc>
          <w:tcPr>
            <w:tcW w:w="5246" w:type="dxa"/>
            <w:tcBorders>
              <w:right w:val="single" w:sz="2" w:space="0" w:color="auto"/>
            </w:tcBorders>
            <w:tcMar>
              <w:top w:w="28" w:type="dxa"/>
              <w:bottom w:w="28" w:type="dxa"/>
            </w:tcMar>
          </w:tcPr>
          <w:p w14:paraId="3D581DDE" w14:textId="77777777" w:rsidR="006D276B" w:rsidRPr="00582DD3" w:rsidRDefault="006D276B" w:rsidP="00804C78">
            <w:pPr>
              <w:pStyle w:val="af0"/>
              <w:numPr>
                <w:ilvl w:val="0"/>
                <w:numId w:val="33"/>
              </w:numPr>
              <w:ind w:right="110"/>
              <w:rPr>
                <w:sz w:val="22"/>
                <w:szCs w:val="22"/>
              </w:rPr>
            </w:pPr>
            <w:r w:rsidRPr="00582DD3">
              <w:rPr>
                <w:sz w:val="22"/>
                <w:szCs w:val="22"/>
              </w:rPr>
              <w:t>Кронштейн КПР</w:t>
            </w:r>
            <w:proofErr w:type="gramStart"/>
            <w:r w:rsidRPr="00582DD3">
              <w:rPr>
                <w:sz w:val="22"/>
                <w:szCs w:val="22"/>
              </w:rPr>
              <w:t>.И</w:t>
            </w:r>
            <w:proofErr w:type="gramEnd"/>
            <w:r w:rsidRPr="00582DD3">
              <w:rPr>
                <w:sz w:val="22"/>
                <w:szCs w:val="22"/>
              </w:rPr>
              <w:t xml:space="preserve">Д – 1.500. (для В.ИД. – 3 шт. на 1 створку) </w:t>
            </w:r>
            <w:r w:rsidRPr="00582DD3">
              <w:rPr>
                <w:sz w:val="22"/>
                <w:szCs w:val="22"/>
                <w:lang w:val="en-US"/>
              </w:rPr>
              <w:t>Zn</w:t>
            </w:r>
            <w:r w:rsidRPr="00582DD3">
              <w:rPr>
                <w:sz w:val="22"/>
                <w:szCs w:val="22"/>
              </w:rPr>
              <w:t>+</w:t>
            </w:r>
            <w:r w:rsidRPr="00582DD3">
              <w:rPr>
                <w:sz w:val="22"/>
                <w:szCs w:val="22"/>
                <w:lang w:val="en-US"/>
              </w:rPr>
              <w:t>PE</w:t>
            </w:r>
            <w:r w:rsidRPr="00582DD3">
              <w:rPr>
                <w:sz w:val="22"/>
                <w:szCs w:val="22"/>
              </w:rPr>
              <w:t xml:space="preserve"> </w:t>
            </w:r>
            <w:r w:rsidRPr="00582DD3">
              <w:rPr>
                <w:sz w:val="22"/>
                <w:szCs w:val="22"/>
                <w:lang w:val="en-US"/>
              </w:rPr>
              <w:t>RAL</w:t>
            </w:r>
            <w:r w:rsidRPr="00582DD3">
              <w:rPr>
                <w:sz w:val="22"/>
                <w:szCs w:val="22"/>
              </w:rPr>
              <w:t>6005 ГОСТ 8509-93 (1-5) (ТУ 5260-001-98722400-2012) , либо аналог</w:t>
            </w:r>
          </w:p>
        </w:tc>
        <w:tc>
          <w:tcPr>
            <w:tcW w:w="992" w:type="dxa"/>
            <w:tcBorders>
              <w:left w:val="single" w:sz="2" w:space="0" w:color="auto"/>
            </w:tcBorders>
            <w:tcMar>
              <w:top w:w="28" w:type="dxa"/>
              <w:bottom w:w="28" w:type="dxa"/>
            </w:tcMar>
            <w:vAlign w:val="center"/>
          </w:tcPr>
          <w:p w14:paraId="787E96C6" w14:textId="6ED44E55" w:rsidR="006D276B" w:rsidRPr="00CB41AF" w:rsidRDefault="00CB41AF" w:rsidP="00DB6B17">
            <w:pPr>
              <w:ind w:left="57" w:right="142"/>
              <w:jc w:val="center"/>
              <w:rPr>
                <w:sz w:val="22"/>
                <w:szCs w:val="22"/>
              </w:rPr>
            </w:pPr>
            <w:r>
              <w:rPr>
                <w:sz w:val="22"/>
                <w:szCs w:val="22"/>
              </w:rPr>
              <w:t>12</w:t>
            </w:r>
          </w:p>
        </w:tc>
        <w:tc>
          <w:tcPr>
            <w:tcW w:w="992" w:type="dxa"/>
            <w:tcBorders>
              <w:left w:val="single" w:sz="2" w:space="0" w:color="auto"/>
            </w:tcBorders>
          </w:tcPr>
          <w:p w14:paraId="2B6B34EC" w14:textId="77777777" w:rsidR="006D276B" w:rsidRPr="00C34620" w:rsidRDefault="006D276B" w:rsidP="00DB6B17">
            <w:pPr>
              <w:ind w:left="57" w:right="142"/>
              <w:jc w:val="center"/>
              <w:rPr>
                <w:sz w:val="22"/>
                <w:szCs w:val="22"/>
              </w:rPr>
            </w:pPr>
            <w:r>
              <w:rPr>
                <w:sz w:val="22"/>
                <w:szCs w:val="22"/>
              </w:rPr>
              <w:t>Шт.</w:t>
            </w:r>
          </w:p>
        </w:tc>
        <w:tc>
          <w:tcPr>
            <w:tcW w:w="1985" w:type="dxa"/>
            <w:tcBorders>
              <w:left w:val="single" w:sz="2" w:space="0" w:color="auto"/>
            </w:tcBorders>
          </w:tcPr>
          <w:p w14:paraId="4ADA197A" w14:textId="77777777" w:rsidR="006D276B" w:rsidRPr="00C34620" w:rsidRDefault="006D276B" w:rsidP="00DB6B17">
            <w:pPr>
              <w:ind w:left="57" w:right="142"/>
              <w:jc w:val="center"/>
              <w:rPr>
                <w:sz w:val="22"/>
                <w:szCs w:val="22"/>
              </w:rPr>
            </w:pPr>
          </w:p>
        </w:tc>
      </w:tr>
      <w:tr w:rsidR="006D276B" w:rsidRPr="00AC236F" w14:paraId="32A40526" w14:textId="77777777" w:rsidTr="00804C78">
        <w:trPr>
          <w:trHeight w:val="340"/>
        </w:trPr>
        <w:tc>
          <w:tcPr>
            <w:tcW w:w="5246" w:type="dxa"/>
            <w:tcBorders>
              <w:right w:val="single" w:sz="2" w:space="0" w:color="auto"/>
            </w:tcBorders>
            <w:tcMar>
              <w:top w:w="28" w:type="dxa"/>
              <w:bottom w:w="28" w:type="dxa"/>
            </w:tcMar>
          </w:tcPr>
          <w:p w14:paraId="0369255B" w14:textId="77777777" w:rsidR="006D276B" w:rsidRPr="00582DD3" w:rsidRDefault="006D276B" w:rsidP="00804C78">
            <w:pPr>
              <w:pStyle w:val="af0"/>
              <w:numPr>
                <w:ilvl w:val="0"/>
                <w:numId w:val="33"/>
              </w:numPr>
              <w:ind w:right="110"/>
              <w:rPr>
                <w:sz w:val="22"/>
                <w:szCs w:val="22"/>
              </w:rPr>
            </w:pPr>
            <w:r w:rsidRPr="00582DD3">
              <w:rPr>
                <w:sz w:val="22"/>
                <w:szCs w:val="22"/>
              </w:rPr>
              <w:t xml:space="preserve">Проволока ТНС </w:t>
            </w:r>
            <w:proofErr w:type="spellStart"/>
            <w:r w:rsidRPr="00582DD3">
              <w:rPr>
                <w:sz w:val="22"/>
                <w:szCs w:val="22"/>
              </w:rPr>
              <w:t>оцинк</w:t>
            </w:r>
            <w:proofErr w:type="spellEnd"/>
            <w:r w:rsidRPr="00582DD3">
              <w:rPr>
                <w:sz w:val="22"/>
                <w:szCs w:val="22"/>
              </w:rPr>
              <w:t>. д.  2,5 мм КРАЙТ (4 нитки на КР.ИД.-1,50) ГОСТ 3282-74, либо аналог</w:t>
            </w:r>
          </w:p>
        </w:tc>
        <w:tc>
          <w:tcPr>
            <w:tcW w:w="992" w:type="dxa"/>
            <w:tcBorders>
              <w:left w:val="single" w:sz="2" w:space="0" w:color="auto"/>
            </w:tcBorders>
            <w:tcMar>
              <w:top w:w="28" w:type="dxa"/>
              <w:bottom w:w="28" w:type="dxa"/>
            </w:tcMar>
            <w:vAlign w:val="center"/>
          </w:tcPr>
          <w:p w14:paraId="73CAD7CA" w14:textId="5E37038A" w:rsidR="006D276B" w:rsidRPr="00C96468" w:rsidRDefault="003B7357" w:rsidP="00CB41AF">
            <w:pPr>
              <w:ind w:left="57" w:right="142"/>
              <w:jc w:val="center"/>
              <w:rPr>
                <w:sz w:val="22"/>
                <w:szCs w:val="22"/>
              </w:rPr>
            </w:pPr>
            <w:r>
              <w:rPr>
                <w:sz w:val="22"/>
                <w:szCs w:val="22"/>
              </w:rPr>
              <w:t>30</w:t>
            </w:r>
          </w:p>
        </w:tc>
        <w:tc>
          <w:tcPr>
            <w:tcW w:w="992" w:type="dxa"/>
            <w:tcBorders>
              <w:left w:val="single" w:sz="2" w:space="0" w:color="auto"/>
            </w:tcBorders>
          </w:tcPr>
          <w:p w14:paraId="47C56861" w14:textId="77777777" w:rsidR="006D276B" w:rsidRPr="00C34620" w:rsidRDefault="006D276B" w:rsidP="00DB6B17">
            <w:pPr>
              <w:ind w:left="57" w:right="142"/>
              <w:jc w:val="center"/>
              <w:rPr>
                <w:sz w:val="22"/>
                <w:szCs w:val="22"/>
              </w:rPr>
            </w:pPr>
            <w:r>
              <w:rPr>
                <w:sz w:val="22"/>
                <w:szCs w:val="22"/>
              </w:rPr>
              <w:t>Шт.</w:t>
            </w:r>
          </w:p>
        </w:tc>
        <w:tc>
          <w:tcPr>
            <w:tcW w:w="1985" w:type="dxa"/>
            <w:tcBorders>
              <w:left w:val="single" w:sz="2" w:space="0" w:color="auto"/>
            </w:tcBorders>
          </w:tcPr>
          <w:p w14:paraId="7B421EC9" w14:textId="77777777" w:rsidR="006D276B" w:rsidRPr="00C34620" w:rsidRDefault="006D276B" w:rsidP="000B7404">
            <w:pPr>
              <w:ind w:left="57" w:right="142"/>
              <w:jc w:val="center"/>
              <w:rPr>
                <w:sz w:val="22"/>
                <w:szCs w:val="22"/>
              </w:rPr>
            </w:pPr>
            <w:r>
              <w:rPr>
                <w:sz w:val="22"/>
                <w:szCs w:val="22"/>
              </w:rPr>
              <w:t xml:space="preserve">Бухта 30 </w:t>
            </w:r>
            <w:proofErr w:type="spellStart"/>
            <w:r>
              <w:rPr>
                <w:sz w:val="22"/>
                <w:szCs w:val="22"/>
              </w:rPr>
              <w:t>м.п</w:t>
            </w:r>
            <w:proofErr w:type="spellEnd"/>
            <w:r>
              <w:rPr>
                <w:sz w:val="22"/>
                <w:szCs w:val="22"/>
              </w:rPr>
              <w:t>.</w:t>
            </w:r>
          </w:p>
        </w:tc>
      </w:tr>
      <w:tr w:rsidR="006D276B" w:rsidRPr="00AC236F" w14:paraId="7DA4129A" w14:textId="77777777" w:rsidTr="00804C78">
        <w:trPr>
          <w:trHeight w:val="340"/>
        </w:trPr>
        <w:tc>
          <w:tcPr>
            <w:tcW w:w="5246" w:type="dxa"/>
            <w:tcBorders>
              <w:right w:val="single" w:sz="2" w:space="0" w:color="auto"/>
            </w:tcBorders>
            <w:tcMar>
              <w:top w:w="28" w:type="dxa"/>
              <w:bottom w:w="28" w:type="dxa"/>
            </w:tcMar>
          </w:tcPr>
          <w:p w14:paraId="59664DA8" w14:textId="77777777" w:rsidR="006D276B" w:rsidRPr="00582DD3" w:rsidRDefault="006D276B" w:rsidP="00804C78">
            <w:pPr>
              <w:pStyle w:val="af0"/>
              <w:numPr>
                <w:ilvl w:val="0"/>
                <w:numId w:val="33"/>
              </w:numPr>
              <w:ind w:right="110"/>
              <w:rPr>
                <w:sz w:val="22"/>
                <w:szCs w:val="22"/>
              </w:rPr>
            </w:pPr>
            <w:r w:rsidRPr="00582DD3">
              <w:rPr>
                <w:sz w:val="22"/>
                <w:szCs w:val="22"/>
              </w:rPr>
              <w:t>Проволока ТО</w:t>
            </w:r>
            <w:proofErr w:type="gramStart"/>
            <w:r w:rsidRPr="00582DD3">
              <w:rPr>
                <w:sz w:val="22"/>
                <w:szCs w:val="22"/>
              </w:rPr>
              <w:t>.</w:t>
            </w:r>
            <w:proofErr w:type="gramEnd"/>
            <w:r w:rsidRPr="00582DD3">
              <w:rPr>
                <w:sz w:val="22"/>
                <w:szCs w:val="22"/>
              </w:rPr>
              <w:t xml:space="preserve"> </w:t>
            </w:r>
            <w:proofErr w:type="spellStart"/>
            <w:proofErr w:type="gramStart"/>
            <w:r w:rsidRPr="00582DD3">
              <w:rPr>
                <w:sz w:val="22"/>
                <w:szCs w:val="22"/>
              </w:rPr>
              <w:t>о</w:t>
            </w:r>
            <w:proofErr w:type="gramEnd"/>
            <w:r w:rsidRPr="00582DD3">
              <w:rPr>
                <w:sz w:val="22"/>
                <w:szCs w:val="22"/>
              </w:rPr>
              <w:t>цинк.д</w:t>
            </w:r>
            <w:proofErr w:type="spellEnd"/>
            <w:r w:rsidRPr="00582DD3">
              <w:rPr>
                <w:sz w:val="22"/>
                <w:szCs w:val="22"/>
              </w:rPr>
              <w:t>. 1,6 мм  КРАЙТ ГОСТ 3282-74, либо аналог</w:t>
            </w:r>
          </w:p>
        </w:tc>
        <w:tc>
          <w:tcPr>
            <w:tcW w:w="992" w:type="dxa"/>
            <w:tcBorders>
              <w:left w:val="single" w:sz="2" w:space="0" w:color="auto"/>
            </w:tcBorders>
            <w:tcMar>
              <w:top w:w="28" w:type="dxa"/>
              <w:bottom w:w="28" w:type="dxa"/>
            </w:tcMar>
            <w:vAlign w:val="center"/>
          </w:tcPr>
          <w:p w14:paraId="44BE117A" w14:textId="77777777" w:rsidR="006D276B" w:rsidRPr="00FE554F" w:rsidRDefault="006D276B" w:rsidP="00DB6B17">
            <w:pPr>
              <w:ind w:left="57" w:right="142"/>
              <w:jc w:val="center"/>
              <w:rPr>
                <w:sz w:val="22"/>
                <w:szCs w:val="22"/>
                <w:lang w:val="en-US"/>
              </w:rPr>
            </w:pPr>
            <w:r>
              <w:rPr>
                <w:sz w:val="22"/>
                <w:szCs w:val="22"/>
                <w:lang w:val="en-US"/>
              </w:rPr>
              <w:t>1</w:t>
            </w:r>
          </w:p>
        </w:tc>
        <w:tc>
          <w:tcPr>
            <w:tcW w:w="992" w:type="dxa"/>
            <w:tcBorders>
              <w:left w:val="single" w:sz="2" w:space="0" w:color="auto"/>
            </w:tcBorders>
          </w:tcPr>
          <w:p w14:paraId="4AB1614B" w14:textId="77777777" w:rsidR="006D276B" w:rsidRPr="00C34620" w:rsidRDefault="006D276B" w:rsidP="00DB6B17">
            <w:pPr>
              <w:ind w:left="57" w:right="142"/>
              <w:jc w:val="center"/>
              <w:rPr>
                <w:sz w:val="22"/>
                <w:szCs w:val="22"/>
              </w:rPr>
            </w:pPr>
            <w:r>
              <w:rPr>
                <w:sz w:val="22"/>
                <w:szCs w:val="22"/>
              </w:rPr>
              <w:t>Шт.</w:t>
            </w:r>
          </w:p>
        </w:tc>
        <w:tc>
          <w:tcPr>
            <w:tcW w:w="1985" w:type="dxa"/>
            <w:tcBorders>
              <w:left w:val="single" w:sz="2" w:space="0" w:color="auto"/>
            </w:tcBorders>
          </w:tcPr>
          <w:p w14:paraId="11EE4A46" w14:textId="77777777" w:rsidR="006D276B" w:rsidRPr="00C34620" w:rsidRDefault="006D276B" w:rsidP="00DB6B17">
            <w:pPr>
              <w:ind w:left="57" w:right="142"/>
              <w:jc w:val="center"/>
              <w:rPr>
                <w:sz w:val="22"/>
                <w:szCs w:val="22"/>
              </w:rPr>
            </w:pPr>
            <w:r>
              <w:rPr>
                <w:sz w:val="22"/>
                <w:szCs w:val="22"/>
              </w:rPr>
              <w:t xml:space="preserve">Бухта 30 </w:t>
            </w:r>
            <w:proofErr w:type="spellStart"/>
            <w:r>
              <w:rPr>
                <w:sz w:val="22"/>
                <w:szCs w:val="22"/>
              </w:rPr>
              <w:t>м.п</w:t>
            </w:r>
            <w:proofErr w:type="spellEnd"/>
            <w:r>
              <w:rPr>
                <w:sz w:val="22"/>
                <w:szCs w:val="22"/>
              </w:rPr>
              <w:t>.</w:t>
            </w:r>
          </w:p>
        </w:tc>
      </w:tr>
      <w:tr w:rsidR="006D276B" w:rsidRPr="00AC236F" w14:paraId="52D36A91" w14:textId="77777777" w:rsidTr="00804C78">
        <w:trPr>
          <w:trHeight w:val="340"/>
        </w:trPr>
        <w:tc>
          <w:tcPr>
            <w:tcW w:w="5246" w:type="dxa"/>
            <w:tcBorders>
              <w:right w:val="single" w:sz="2" w:space="0" w:color="auto"/>
            </w:tcBorders>
            <w:tcMar>
              <w:top w:w="28" w:type="dxa"/>
              <w:bottom w:w="28" w:type="dxa"/>
            </w:tcMar>
          </w:tcPr>
          <w:p w14:paraId="1A6AA079" w14:textId="77777777" w:rsidR="006D276B" w:rsidRPr="00582DD3" w:rsidRDefault="006D276B" w:rsidP="00804C78">
            <w:pPr>
              <w:pStyle w:val="af0"/>
              <w:numPr>
                <w:ilvl w:val="0"/>
                <w:numId w:val="33"/>
              </w:numPr>
              <w:ind w:right="110"/>
              <w:rPr>
                <w:sz w:val="22"/>
                <w:szCs w:val="22"/>
              </w:rPr>
            </w:pPr>
            <w:proofErr w:type="spellStart"/>
            <w:r w:rsidRPr="00582DD3">
              <w:rPr>
                <w:sz w:val="22"/>
                <w:szCs w:val="22"/>
              </w:rPr>
              <w:t>Проти</w:t>
            </w:r>
            <w:r>
              <w:rPr>
                <w:sz w:val="22"/>
                <w:szCs w:val="22"/>
              </w:rPr>
              <w:t>во</w:t>
            </w:r>
            <w:r w:rsidRPr="00582DD3">
              <w:rPr>
                <w:sz w:val="22"/>
                <w:szCs w:val="22"/>
              </w:rPr>
              <w:t>подкопный</w:t>
            </w:r>
            <w:proofErr w:type="spellEnd"/>
            <w:r w:rsidRPr="00582DD3">
              <w:rPr>
                <w:sz w:val="22"/>
                <w:szCs w:val="22"/>
              </w:rPr>
              <w:t xml:space="preserve"> барьер 6000х500 мм, </w:t>
            </w:r>
            <w:r w:rsidRPr="00582DD3">
              <w:rPr>
                <w:sz w:val="22"/>
                <w:szCs w:val="22"/>
                <w:lang w:val="en-US"/>
              </w:rPr>
              <w:t>D</w:t>
            </w:r>
            <w:r w:rsidRPr="00582DD3">
              <w:rPr>
                <w:sz w:val="22"/>
                <w:szCs w:val="22"/>
              </w:rPr>
              <w:t xml:space="preserve">16-А, </w:t>
            </w:r>
            <w:proofErr w:type="spellStart"/>
            <w:r w:rsidRPr="00582DD3">
              <w:rPr>
                <w:sz w:val="22"/>
                <w:szCs w:val="22"/>
              </w:rPr>
              <w:t>яч</w:t>
            </w:r>
            <w:proofErr w:type="spellEnd"/>
            <w:r w:rsidRPr="00582DD3">
              <w:rPr>
                <w:sz w:val="22"/>
                <w:szCs w:val="22"/>
              </w:rPr>
              <w:t>. 150х150, грунт. ГОСТ Р 52544-2006 (1-5) , либо аналог</w:t>
            </w:r>
          </w:p>
        </w:tc>
        <w:tc>
          <w:tcPr>
            <w:tcW w:w="992" w:type="dxa"/>
            <w:tcBorders>
              <w:left w:val="single" w:sz="2" w:space="0" w:color="auto"/>
            </w:tcBorders>
            <w:tcMar>
              <w:top w:w="28" w:type="dxa"/>
              <w:bottom w:w="28" w:type="dxa"/>
            </w:tcMar>
            <w:vAlign w:val="center"/>
          </w:tcPr>
          <w:p w14:paraId="079B059F" w14:textId="05E9BC70" w:rsidR="006D276B" w:rsidRPr="00C96468" w:rsidRDefault="00CB41AF" w:rsidP="00763668">
            <w:pPr>
              <w:ind w:left="57" w:right="142"/>
              <w:jc w:val="center"/>
              <w:rPr>
                <w:sz w:val="22"/>
                <w:szCs w:val="22"/>
              </w:rPr>
            </w:pPr>
            <w:r>
              <w:rPr>
                <w:sz w:val="22"/>
                <w:szCs w:val="22"/>
              </w:rPr>
              <w:t>3</w:t>
            </w:r>
            <w:r w:rsidR="00763668">
              <w:rPr>
                <w:sz w:val="22"/>
                <w:szCs w:val="22"/>
              </w:rPr>
              <w:t>5</w:t>
            </w:r>
          </w:p>
        </w:tc>
        <w:tc>
          <w:tcPr>
            <w:tcW w:w="992" w:type="dxa"/>
            <w:tcBorders>
              <w:left w:val="single" w:sz="2" w:space="0" w:color="auto"/>
            </w:tcBorders>
          </w:tcPr>
          <w:p w14:paraId="6133590F" w14:textId="77777777" w:rsidR="006D276B" w:rsidRPr="00C34620" w:rsidRDefault="006D276B" w:rsidP="00DB6B17">
            <w:pPr>
              <w:ind w:left="57" w:right="142"/>
              <w:jc w:val="center"/>
              <w:rPr>
                <w:sz w:val="22"/>
                <w:szCs w:val="22"/>
              </w:rPr>
            </w:pPr>
            <w:r>
              <w:rPr>
                <w:sz w:val="22"/>
                <w:szCs w:val="22"/>
              </w:rPr>
              <w:t>Шт.</w:t>
            </w:r>
          </w:p>
        </w:tc>
        <w:tc>
          <w:tcPr>
            <w:tcW w:w="1985" w:type="dxa"/>
            <w:tcBorders>
              <w:left w:val="single" w:sz="2" w:space="0" w:color="auto"/>
            </w:tcBorders>
          </w:tcPr>
          <w:p w14:paraId="09EC8C6A" w14:textId="0552002C" w:rsidR="006D276B" w:rsidRPr="00C34620" w:rsidRDefault="00763668" w:rsidP="00C96468">
            <w:pPr>
              <w:ind w:left="57" w:right="142"/>
              <w:jc w:val="center"/>
              <w:rPr>
                <w:sz w:val="22"/>
                <w:szCs w:val="22"/>
              </w:rPr>
            </w:pPr>
            <w:r>
              <w:rPr>
                <w:sz w:val="22"/>
                <w:szCs w:val="22"/>
              </w:rPr>
              <w:t>210</w:t>
            </w:r>
            <w:r w:rsidR="006D276B">
              <w:rPr>
                <w:sz w:val="22"/>
                <w:szCs w:val="22"/>
              </w:rPr>
              <w:t xml:space="preserve"> </w:t>
            </w:r>
            <w:proofErr w:type="spellStart"/>
            <w:r w:rsidR="006D276B">
              <w:rPr>
                <w:sz w:val="22"/>
                <w:szCs w:val="22"/>
              </w:rPr>
              <w:t>м.п</w:t>
            </w:r>
            <w:proofErr w:type="spellEnd"/>
            <w:r w:rsidR="006D276B">
              <w:rPr>
                <w:sz w:val="22"/>
                <w:szCs w:val="22"/>
              </w:rPr>
              <w:t>.</w:t>
            </w:r>
          </w:p>
        </w:tc>
      </w:tr>
      <w:tr w:rsidR="006D276B" w:rsidRPr="00AC236F" w14:paraId="488DAB90" w14:textId="77777777" w:rsidTr="00804C78">
        <w:trPr>
          <w:trHeight w:val="340"/>
        </w:trPr>
        <w:tc>
          <w:tcPr>
            <w:tcW w:w="5246" w:type="dxa"/>
            <w:tcBorders>
              <w:right w:val="single" w:sz="2" w:space="0" w:color="auto"/>
            </w:tcBorders>
            <w:tcMar>
              <w:top w:w="28" w:type="dxa"/>
              <w:bottom w:w="28" w:type="dxa"/>
            </w:tcMar>
          </w:tcPr>
          <w:p w14:paraId="13AC0F06" w14:textId="77777777" w:rsidR="006D276B" w:rsidRPr="00582DD3" w:rsidRDefault="006D276B" w:rsidP="00804C78">
            <w:pPr>
              <w:pStyle w:val="af0"/>
              <w:numPr>
                <w:ilvl w:val="0"/>
                <w:numId w:val="33"/>
              </w:numPr>
              <w:ind w:right="110"/>
              <w:rPr>
                <w:sz w:val="22"/>
                <w:szCs w:val="22"/>
              </w:rPr>
            </w:pPr>
            <w:r w:rsidRPr="00582DD3">
              <w:rPr>
                <w:sz w:val="22"/>
                <w:szCs w:val="22"/>
              </w:rPr>
              <w:t xml:space="preserve">Комплект крепления (скоба 20х25, болт М6х25 с квадр. </w:t>
            </w:r>
            <w:proofErr w:type="spellStart"/>
            <w:r w:rsidRPr="00582DD3">
              <w:rPr>
                <w:sz w:val="22"/>
                <w:szCs w:val="22"/>
              </w:rPr>
              <w:t>подгол</w:t>
            </w:r>
            <w:proofErr w:type="spellEnd"/>
            <w:r w:rsidRPr="00582DD3">
              <w:rPr>
                <w:sz w:val="22"/>
                <w:szCs w:val="22"/>
              </w:rPr>
              <w:t>,</w:t>
            </w:r>
            <w:proofErr w:type="gramStart"/>
            <w:r w:rsidRPr="00582DD3">
              <w:rPr>
                <w:sz w:val="22"/>
                <w:szCs w:val="22"/>
              </w:rPr>
              <w:t xml:space="preserve"> ,</w:t>
            </w:r>
            <w:proofErr w:type="gramEnd"/>
            <w:r w:rsidRPr="00582DD3">
              <w:rPr>
                <w:sz w:val="22"/>
                <w:szCs w:val="22"/>
              </w:rPr>
              <w:t xml:space="preserve"> гайка М6, шайба 6) </w:t>
            </w:r>
            <w:proofErr w:type="spellStart"/>
            <w:r w:rsidRPr="00582DD3">
              <w:rPr>
                <w:sz w:val="22"/>
                <w:szCs w:val="22"/>
              </w:rPr>
              <w:t>оц</w:t>
            </w:r>
            <w:proofErr w:type="spellEnd"/>
            <w:r w:rsidRPr="00582DD3">
              <w:rPr>
                <w:sz w:val="22"/>
                <w:szCs w:val="22"/>
              </w:rPr>
              <w:t>. (4 шт. на КР.ИД.)  (ТУ 5260-001-98722400-2012) , либо аналог</w:t>
            </w:r>
          </w:p>
        </w:tc>
        <w:tc>
          <w:tcPr>
            <w:tcW w:w="992" w:type="dxa"/>
            <w:tcBorders>
              <w:left w:val="single" w:sz="2" w:space="0" w:color="auto"/>
            </w:tcBorders>
            <w:tcMar>
              <w:top w:w="28" w:type="dxa"/>
              <w:bottom w:w="28" w:type="dxa"/>
            </w:tcMar>
            <w:vAlign w:val="center"/>
          </w:tcPr>
          <w:p w14:paraId="4AC9248F" w14:textId="3175E452" w:rsidR="006D276B" w:rsidRPr="00CB41AF" w:rsidRDefault="00763668" w:rsidP="00A35EC5">
            <w:pPr>
              <w:ind w:left="57" w:right="142"/>
              <w:jc w:val="center"/>
              <w:rPr>
                <w:sz w:val="22"/>
                <w:szCs w:val="22"/>
              </w:rPr>
            </w:pPr>
            <w:r>
              <w:rPr>
                <w:sz w:val="22"/>
                <w:szCs w:val="22"/>
              </w:rPr>
              <w:t>28</w:t>
            </w:r>
            <w:r w:rsidR="00CB41AF">
              <w:rPr>
                <w:sz w:val="22"/>
                <w:szCs w:val="22"/>
              </w:rPr>
              <w:t>0</w:t>
            </w:r>
          </w:p>
        </w:tc>
        <w:tc>
          <w:tcPr>
            <w:tcW w:w="992" w:type="dxa"/>
            <w:tcBorders>
              <w:left w:val="single" w:sz="2" w:space="0" w:color="auto"/>
            </w:tcBorders>
          </w:tcPr>
          <w:p w14:paraId="218C5173" w14:textId="77777777" w:rsidR="006D276B" w:rsidRDefault="006D276B" w:rsidP="00804C78">
            <w:pPr>
              <w:ind w:left="57" w:right="142"/>
              <w:jc w:val="center"/>
              <w:rPr>
                <w:sz w:val="22"/>
                <w:szCs w:val="22"/>
              </w:rPr>
            </w:pPr>
            <w:proofErr w:type="spellStart"/>
            <w:r>
              <w:rPr>
                <w:sz w:val="22"/>
                <w:szCs w:val="22"/>
              </w:rPr>
              <w:t>Комл</w:t>
            </w:r>
            <w:proofErr w:type="spellEnd"/>
            <w:r>
              <w:rPr>
                <w:sz w:val="22"/>
                <w:szCs w:val="22"/>
              </w:rPr>
              <w:t>.</w:t>
            </w:r>
          </w:p>
        </w:tc>
        <w:tc>
          <w:tcPr>
            <w:tcW w:w="1985" w:type="dxa"/>
            <w:tcBorders>
              <w:left w:val="single" w:sz="2" w:space="0" w:color="auto"/>
            </w:tcBorders>
          </w:tcPr>
          <w:p w14:paraId="1F1D77E7" w14:textId="77777777" w:rsidR="006D276B" w:rsidRDefault="006D276B" w:rsidP="00A32284">
            <w:pPr>
              <w:ind w:left="57" w:right="142"/>
              <w:jc w:val="center"/>
              <w:rPr>
                <w:sz w:val="22"/>
                <w:szCs w:val="22"/>
              </w:rPr>
            </w:pPr>
          </w:p>
        </w:tc>
      </w:tr>
    </w:tbl>
    <w:p w14:paraId="7DFB9A8F" w14:textId="77777777" w:rsidR="005B209B" w:rsidRPr="00C34620" w:rsidRDefault="005B209B" w:rsidP="005B209B">
      <w:pPr>
        <w:jc w:val="center"/>
        <w:rPr>
          <w:b/>
          <w:sz w:val="10"/>
          <w:szCs w:val="10"/>
        </w:rPr>
      </w:pPr>
    </w:p>
    <w:p w14:paraId="27500811" w14:textId="38F9A5E4" w:rsidR="003B7357" w:rsidRDefault="003B7357" w:rsidP="003B7357">
      <w:pPr>
        <w:ind w:left="-426"/>
        <w:jc w:val="both"/>
        <w:rPr>
          <w:b/>
          <w:sz w:val="22"/>
          <w:szCs w:val="22"/>
        </w:rPr>
      </w:pPr>
      <w:r>
        <w:rPr>
          <w:b/>
          <w:sz w:val="22"/>
          <w:szCs w:val="22"/>
        </w:rPr>
        <w:t xml:space="preserve">Все элементы ограждения имеют цинковое покрытие по ГОСТ 9.307-89 для увеличения срока службы. По цветовому решению: стойки, кронштейны </w:t>
      </w:r>
      <w:r>
        <w:rPr>
          <w:b/>
          <w:sz w:val="22"/>
          <w:szCs w:val="22"/>
          <w:lang w:val="en-US"/>
        </w:rPr>
        <w:t>Y</w:t>
      </w:r>
      <w:r>
        <w:rPr>
          <w:b/>
          <w:sz w:val="22"/>
          <w:szCs w:val="22"/>
        </w:rPr>
        <w:t xml:space="preserve"> – черные в полимерно-порошковом покрытии (ПП) </w:t>
      </w:r>
      <w:r>
        <w:rPr>
          <w:b/>
          <w:sz w:val="22"/>
          <w:szCs w:val="22"/>
          <w:lang w:val="en-US"/>
        </w:rPr>
        <w:t>RAL</w:t>
      </w:r>
      <w:r>
        <w:rPr>
          <w:b/>
          <w:sz w:val="22"/>
          <w:szCs w:val="22"/>
        </w:rPr>
        <w:t xml:space="preserve"> 9005 (не менее 70-110 мкм). Сворки ворот, кронштейны </w:t>
      </w:r>
      <w:r>
        <w:rPr>
          <w:b/>
          <w:sz w:val="22"/>
          <w:szCs w:val="22"/>
          <w:lang w:val="en-US"/>
        </w:rPr>
        <w:t>I</w:t>
      </w:r>
      <w:r>
        <w:rPr>
          <w:b/>
          <w:sz w:val="22"/>
          <w:szCs w:val="22"/>
        </w:rPr>
        <w:t xml:space="preserve">, секции – зеленые в </w:t>
      </w:r>
      <w:r w:rsidRPr="003B7357">
        <w:rPr>
          <w:b/>
          <w:sz w:val="22"/>
          <w:szCs w:val="22"/>
        </w:rPr>
        <w:t xml:space="preserve">полимерно-порошковом покрытии </w:t>
      </w:r>
      <w:r>
        <w:rPr>
          <w:b/>
          <w:sz w:val="22"/>
          <w:szCs w:val="22"/>
          <w:lang w:val="en-US"/>
        </w:rPr>
        <w:t>RAL</w:t>
      </w:r>
      <w:r w:rsidRPr="008E4E5B">
        <w:rPr>
          <w:b/>
          <w:sz w:val="22"/>
          <w:szCs w:val="22"/>
        </w:rPr>
        <w:t xml:space="preserve"> 6005 (</w:t>
      </w:r>
      <w:r>
        <w:rPr>
          <w:b/>
          <w:sz w:val="22"/>
          <w:szCs w:val="22"/>
        </w:rPr>
        <w:t>не менее 70-110 мкм). Диаметр прутка с покрытием (</w:t>
      </w:r>
      <w:r w:rsidR="001B12F8">
        <w:rPr>
          <w:b/>
          <w:sz w:val="22"/>
          <w:szCs w:val="22"/>
        </w:rPr>
        <w:t>полимерно-порошковым)</w:t>
      </w:r>
      <w:r>
        <w:rPr>
          <w:b/>
          <w:sz w:val="22"/>
          <w:szCs w:val="22"/>
        </w:rPr>
        <w:t xml:space="preserve"> не менее 6 мм.</w:t>
      </w:r>
    </w:p>
    <w:p w14:paraId="32100A09" w14:textId="77777777" w:rsidR="00700163" w:rsidRDefault="00700163" w:rsidP="001B12F8">
      <w:pPr>
        <w:suppressAutoHyphens/>
        <w:ind w:right="170" w:firstLine="567"/>
        <w:jc w:val="center"/>
      </w:pPr>
    </w:p>
    <w:p w14:paraId="45AC6B03" w14:textId="77777777" w:rsidR="00E90BC1" w:rsidRPr="001D1183" w:rsidRDefault="00E90BC1" w:rsidP="001B12F8">
      <w:pPr>
        <w:suppressAutoHyphens/>
        <w:ind w:right="170" w:firstLine="567"/>
        <w:jc w:val="center"/>
        <w:rPr>
          <w:b/>
        </w:rPr>
      </w:pPr>
      <w:r w:rsidRPr="001D1183">
        <w:t xml:space="preserve">Идентификация объекта согласно ст. 4 Федерального закона от 30.12.2009 № 384-ФЗ «Технический регламент о безопасности зданий и сооружений» приведена в </w:t>
      </w:r>
      <w:r w:rsidRPr="001D1183">
        <w:rPr>
          <w:b/>
        </w:rPr>
        <w:t>таблице</w:t>
      </w:r>
      <w:r>
        <w:rPr>
          <w:b/>
        </w:rPr>
        <w:t xml:space="preserve"> 1</w:t>
      </w:r>
    </w:p>
    <w:p w14:paraId="02923706" w14:textId="578A3304" w:rsidR="00E90BC1" w:rsidRDefault="00E90BC1" w:rsidP="001B12F8">
      <w:pPr>
        <w:ind w:firstLine="709"/>
        <w:jc w:val="center"/>
        <w:rPr>
          <w:b/>
        </w:rPr>
      </w:pPr>
      <w:r w:rsidRPr="001D1183">
        <w:rPr>
          <w:b/>
        </w:rPr>
        <w:t>Таблица 1 Идентификация проектируемого объекта</w:t>
      </w:r>
      <w:r>
        <w:rPr>
          <w:b/>
        </w:rPr>
        <w:t xml:space="preserve"> «Техническое перевооружение ДНС-2  </w:t>
      </w:r>
      <w:proofErr w:type="spellStart"/>
      <w:r>
        <w:rPr>
          <w:b/>
        </w:rPr>
        <w:t>Присклонового</w:t>
      </w:r>
      <w:proofErr w:type="spellEnd"/>
      <w:r>
        <w:rPr>
          <w:b/>
        </w:rPr>
        <w:t xml:space="preserve"> месторождения»</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1"/>
        <w:gridCol w:w="993"/>
        <w:gridCol w:w="992"/>
        <w:gridCol w:w="992"/>
        <w:gridCol w:w="1987"/>
      </w:tblGrid>
      <w:tr w:rsidR="00E90BC1" w:rsidRPr="001D1183" w14:paraId="5AA27C42" w14:textId="77777777" w:rsidTr="00700163">
        <w:trPr>
          <w:trHeight w:val="851"/>
          <w:tblHeader/>
        </w:trPr>
        <w:tc>
          <w:tcPr>
            <w:tcW w:w="2307" w:type="pct"/>
            <w:tcBorders>
              <w:top w:val="single" w:sz="8" w:space="0" w:color="auto"/>
              <w:left w:val="single" w:sz="8" w:space="0" w:color="auto"/>
              <w:bottom w:val="single" w:sz="8" w:space="0" w:color="auto"/>
              <w:right w:val="single" w:sz="8" w:space="0" w:color="auto"/>
            </w:tcBorders>
            <w:shd w:val="clear" w:color="auto" w:fill="auto"/>
            <w:vAlign w:val="center"/>
          </w:tcPr>
          <w:p w14:paraId="3E5587FE" w14:textId="77777777" w:rsidR="00E90BC1" w:rsidRPr="001D1183" w:rsidRDefault="00E90BC1" w:rsidP="00EE41EC">
            <w:pPr>
              <w:autoSpaceDE w:val="0"/>
              <w:autoSpaceDN w:val="0"/>
              <w:adjustRightInd w:val="0"/>
              <w:rPr>
                <w:b/>
                <w:bCs/>
                <w:sz w:val="20"/>
                <w:szCs w:val="20"/>
              </w:rPr>
            </w:pPr>
            <w:r w:rsidRPr="001D1183">
              <w:rPr>
                <w:bCs/>
                <w:sz w:val="20"/>
                <w:szCs w:val="20"/>
              </w:rPr>
              <w:t>Признаки идентификации</w:t>
            </w:r>
          </w:p>
        </w:tc>
        <w:tc>
          <w:tcPr>
            <w:tcW w:w="2693"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724EF88F" w14:textId="4FDD69C5" w:rsidR="00E90BC1" w:rsidRPr="001D1183" w:rsidRDefault="00E90BC1" w:rsidP="00763668">
            <w:pPr>
              <w:autoSpaceDE w:val="0"/>
              <w:autoSpaceDN w:val="0"/>
              <w:adjustRightInd w:val="0"/>
              <w:rPr>
                <w:b/>
                <w:bCs/>
                <w:sz w:val="20"/>
                <w:szCs w:val="20"/>
              </w:rPr>
            </w:pPr>
            <w:r w:rsidRPr="001D1183">
              <w:rPr>
                <w:sz w:val="20"/>
                <w:szCs w:val="20"/>
              </w:rPr>
              <w:t xml:space="preserve">Инженерно-технические средства охраны и промышленной безопасности </w:t>
            </w:r>
            <w:r w:rsidRPr="00CB41AF">
              <w:rPr>
                <w:sz w:val="20"/>
                <w:szCs w:val="20"/>
              </w:rPr>
              <w:t xml:space="preserve">объекта </w:t>
            </w:r>
            <w:r w:rsidR="004137C4" w:rsidRPr="004137C4">
              <w:rPr>
                <w:sz w:val="20"/>
                <w:szCs w:val="20"/>
              </w:rPr>
              <w:t xml:space="preserve">«Техническое перевооружение ДНС-2  </w:t>
            </w:r>
            <w:proofErr w:type="spellStart"/>
            <w:r w:rsidR="004137C4" w:rsidRPr="004137C4">
              <w:rPr>
                <w:sz w:val="20"/>
                <w:szCs w:val="20"/>
              </w:rPr>
              <w:t>Присклонового</w:t>
            </w:r>
            <w:proofErr w:type="spellEnd"/>
            <w:r w:rsidR="004137C4" w:rsidRPr="004137C4">
              <w:rPr>
                <w:sz w:val="20"/>
                <w:szCs w:val="20"/>
              </w:rPr>
              <w:t xml:space="preserve"> месторождения»</w:t>
            </w:r>
            <w:r w:rsidR="004137C4">
              <w:rPr>
                <w:sz w:val="20"/>
                <w:szCs w:val="20"/>
              </w:rPr>
              <w:t xml:space="preserve"> </w:t>
            </w:r>
            <w:r>
              <w:rPr>
                <w:sz w:val="20"/>
                <w:szCs w:val="20"/>
              </w:rPr>
              <w:t xml:space="preserve">ориентировочной  протяженностью </w:t>
            </w:r>
            <w:r w:rsidR="004137C4">
              <w:rPr>
                <w:sz w:val="20"/>
                <w:szCs w:val="20"/>
              </w:rPr>
              <w:t>51</w:t>
            </w:r>
            <w:r w:rsidR="00763668">
              <w:rPr>
                <w:sz w:val="20"/>
                <w:szCs w:val="20"/>
              </w:rPr>
              <w:t>7</w:t>
            </w:r>
            <w:r>
              <w:rPr>
                <w:sz w:val="20"/>
                <w:szCs w:val="20"/>
              </w:rPr>
              <w:t xml:space="preserve"> </w:t>
            </w:r>
            <w:proofErr w:type="spellStart"/>
            <w:r>
              <w:rPr>
                <w:sz w:val="20"/>
                <w:szCs w:val="20"/>
              </w:rPr>
              <w:t>м.п</w:t>
            </w:r>
            <w:proofErr w:type="spellEnd"/>
            <w:r>
              <w:rPr>
                <w:sz w:val="20"/>
                <w:szCs w:val="20"/>
              </w:rPr>
              <w:t>.</w:t>
            </w:r>
          </w:p>
        </w:tc>
      </w:tr>
      <w:tr w:rsidR="00E90BC1" w:rsidRPr="001D1183" w14:paraId="353A617D" w14:textId="77777777" w:rsidTr="00700163">
        <w:trPr>
          <w:trHeight w:val="454"/>
        </w:trPr>
        <w:tc>
          <w:tcPr>
            <w:tcW w:w="2307" w:type="pct"/>
            <w:tcBorders>
              <w:top w:val="single" w:sz="8" w:space="0" w:color="auto"/>
              <w:right w:val="single" w:sz="8" w:space="0" w:color="auto"/>
            </w:tcBorders>
            <w:vAlign w:val="center"/>
          </w:tcPr>
          <w:p w14:paraId="2685E8FD" w14:textId="77777777" w:rsidR="00E90BC1" w:rsidRPr="001D1183" w:rsidRDefault="00E90BC1" w:rsidP="00EE41EC">
            <w:pPr>
              <w:autoSpaceDE w:val="0"/>
              <w:autoSpaceDN w:val="0"/>
              <w:adjustRightInd w:val="0"/>
              <w:jc w:val="both"/>
              <w:rPr>
                <w:b/>
                <w:bCs/>
                <w:sz w:val="20"/>
                <w:szCs w:val="20"/>
              </w:rPr>
            </w:pPr>
            <w:r w:rsidRPr="001D1183">
              <w:rPr>
                <w:bCs/>
                <w:sz w:val="20"/>
                <w:szCs w:val="20"/>
              </w:rPr>
              <w:t>Назначение</w:t>
            </w:r>
          </w:p>
        </w:tc>
        <w:tc>
          <w:tcPr>
            <w:tcW w:w="2693" w:type="pct"/>
            <w:gridSpan w:val="4"/>
            <w:tcBorders>
              <w:top w:val="single" w:sz="8" w:space="0" w:color="auto"/>
              <w:left w:val="single" w:sz="8" w:space="0" w:color="auto"/>
            </w:tcBorders>
            <w:vAlign w:val="center"/>
          </w:tcPr>
          <w:p w14:paraId="7A47F2CB" w14:textId="77777777" w:rsidR="00E90BC1" w:rsidRPr="001D1183" w:rsidRDefault="00E90BC1" w:rsidP="00EE41EC">
            <w:pPr>
              <w:tabs>
                <w:tab w:val="left" w:pos="398"/>
              </w:tabs>
              <w:jc w:val="both"/>
              <w:rPr>
                <w:b/>
                <w:bCs/>
                <w:sz w:val="20"/>
                <w:szCs w:val="20"/>
              </w:rPr>
            </w:pPr>
            <w:r w:rsidRPr="001D1183">
              <w:rPr>
                <w:sz w:val="20"/>
                <w:szCs w:val="20"/>
              </w:rPr>
              <w:t xml:space="preserve">Сооружения обустройства нефтяного месторождения (в соответствии с Общероссийским классификатором основных фондов </w:t>
            </w:r>
            <w:proofErr w:type="gramStart"/>
            <w:r w:rsidRPr="001D1183">
              <w:rPr>
                <w:sz w:val="20"/>
                <w:szCs w:val="20"/>
              </w:rPr>
              <w:t>ОК</w:t>
            </w:r>
            <w:proofErr w:type="gramEnd"/>
            <w:r w:rsidRPr="001D1183">
              <w:rPr>
                <w:sz w:val="20"/>
                <w:szCs w:val="20"/>
              </w:rPr>
              <w:t xml:space="preserve"> 013-94)</w:t>
            </w:r>
          </w:p>
        </w:tc>
      </w:tr>
      <w:tr w:rsidR="00E90BC1" w:rsidRPr="001D1183" w14:paraId="18EE6A77" w14:textId="77777777" w:rsidTr="00700163">
        <w:trPr>
          <w:trHeight w:val="454"/>
        </w:trPr>
        <w:tc>
          <w:tcPr>
            <w:tcW w:w="2307" w:type="pct"/>
            <w:tcBorders>
              <w:right w:val="single" w:sz="8" w:space="0" w:color="auto"/>
            </w:tcBorders>
            <w:vAlign w:val="center"/>
          </w:tcPr>
          <w:p w14:paraId="1BBAC91C" w14:textId="77777777" w:rsidR="00E90BC1" w:rsidRPr="001D1183" w:rsidRDefault="00E90BC1" w:rsidP="00EE41EC">
            <w:pPr>
              <w:autoSpaceDE w:val="0"/>
              <w:autoSpaceDN w:val="0"/>
              <w:adjustRightInd w:val="0"/>
              <w:jc w:val="both"/>
              <w:rPr>
                <w:b/>
                <w:bCs/>
                <w:sz w:val="20"/>
                <w:szCs w:val="20"/>
              </w:rPr>
            </w:pPr>
            <w:r w:rsidRPr="001D1183">
              <w:rPr>
                <w:bCs/>
                <w:sz w:val="20"/>
                <w:szCs w:val="20"/>
              </w:rPr>
              <w:t xml:space="preserve">Принадлежность к объектам транспортной инфраструктуры и к другим объектам, функционально-технологические </w:t>
            </w:r>
            <w:proofErr w:type="gramStart"/>
            <w:r w:rsidRPr="001D1183">
              <w:rPr>
                <w:bCs/>
                <w:sz w:val="20"/>
                <w:szCs w:val="20"/>
              </w:rPr>
              <w:t>особенности</w:t>
            </w:r>
            <w:proofErr w:type="gramEnd"/>
            <w:r w:rsidRPr="001D1183">
              <w:rPr>
                <w:bCs/>
                <w:sz w:val="20"/>
                <w:szCs w:val="20"/>
              </w:rPr>
              <w:t xml:space="preserve"> которых влияют на их безопасность</w:t>
            </w:r>
          </w:p>
        </w:tc>
        <w:tc>
          <w:tcPr>
            <w:tcW w:w="2693" w:type="pct"/>
            <w:gridSpan w:val="4"/>
            <w:tcBorders>
              <w:left w:val="single" w:sz="8" w:space="0" w:color="auto"/>
            </w:tcBorders>
            <w:vAlign w:val="center"/>
          </w:tcPr>
          <w:p w14:paraId="67C202B3" w14:textId="77777777" w:rsidR="00E90BC1" w:rsidRPr="001D1183" w:rsidRDefault="00E90BC1" w:rsidP="00EE41EC">
            <w:pPr>
              <w:tabs>
                <w:tab w:val="left" w:pos="398"/>
              </w:tabs>
              <w:jc w:val="both"/>
              <w:rPr>
                <w:b/>
                <w:sz w:val="20"/>
                <w:szCs w:val="20"/>
              </w:rPr>
            </w:pPr>
            <w:r w:rsidRPr="001D1183">
              <w:rPr>
                <w:sz w:val="20"/>
                <w:szCs w:val="20"/>
              </w:rPr>
              <w:t xml:space="preserve">Сооружения </w:t>
            </w:r>
            <w:proofErr w:type="spellStart"/>
            <w:r w:rsidRPr="001D1183">
              <w:rPr>
                <w:sz w:val="20"/>
                <w:szCs w:val="20"/>
              </w:rPr>
              <w:t>топливно</w:t>
            </w:r>
            <w:proofErr w:type="spellEnd"/>
            <w:r w:rsidRPr="001D1183">
              <w:rPr>
                <w:sz w:val="20"/>
                <w:szCs w:val="20"/>
              </w:rPr>
              <w:t>–энергетических, метал</w:t>
            </w:r>
            <w:r>
              <w:rPr>
                <w:sz w:val="20"/>
                <w:szCs w:val="20"/>
              </w:rPr>
              <w:t>-</w:t>
            </w:r>
            <w:proofErr w:type="spellStart"/>
            <w:r w:rsidRPr="001D1183">
              <w:rPr>
                <w:sz w:val="20"/>
                <w:szCs w:val="20"/>
              </w:rPr>
              <w:t>лургических</w:t>
            </w:r>
            <w:proofErr w:type="spellEnd"/>
            <w:r w:rsidRPr="001D1183">
              <w:rPr>
                <w:sz w:val="20"/>
                <w:szCs w:val="20"/>
              </w:rPr>
              <w:t xml:space="preserve">, химических и нефтехимических производств (в соответствии с Общероссийским классификатором основных фондов </w:t>
            </w:r>
            <w:proofErr w:type="gramStart"/>
            <w:r w:rsidRPr="001D1183">
              <w:rPr>
                <w:sz w:val="20"/>
                <w:szCs w:val="20"/>
              </w:rPr>
              <w:t>ОК</w:t>
            </w:r>
            <w:proofErr w:type="gramEnd"/>
            <w:r w:rsidRPr="001D1183">
              <w:rPr>
                <w:sz w:val="20"/>
                <w:szCs w:val="20"/>
              </w:rPr>
              <w:t xml:space="preserve"> 013-94)</w:t>
            </w:r>
          </w:p>
        </w:tc>
      </w:tr>
      <w:tr w:rsidR="00E90BC1" w:rsidRPr="001D1183" w14:paraId="627BB7AB" w14:textId="77777777" w:rsidTr="00700163">
        <w:trPr>
          <w:trHeight w:val="454"/>
        </w:trPr>
        <w:tc>
          <w:tcPr>
            <w:tcW w:w="2307" w:type="pct"/>
            <w:tcBorders>
              <w:right w:val="single" w:sz="8" w:space="0" w:color="auto"/>
            </w:tcBorders>
            <w:vAlign w:val="center"/>
          </w:tcPr>
          <w:p w14:paraId="0D771E1E" w14:textId="77777777" w:rsidR="00E90BC1" w:rsidRPr="001D1183" w:rsidRDefault="00E90BC1" w:rsidP="00EE41EC">
            <w:pPr>
              <w:autoSpaceDE w:val="0"/>
              <w:autoSpaceDN w:val="0"/>
              <w:adjustRightInd w:val="0"/>
              <w:jc w:val="both"/>
              <w:rPr>
                <w:b/>
                <w:bCs/>
                <w:sz w:val="20"/>
                <w:szCs w:val="20"/>
              </w:rPr>
            </w:pPr>
            <w:r w:rsidRPr="001D1183">
              <w:rPr>
                <w:bCs/>
                <w:sz w:val="20"/>
                <w:szCs w:val="20"/>
              </w:rPr>
              <w:t>Принадлежность к опасным производственным объектам</w:t>
            </w:r>
          </w:p>
        </w:tc>
        <w:tc>
          <w:tcPr>
            <w:tcW w:w="2693" w:type="pct"/>
            <w:gridSpan w:val="4"/>
            <w:tcBorders>
              <w:left w:val="single" w:sz="8" w:space="0" w:color="auto"/>
            </w:tcBorders>
            <w:vAlign w:val="center"/>
          </w:tcPr>
          <w:p w14:paraId="2DCB11EF" w14:textId="77777777" w:rsidR="00E90BC1" w:rsidRPr="001D1183" w:rsidRDefault="00E90BC1" w:rsidP="00EE41EC">
            <w:pPr>
              <w:autoSpaceDE w:val="0"/>
              <w:autoSpaceDN w:val="0"/>
              <w:adjustRightInd w:val="0"/>
              <w:jc w:val="both"/>
              <w:rPr>
                <w:b/>
                <w:sz w:val="20"/>
                <w:szCs w:val="20"/>
              </w:rPr>
            </w:pPr>
            <w:r w:rsidRPr="001D1183">
              <w:rPr>
                <w:bCs/>
                <w:sz w:val="20"/>
                <w:szCs w:val="20"/>
              </w:rPr>
              <w:t xml:space="preserve">Проектируемые объекты относятся к  объектам </w:t>
            </w:r>
            <w:r w:rsidRPr="001D1183">
              <w:rPr>
                <w:bCs/>
                <w:sz w:val="20"/>
                <w:szCs w:val="20"/>
                <w:lang w:val="en-US"/>
              </w:rPr>
              <w:t>I</w:t>
            </w:r>
            <w:r w:rsidRPr="001D1183">
              <w:rPr>
                <w:bCs/>
                <w:sz w:val="20"/>
                <w:szCs w:val="20"/>
              </w:rPr>
              <w:t xml:space="preserve"> класса опасности, согласно п. 1 Приложения № 2 к Федеральному закону от 21.07.1997 № 116-ФЗ «О промышленной безопасности опасных производственных объектов»</w:t>
            </w:r>
          </w:p>
        </w:tc>
      </w:tr>
      <w:tr w:rsidR="00E90BC1" w:rsidRPr="001D1183" w14:paraId="3BE97B57" w14:textId="77777777" w:rsidTr="00700163">
        <w:trPr>
          <w:trHeight w:val="454"/>
        </w:trPr>
        <w:tc>
          <w:tcPr>
            <w:tcW w:w="2307" w:type="pct"/>
            <w:tcBorders>
              <w:right w:val="single" w:sz="8" w:space="0" w:color="auto"/>
            </w:tcBorders>
            <w:vAlign w:val="center"/>
          </w:tcPr>
          <w:p w14:paraId="3F41FDA7" w14:textId="77777777" w:rsidR="00E90BC1" w:rsidRPr="001D1183" w:rsidRDefault="00E90BC1" w:rsidP="00EE41EC">
            <w:pPr>
              <w:autoSpaceDE w:val="0"/>
              <w:autoSpaceDN w:val="0"/>
              <w:adjustRightInd w:val="0"/>
              <w:jc w:val="both"/>
              <w:rPr>
                <w:b/>
                <w:bCs/>
                <w:sz w:val="20"/>
                <w:szCs w:val="20"/>
              </w:rPr>
            </w:pPr>
            <w:r w:rsidRPr="001D1183">
              <w:rPr>
                <w:bCs/>
                <w:sz w:val="20"/>
                <w:szCs w:val="20"/>
              </w:rPr>
              <w:t>Пожарная и взрывопожарная опасность</w:t>
            </w:r>
          </w:p>
        </w:tc>
        <w:tc>
          <w:tcPr>
            <w:tcW w:w="2693" w:type="pct"/>
            <w:gridSpan w:val="4"/>
            <w:tcBorders>
              <w:left w:val="single" w:sz="8" w:space="0" w:color="auto"/>
            </w:tcBorders>
            <w:vAlign w:val="center"/>
          </w:tcPr>
          <w:p w14:paraId="61ACC409" w14:textId="77777777" w:rsidR="00E90BC1" w:rsidRPr="001D1183" w:rsidRDefault="00E90BC1" w:rsidP="00EE41EC">
            <w:pPr>
              <w:autoSpaceDE w:val="0"/>
              <w:autoSpaceDN w:val="0"/>
              <w:adjustRightInd w:val="0"/>
              <w:jc w:val="both"/>
              <w:rPr>
                <w:b/>
                <w:bCs/>
                <w:sz w:val="20"/>
                <w:szCs w:val="20"/>
              </w:rPr>
            </w:pPr>
            <w:r w:rsidRPr="001D1183">
              <w:rPr>
                <w:bCs/>
                <w:sz w:val="20"/>
                <w:szCs w:val="20"/>
              </w:rPr>
              <w:t xml:space="preserve">Технологические среды по </w:t>
            </w:r>
            <w:proofErr w:type="spellStart"/>
            <w:r w:rsidRPr="001D1183">
              <w:rPr>
                <w:bCs/>
                <w:sz w:val="20"/>
                <w:szCs w:val="20"/>
              </w:rPr>
              <w:t>пожаровзрывоопасности</w:t>
            </w:r>
            <w:proofErr w:type="spellEnd"/>
            <w:r w:rsidRPr="001D1183">
              <w:rPr>
                <w:bCs/>
                <w:sz w:val="20"/>
                <w:szCs w:val="20"/>
              </w:rPr>
              <w:t xml:space="preserve"> относятся к </w:t>
            </w:r>
            <w:proofErr w:type="gramStart"/>
            <w:r w:rsidRPr="001D1183">
              <w:rPr>
                <w:bCs/>
                <w:sz w:val="20"/>
                <w:szCs w:val="20"/>
              </w:rPr>
              <w:t>взрывопожароопасным</w:t>
            </w:r>
            <w:proofErr w:type="gramEnd"/>
            <w:r w:rsidRPr="001D1183">
              <w:rPr>
                <w:bCs/>
                <w:sz w:val="20"/>
                <w:szCs w:val="20"/>
              </w:rPr>
              <w:t xml:space="preserve"> в соответствии со ст. 16 Федерального закона от 22.07.2008 № 123-ФЗ «Технический регламент о требованиях пожарной безопасности».</w:t>
            </w:r>
          </w:p>
        </w:tc>
      </w:tr>
      <w:tr w:rsidR="00E90BC1" w:rsidRPr="001D1183" w14:paraId="20DAB5E5" w14:textId="77777777" w:rsidTr="00700163">
        <w:trPr>
          <w:trHeight w:val="454"/>
        </w:trPr>
        <w:tc>
          <w:tcPr>
            <w:tcW w:w="2307" w:type="pct"/>
            <w:tcBorders>
              <w:bottom w:val="single" w:sz="8" w:space="0" w:color="auto"/>
              <w:right w:val="single" w:sz="8" w:space="0" w:color="auto"/>
            </w:tcBorders>
            <w:vAlign w:val="center"/>
          </w:tcPr>
          <w:p w14:paraId="072D8BEE" w14:textId="77777777" w:rsidR="00E90BC1" w:rsidRPr="001D1183" w:rsidRDefault="00E90BC1" w:rsidP="00EE41EC">
            <w:pPr>
              <w:autoSpaceDE w:val="0"/>
              <w:autoSpaceDN w:val="0"/>
              <w:adjustRightInd w:val="0"/>
              <w:jc w:val="both"/>
              <w:rPr>
                <w:b/>
                <w:bCs/>
                <w:sz w:val="20"/>
                <w:szCs w:val="20"/>
              </w:rPr>
            </w:pPr>
            <w:r w:rsidRPr="001D1183">
              <w:rPr>
                <w:bCs/>
                <w:sz w:val="20"/>
                <w:szCs w:val="20"/>
              </w:rPr>
              <w:t>Уровень ответственности</w:t>
            </w:r>
          </w:p>
        </w:tc>
        <w:tc>
          <w:tcPr>
            <w:tcW w:w="2693" w:type="pct"/>
            <w:gridSpan w:val="4"/>
            <w:tcBorders>
              <w:left w:val="single" w:sz="8" w:space="0" w:color="auto"/>
              <w:bottom w:val="single" w:sz="8" w:space="0" w:color="auto"/>
            </w:tcBorders>
            <w:vAlign w:val="center"/>
          </w:tcPr>
          <w:p w14:paraId="795DDC56" w14:textId="77777777" w:rsidR="00E90BC1" w:rsidRPr="001D1183" w:rsidRDefault="00E90BC1" w:rsidP="00EE41EC">
            <w:pPr>
              <w:autoSpaceDE w:val="0"/>
              <w:autoSpaceDN w:val="0"/>
              <w:adjustRightInd w:val="0"/>
              <w:jc w:val="both"/>
              <w:rPr>
                <w:b/>
                <w:bCs/>
                <w:sz w:val="20"/>
                <w:szCs w:val="20"/>
              </w:rPr>
            </w:pPr>
            <w:r w:rsidRPr="001D1183">
              <w:rPr>
                <w:bCs/>
                <w:sz w:val="20"/>
                <w:szCs w:val="20"/>
              </w:rPr>
              <w:t>Нормальный (ст. 4 Федерального закона от 30.12.2009 № 384-ФЗ «Технический регламент о безопасности зданий и сооружений)</w:t>
            </w:r>
          </w:p>
        </w:tc>
      </w:tr>
      <w:tr w:rsidR="00700163" w:rsidRPr="001D1183" w14:paraId="08E5E93A" w14:textId="77777777" w:rsidTr="00700163">
        <w:trPr>
          <w:trHeight w:val="454"/>
        </w:trPr>
        <w:tc>
          <w:tcPr>
            <w:tcW w:w="2307" w:type="pct"/>
            <w:tcBorders>
              <w:top w:val="single" w:sz="4" w:space="0" w:color="auto"/>
              <w:left w:val="single" w:sz="4" w:space="0" w:color="auto"/>
              <w:bottom w:val="single" w:sz="8" w:space="0" w:color="auto"/>
              <w:right w:val="single" w:sz="8" w:space="0" w:color="auto"/>
            </w:tcBorders>
            <w:vAlign w:val="center"/>
          </w:tcPr>
          <w:p w14:paraId="46E09D89" w14:textId="77777777" w:rsidR="00700163" w:rsidRPr="001D1183" w:rsidRDefault="00700163" w:rsidP="004878E6">
            <w:pPr>
              <w:autoSpaceDE w:val="0"/>
              <w:autoSpaceDN w:val="0"/>
              <w:adjustRightInd w:val="0"/>
              <w:jc w:val="both"/>
              <w:rPr>
                <w:bCs/>
                <w:sz w:val="20"/>
                <w:szCs w:val="20"/>
              </w:rPr>
            </w:pPr>
            <w:r>
              <w:rPr>
                <w:bCs/>
                <w:sz w:val="20"/>
                <w:szCs w:val="20"/>
              </w:rPr>
              <w:lastRenderedPageBreak/>
              <w:t xml:space="preserve">Принадлежность к категорированным объектам ТЭК. </w:t>
            </w:r>
          </w:p>
        </w:tc>
        <w:tc>
          <w:tcPr>
            <w:tcW w:w="2693" w:type="pct"/>
            <w:gridSpan w:val="4"/>
            <w:tcBorders>
              <w:top w:val="single" w:sz="4" w:space="0" w:color="auto"/>
              <w:left w:val="single" w:sz="8" w:space="0" w:color="auto"/>
              <w:bottom w:val="single" w:sz="8" w:space="0" w:color="auto"/>
              <w:right w:val="single" w:sz="4" w:space="0" w:color="auto"/>
            </w:tcBorders>
            <w:vAlign w:val="center"/>
          </w:tcPr>
          <w:p w14:paraId="3208710E" w14:textId="76BE1D52" w:rsidR="00700163" w:rsidRPr="001D1183" w:rsidRDefault="004363B4" w:rsidP="004878E6">
            <w:pPr>
              <w:autoSpaceDE w:val="0"/>
              <w:autoSpaceDN w:val="0"/>
              <w:adjustRightInd w:val="0"/>
              <w:jc w:val="both"/>
              <w:rPr>
                <w:bCs/>
                <w:sz w:val="20"/>
                <w:szCs w:val="20"/>
              </w:rPr>
            </w:pPr>
            <w:r w:rsidRPr="004363B4">
              <w:rPr>
                <w:bCs/>
                <w:sz w:val="20"/>
                <w:szCs w:val="20"/>
              </w:rPr>
              <w:t>Антитеррористическая защищенность. Соответствие требованиям Постановления Правительства РФ № 458 от 05.05.2012 года, в действующей редакции. Низкая категория опасности.</w:t>
            </w:r>
          </w:p>
        </w:tc>
      </w:tr>
      <w:tr w:rsidR="00E90BC1" w:rsidRPr="0069240D" w14:paraId="7FCB784F" w14:textId="77777777" w:rsidTr="007001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Ex>
        <w:trPr>
          <w:trHeight w:val="340"/>
        </w:trPr>
        <w:tc>
          <w:tcPr>
            <w:tcW w:w="2846" w:type="pct"/>
            <w:gridSpan w:val="2"/>
            <w:shd w:val="clear" w:color="auto" w:fill="D9D9D9"/>
            <w:tcMar>
              <w:top w:w="28" w:type="dxa"/>
              <w:bottom w:w="28" w:type="dxa"/>
            </w:tcMar>
            <w:vAlign w:val="center"/>
          </w:tcPr>
          <w:p w14:paraId="37605777" w14:textId="77777777" w:rsidR="00E90BC1" w:rsidRPr="0069240D" w:rsidRDefault="00E90BC1" w:rsidP="00EE41EC">
            <w:pPr>
              <w:ind w:left="57" w:right="57"/>
              <w:jc w:val="center"/>
              <w:rPr>
                <w:rFonts w:eastAsia="PMingLiU"/>
                <w:b/>
                <w:sz w:val="22"/>
                <w:szCs w:val="22"/>
              </w:rPr>
            </w:pPr>
            <w:r w:rsidRPr="0069240D">
              <w:rPr>
                <w:rFonts w:eastAsia="PMingLiU"/>
                <w:b/>
                <w:sz w:val="22"/>
                <w:szCs w:val="22"/>
              </w:rPr>
              <w:t>НАИМЕНОВАНИЕ ПАРАМЕТРА</w:t>
            </w:r>
          </w:p>
        </w:tc>
        <w:tc>
          <w:tcPr>
            <w:tcW w:w="538" w:type="pct"/>
            <w:shd w:val="clear" w:color="auto" w:fill="D9D9D9"/>
            <w:vAlign w:val="center"/>
          </w:tcPr>
          <w:p w14:paraId="060853D0" w14:textId="77777777" w:rsidR="00E90BC1" w:rsidRPr="0069240D" w:rsidRDefault="00E90BC1" w:rsidP="00EE41EC">
            <w:pPr>
              <w:spacing w:before="120" w:after="120"/>
              <w:ind w:left="57" w:right="57"/>
              <w:jc w:val="center"/>
              <w:rPr>
                <w:b/>
                <w:sz w:val="22"/>
                <w:szCs w:val="22"/>
              </w:rPr>
            </w:pPr>
            <w:r>
              <w:rPr>
                <w:b/>
                <w:sz w:val="22"/>
                <w:szCs w:val="22"/>
              </w:rPr>
              <w:t>Кол-во</w:t>
            </w:r>
          </w:p>
        </w:tc>
        <w:tc>
          <w:tcPr>
            <w:tcW w:w="538" w:type="pct"/>
            <w:shd w:val="clear" w:color="auto" w:fill="D9D9D9"/>
          </w:tcPr>
          <w:p w14:paraId="08841567" w14:textId="77777777" w:rsidR="00E90BC1" w:rsidRPr="0069240D" w:rsidRDefault="00E90BC1" w:rsidP="00EE41EC">
            <w:pPr>
              <w:spacing w:before="120" w:after="120"/>
              <w:ind w:left="57" w:right="57"/>
              <w:jc w:val="center"/>
              <w:rPr>
                <w:b/>
                <w:sz w:val="22"/>
                <w:szCs w:val="22"/>
              </w:rPr>
            </w:pPr>
            <w:r>
              <w:rPr>
                <w:b/>
                <w:sz w:val="22"/>
                <w:szCs w:val="22"/>
              </w:rPr>
              <w:t>Ед. изм.</w:t>
            </w:r>
          </w:p>
        </w:tc>
        <w:tc>
          <w:tcPr>
            <w:tcW w:w="1077" w:type="pct"/>
            <w:shd w:val="clear" w:color="auto" w:fill="D9D9D9"/>
          </w:tcPr>
          <w:p w14:paraId="4E35C4CB" w14:textId="77777777" w:rsidR="00E90BC1" w:rsidRPr="0069240D" w:rsidRDefault="00E90BC1" w:rsidP="00EE41EC">
            <w:pPr>
              <w:spacing w:before="120" w:after="120"/>
              <w:ind w:left="57" w:right="57"/>
              <w:jc w:val="center"/>
              <w:rPr>
                <w:b/>
                <w:sz w:val="22"/>
                <w:szCs w:val="22"/>
              </w:rPr>
            </w:pPr>
            <w:r>
              <w:rPr>
                <w:b/>
                <w:sz w:val="22"/>
                <w:szCs w:val="22"/>
              </w:rPr>
              <w:t>Примечание</w:t>
            </w:r>
          </w:p>
        </w:tc>
      </w:tr>
      <w:tr w:rsidR="00E90BC1" w:rsidRPr="0069240D" w14:paraId="087B8BAB" w14:textId="77777777" w:rsidTr="007001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Ex>
        <w:trPr>
          <w:trHeight w:val="340"/>
        </w:trPr>
        <w:tc>
          <w:tcPr>
            <w:tcW w:w="2846" w:type="pct"/>
            <w:gridSpan w:val="2"/>
            <w:tcBorders>
              <w:right w:val="single" w:sz="2" w:space="0" w:color="auto"/>
            </w:tcBorders>
            <w:tcMar>
              <w:top w:w="28" w:type="dxa"/>
              <w:bottom w:w="28" w:type="dxa"/>
            </w:tcMar>
          </w:tcPr>
          <w:p w14:paraId="3BD3635D" w14:textId="77777777" w:rsidR="00E90BC1" w:rsidRPr="00582DD3" w:rsidRDefault="00E90BC1" w:rsidP="00E90BC1">
            <w:pPr>
              <w:pStyle w:val="af0"/>
              <w:numPr>
                <w:ilvl w:val="0"/>
                <w:numId w:val="34"/>
              </w:numPr>
              <w:ind w:right="-57"/>
              <w:rPr>
                <w:sz w:val="22"/>
                <w:szCs w:val="22"/>
              </w:rPr>
            </w:pPr>
            <w:r w:rsidRPr="00582DD3">
              <w:rPr>
                <w:sz w:val="22"/>
                <w:szCs w:val="22"/>
              </w:rPr>
              <w:t xml:space="preserve">Столб </w:t>
            </w:r>
            <w:proofErr w:type="gramStart"/>
            <w:r w:rsidRPr="00582DD3">
              <w:rPr>
                <w:sz w:val="22"/>
                <w:szCs w:val="22"/>
                <w:lang w:val="en-US"/>
              </w:rPr>
              <w:t>C</w:t>
            </w:r>
            <w:proofErr w:type="gramEnd"/>
            <w:r w:rsidRPr="00582DD3">
              <w:rPr>
                <w:sz w:val="22"/>
                <w:szCs w:val="22"/>
              </w:rPr>
              <w:t xml:space="preserve">Т. ИД. 80х80х3 </w:t>
            </w:r>
            <w:r w:rsidRPr="00582DD3">
              <w:rPr>
                <w:sz w:val="22"/>
                <w:szCs w:val="22"/>
                <w:lang w:val="en-US"/>
              </w:rPr>
              <w:t>L</w:t>
            </w:r>
            <w:r w:rsidRPr="00582DD3">
              <w:rPr>
                <w:sz w:val="22"/>
                <w:szCs w:val="22"/>
              </w:rPr>
              <w:t xml:space="preserve">= 2500 </w:t>
            </w:r>
            <w:r w:rsidRPr="00582DD3">
              <w:rPr>
                <w:sz w:val="22"/>
                <w:szCs w:val="22"/>
                <w:lang w:val="en-US"/>
              </w:rPr>
              <w:t>Zn</w:t>
            </w:r>
            <w:r w:rsidRPr="00582DD3">
              <w:rPr>
                <w:sz w:val="22"/>
                <w:szCs w:val="22"/>
              </w:rPr>
              <w:t xml:space="preserve">+ПП </w:t>
            </w:r>
            <w:r w:rsidRPr="00582DD3">
              <w:rPr>
                <w:sz w:val="22"/>
                <w:szCs w:val="22"/>
                <w:lang w:val="en-US"/>
              </w:rPr>
              <w:t>RAL</w:t>
            </w:r>
            <w:r w:rsidRPr="00582DD3">
              <w:rPr>
                <w:sz w:val="22"/>
                <w:szCs w:val="22"/>
              </w:rPr>
              <w:t xml:space="preserve">9005 </w:t>
            </w:r>
            <w:proofErr w:type="spellStart"/>
            <w:r w:rsidRPr="00582DD3">
              <w:rPr>
                <w:sz w:val="22"/>
                <w:szCs w:val="22"/>
              </w:rPr>
              <w:t>ФлШв</w:t>
            </w:r>
            <w:proofErr w:type="spellEnd"/>
            <w:r w:rsidRPr="00582DD3">
              <w:rPr>
                <w:sz w:val="22"/>
                <w:szCs w:val="22"/>
              </w:rPr>
              <w:t xml:space="preserve"> 160.250 с косынками, с пластиковой заглушкой, ГОСТ 13663-86 (ТУ 5260-001-98722400-2012), либо аналог</w:t>
            </w:r>
          </w:p>
        </w:tc>
        <w:tc>
          <w:tcPr>
            <w:tcW w:w="538" w:type="pct"/>
            <w:tcBorders>
              <w:left w:val="single" w:sz="2" w:space="0" w:color="auto"/>
            </w:tcBorders>
            <w:tcMar>
              <w:top w:w="28" w:type="dxa"/>
              <w:bottom w:w="28" w:type="dxa"/>
            </w:tcMar>
            <w:vAlign w:val="center"/>
          </w:tcPr>
          <w:p w14:paraId="3797B995" w14:textId="01FF4A7B" w:rsidR="00E90BC1" w:rsidRPr="00C34B34" w:rsidRDefault="00763668" w:rsidP="00EE41EC">
            <w:pPr>
              <w:ind w:right="-57"/>
              <w:jc w:val="center"/>
              <w:rPr>
                <w:sz w:val="22"/>
                <w:szCs w:val="22"/>
              </w:rPr>
            </w:pPr>
            <w:r>
              <w:rPr>
                <w:sz w:val="22"/>
                <w:szCs w:val="22"/>
              </w:rPr>
              <w:t>176</w:t>
            </w:r>
          </w:p>
        </w:tc>
        <w:tc>
          <w:tcPr>
            <w:tcW w:w="538" w:type="pct"/>
            <w:tcBorders>
              <w:left w:val="single" w:sz="2" w:space="0" w:color="auto"/>
            </w:tcBorders>
          </w:tcPr>
          <w:p w14:paraId="52B757F4" w14:textId="77777777" w:rsidR="00E90BC1" w:rsidRPr="00C34B34" w:rsidRDefault="00E90BC1" w:rsidP="00EE41EC">
            <w:pPr>
              <w:ind w:right="-57"/>
              <w:jc w:val="center"/>
              <w:rPr>
                <w:sz w:val="22"/>
                <w:szCs w:val="22"/>
              </w:rPr>
            </w:pPr>
            <w:r>
              <w:rPr>
                <w:sz w:val="22"/>
                <w:szCs w:val="22"/>
              </w:rPr>
              <w:t>Шт.</w:t>
            </w:r>
          </w:p>
        </w:tc>
        <w:tc>
          <w:tcPr>
            <w:tcW w:w="1077" w:type="pct"/>
            <w:tcBorders>
              <w:left w:val="single" w:sz="2" w:space="0" w:color="auto"/>
            </w:tcBorders>
          </w:tcPr>
          <w:p w14:paraId="5EB608C6" w14:textId="77777777" w:rsidR="00E90BC1" w:rsidRPr="00C34B34" w:rsidRDefault="00E90BC1" w:rsidP="00EE41EC">
            <w:pPr>
              <w:ind w:right="-57"/>
              <w:jc w:val="center"/>
              <w:rPr>
                <w:sz w:val="22"/>
                <w:szCs w:val="22"/>
              </w:rPr>
            </w:pPr>
          </w:p>
        </w:tc>
      </w:tr>
      <w:tr w:rsidR="00E90BC1" w:rsidRPr="00AC236F" w14:paraId="19750917" w14:textId="77777777" w:rsidTr="007001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Ex>
        <w:trPr>
          <w:trHeight w:val="340"/>
        </w:trPr>
        <w:tc>
          <w:tcPr>
            <w:tcW w:w="2846" w:type="pct"/>
            <w:gridSpan w:val="2"/>
            <w:tcBorders>
              <w:right w:val="single" w:sz="2" w:space="0" w:color="auto"/>
            </w:tcBorders>
            <w:tcMar>
              <w:top w:w="28" w:type="dxa"/>
              <w:bottom w:w="28" w:type="dxa"/>
            </w:tcMar>
          </w:tcPr>
          <w:p w14:paraId="21C14E1D" w14:textId="77777777" w:rsidR="00E90BC1" w:rsidRPr="00582DD3" w:rsidRDefault="00E90BC1" w:rsidP="00E90BC1">
            <w:pPr>
              <w:pStyle w:val="af0"/>
              <w:numPr>
                <w:ilvl w:val="0"/>
                <w:numId w:val="34"/>
              </w:numPr>
              <w:ind w:right="110"/>
              <w:rPr>
                <w:sz w:val="22"/>
                <w:szCs w:val="22"/>
              </w:rPr>
            </w:pPr>
            <w:r w:rsidRPr="00582DD3">
              <w:rPr>
                <w:sz w:val="22"/>
                <w:szCs w:val="22"/>
              </w:rPr>
              <w:t xml:space="preserve">Панель ПН.ИД.5 </w:t>
            </w:r>
            <w:r w:rsidRPr="00582DD3">
              <w:rPr>
                <w:sz w:val="22"/>
                <w:szCs w:val="22"/>
                <w:lang w:val="en-US"/>
              </w:rPr>
              <w:t>V</w:t>
            </w:r>
            <w:r w:rsidRPr="00582DD3">
              <w:rPr>
                <w:sz w:val="22"/>
                <w:szCs w:val="22"/>
              </w:rPr>
              <w:t>4</w:t>
            </w:r>
            <w:r w:rsidRPr="00582DD3">
              <w:rPr>
                <w:sz w:val="22"/>
                <w:szCs w:val="22"/>
                <w:lang w:val="en-US"/>
              </w:rPr>
              <w:t> </w:t>
            </w:r>
            <w:r w:rsidRPr="00582DD3">
              <w:rPr>
                <w:sz w:val="22"/>
                <w:szCs w:val="22"/>
              </w:rPr>
              <w:t xml:space="preserve">3000х2430 </w:t>
            </w:r>
            <w:proofErr w:type="spellStart"/>
            <w:r w:rsidRPr="00582DD3">
              <w:rPr>
                <w:sz w:val="22"/>
                <w:szCs w:val="22"/>
              </w:rPr>
              <w:t>яч</w:t>
            </w:r>
            <w:proofErr w:type="spellEnd"/>
            <w:r w:rsidRPr="00582DD3">
              <w:rPr>
                <w:sz w:val="22"/>
                <w:szCs w:val="22"/>
              </w:rPr>
              <w:t xml:space="preserve">. 50х150 </w:t>
            </w:r>
            <w:r w:rsidRPr="00582DD3">
              <w:rPr>
                <w:sz w:val="22"/>
                <w:szCs w:val="22"/>
                <w:lang w:val="en-US"/>
              </w:rPr>
              <w:t>Zn</w:t>
            </w:r>
            <w:r w:rsidRPr="00582DD3">
              <w:rPr>
                <w:sz w:val="22"/>
                <w:szCs w:val="22"/>
              </w:rPr>
              <w:t>+</w:t>
            </w:r>
            <w:proofErr w:type="spellStart"/>
            <w:r w:rsidRPr="00582DD3">
              <w:rPr>
                <w:sz w:val="22"/>
                <w:szCs w:val="22"/>
                <w:lang w:val="en-US"/>
              </w:rPr>
              <w:t>Pe</w:t>
            </w:r>
            <w:proofErr w:type="spellEnd"/>
            <w:r w:rsidRPr="00582DD3">
              <w:rPr>
                <w:sz w:val="22"/>
                <w:szCs w:val="22"/>
              </w:rPr>
              <w:t xml:space="preserve"> </w:t>
            </w:r>
            <w:r w:rsidRPr="00582DD3">
              <w:rPr>
                <w:sz w:val="22"/>
                <w:szCs w:val="22"/>
                <w:lang w:val="en-US"/>
              </w:rPr>
              <w:t>RAL</w:t>
            </w:r>
            <w:r w:rsidRPr="00582DD3">
              <w:rPr>
                <w:sz w:val="22"/>
                <w:szCs w:val="22"/>
              </w:rPr>
              <w:t>6005 ГОСТ 3282-74 (ТУ 5260-001-98722400-2012), либо аналог</w:t>
            </w:r>
          </w:p>
        </w:tc>
        <w:tc>
          <w:tcPr>
            <w:tcW w:w="538" w:type="pct"/>
            <w:tcBorders>
              <w:left w:val="single" w:sz="2" w:space="0" w:color="auto"/>
            </w:tcBorders>
            <w:tcMar>
              <w:top w:w="28" w:type="dxa"/>
              <w:bottom w:w="28" w:type="dxa"/>
            </w:tcMar>
            <w:vAlign w:val="center"/>
          </w:tcPr>
          <w:p w14:paraId="0FDE7DE3" w14:textId="59277FB4" w:rsidR="00E90BC1" w:rsidRPr="00C96468" w:rsidRDefault="00763668" w:rsidP="00EE41EC">
            <w:pPr>
              <w:ind w:left="57" w:right="142"/>
              <w:jc w:val="center"/>
              <w:rPr>
                <w:sz w:val="22"/>
                <w:szCs w:val="22"/>
              </w:rPr>
            </w:pPr>
            <w:r>
              <w:rPr>
                <w:sz w:val="22"/>
                <w:szCs w:val="22"/>
              </w:rPr>
              <w:t>175</w:t>
            </w:r>
          </w:p>
        </w:tc>
        <w:tc>
          <w:tcPr>
            <w:tcW w:w="538" w:type="pct"/>
            <w:tcBorders>
              <w:left w:val="single" w:sz="2" w:space="0" w:color="auto"/>
            </w:tcBorders>
          </w:tcPr>
          <w:p w14:paraId="65902EA7" w14:textId="77777777" w:rsidR="00E90BC1" w:rsidRPr="00AC236F" w:rsidRDefault="00E90BC1" w:rsidP="00EE41EC">
            <w:pPr>
              <w:ind w:left="57" w:right="142"/>
              <w:jc w:val="center"/>
              <w:rPr>
                <w:sz w:val="22"/>
                <w:szCs w:val="22"/>
              </w:rPr>
            </w:pPr>
            <w:r>
              <w:rPr>
                <w:sz w:val="22"/>
                <w:szCs w:val="22"/>
              </w:rPr>
              <w:t>Шт.</w:t>
            </w:r>
          </w:p>
        </w:tc>
        <w:tc>
          <w:tcPr>
            <w:tcW w:w="1077" w:type="pct"/>
            <w:tcBorders>
              <w:left w:val="single" w:sz="2" w:space="0" w:color="auto"/>
            </w:tcBorders>
          </w:tcPr>
          <w:p w14:paraId="675A978E" w14:textId="0B4AFDFB" w:rsidR="00E90BC1" w:rsidRPr="0055161B" w:rsidRDefault="00844D29" w:rsidP="00EE41EC">
            <w:pPr>
              <w:ind w:left="57" w:right="142"/>
              <w:jc w:val="center"/>
              <w:rPr>
                <w:sz w:val="22"/>
                <w:szCs w:val="22"/>
              </w:rPr>
            </w:pPr>
            <w:r>
              <w:rPr>
                <w:sz w:val="22"/>
                <w:szCs w:val="22"/>
              </w:rPr>
              <w:t>525</w:t>
            </w:r>
            <w:r w:rsidR="00E90BC1">
              <w:rPr>
                <w:sz w:val="22"/>
                <w:szCs w:val="22"/>
              </w:rPr>
              <w:t xml:space="preserve"> </w:t>
            </w:r>
            <w:proofErr w:type="spellStart"/>
            <w:r w:rsidR="00E90BC1">
              <w:rPr>
                <w:sz w:val="22"/>
                <w:szCs w:val="22"/>
              </w:rPr>
              <w:t>м.п</w:t>
            </w:r>
            <w:proofErr w:type="spellEnd"/>
            <w:r w:rsidR="00E90BC1">
              <w:rPr>
                <w:sz w:val="22"/>
                <w:szCs w:val="22"/>
              </w:rPr>
              <w:t>.</w:t>
            </w:r>
          </w:p>
        </w:tc>
      </w:tr>
      <w:tr w:rsidR="00E90BC1" w:rsidRPr="00AC236F" w14:paraId="62A4BCF9" w14:textId="77777777" w:rsidTr="007001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Ex>
        <w:trPr>
          <w:trHeight w:val="340"/>
        </w:trPr>
        <w:tc>
          <w:tcPr>
            <w:tcW w:w="2846" w:type="pct"/>
            <w:gridSpan w:val="2"/>
            <w:tcBorders>
              <w:right w:val="single" w:sz="2" w:space="0" w:color="auto"/>
            </w:tcBorders>
            <w:tcMar>
              <w:top w:w="28" w:type="dxa"/>
              <w:bottom w:w="28" w:type="dxa"/>
            </w:tcMar>
          </w:tcPr>
          <w:p w14:paraId="39EA7D6A" w14:textId="77777777" w:rsidR="00E90BC1" w:rsidRPr="00582DD3" w:rsidRDefault="00E90BC1" w:rsidP="00E90BC1">
            <w:pPr>
              <w:pStyle w:val="af0"/>
              <w:numPr>
                <w:ilvl w:val="0"/>
                <w:numId w:val="34"/>
              </w:numPr>
              <w:ind w:right="110"/>
              <w:rPr>
                <w:sz w:val="22"/>
                <w:szCs w:val="22"/>
              </w:rPr>
            </w:pPr>
            <w:r w:rsidRPr="00582DD3">
              <w:rPr>
                <w:sz w:val="22"/>
                <w:szCs w:val="22"/>
              </w:rPr>
              <w:t xml:space="preserve">Комплект крепления № 2, болт М6х100, гайка М6 антивандальная </w:t>
            </w:r>
            <w:proofErr w:type="spellStart"/>
            <w:r w:rsidRPr="00582DD3">
              <w:rPr>
                <w:sz w:val="22"/>
                <w:szCs w:val="22"/>
              </w:rPr>
              <w:t>срывная</w:t>
            </w:r>
            <w:proofErr w:type="spellEnd"/>
            <w:r w:rsidRPr="00582DD3">
              <w:rPr>
                <w:sz w:val="22"/>
                <w:szCs w:val="22"/>
              </w:rPr>
              <w:t xml:space="preserve">, скоба 40х35 </w:t>
            </w:r>
            <w:r w:rsidRPr="00582DD3">
              <w:rPr>
                <w:sz w:val="22"/>
                <w:szCs w:val="22"/>
                <w:lang w:val="en-US"/>
              </w:rPr>
              <w:t>Zn</w:t>
            </w:r>
            <w:r w:rsidRPr="00582DD3">
              <w:rPr>
                <w:sz w:val="22"/>
                <w:szCs w:val="22"/>
              </w:rPr>
              <w:t xml:space="preserve">+ПП </w:t>
            </w:r>
            <w:r w:rsidRPr="00582DD3">
              <w:rPr>
                <w:sz w:val="22"/>
                <w:szCs w:val="22"/>
                <w:lang w:val="en-US"/>
              </w:rPr>
              <w:t>RAL</w:t>
            </w:r>
            <w:r w:rsidRPr="00582DD3">
              <w:rPr>
                <w:sz w:val="22"/>
                <w:szCs w:val="22"/>
              </w:rPr>
              <w:t xml:space="preserve"> 9005 (5 шт. на СТ</w:t>
            </w:r>
            <w:proofErr w:type="gramStart"/>
            <w:r w:rsidRPr="00582DD3">
              <w:rPr>
                <w:sz w:val="22"/>
                <w:szCs w:val="22"/>
              </w:rPr>
              <w:t>.И</w:t>
            </w:r>
            <w:proofErr w:type="gramEnd"/>
            <w:r w:rsidRPr="00582DD3">
              <w:rPr>
                <w:sz w:val="22"/>
                <w:szCs w:val="22"/>
              </w:rPr>
              <w:t>Д) (ТУ 5260-001-98722400-2012) , либо аналог</w:t>
            </w:r>
          </w:p>
        </w:tc>
        <w:tc>
          <w:tcPr>
            <w:tcW w:w="538" w:type="pct"/>
            <w:tcBorders>
              <w:left w:val="single" w:sz="2" w:space="0" w:color="auto"/>
            </w:tcBorders>
            <w:tcMar>
              <w:top w:w="28" w:type="dxa"/>
              <w:bottom w:w="28" w:type="dxa"/>
            </w:tcMar>
            <w:vAlign w:val="center"/>
          </w:tcPr>
          <w:p w14:paraId="73DA1EFA" w14:textId="722DBA54" w:rsidR="00E90BC1" w:rsidRPr="00FE554F" w:rsidRDefault="00763668" w:rsidP="00763668">
            <w:pPr>
              <w:ind w:left="57" w:right="142"/>
              <w:jc w:val="center"/>
              <w:rPr>
                <w:sz w:val="22"/>
                <w:szCs w:val="22"/>
                <w:lang w:val="en-US"/>
              </w:rPr>
            </w:pPr>
            <w:r>
              <w:rPr>
                <w:sz w:val="22"/>
                <w:szCs w:val="22"/>
              </w:rPr>
              <w:t>880</w:t>
            </w:r>
          </w:p>
        </w:tc>
        <w:tc>
          <w:tcPr>
            <w:tcW w:w="538" w:type="pct"/>
            <w:tcBorders>
              <w:left w:val="single" w:sz="2" w:space="0" w:color="auto"/>
            </w:tcBorders>
          </w:tcPr>
          <w:p w14:paraId="11E34400" w14:textId="77777777" w:rsidR="00E90BC1" w:rsidRPr="00262A62" w:rsidRDefault="00E90BC1" w:rsidP="00EE41EC">
            <w:pPr>
              <w:ind w:left="57" w:right="142"/>
              <w:jc w:val="center"/>
              <w:rPr>
                <w:sz w:val="22"/>
                <w:szCs w:val="22"/>
              </w:rPr>
            </w:pPr>
            <w:proofErr w:type="spellStart"/>
            <w:r>
              <w:rPr>
                <w:sz w:val="22"/>
                <w:szCs w:val="22"/>
              </w:rPr>
              <w:t>Компл</w:t>
            </w:r>
            <w:proofErr w:type="spellEnd"/>
            <w:r>
              <w:rPr>
                <w:sz w:val="22"/>
                <w:szCs w:val="22"/>
              </w:rPr>
              <w:t>.</w:t>
            </w:r>
          </w:p>
        </w:tc>
        <w:tc>
          <w:tcPr>
            <w:tcW w:w="1077" w:type="pct"/>
            <w:tcBorders>
              <w:left w:val="single" w:sz="2" w:space="0" w:color="auto"/>
            </w:tcBorders>
          </w:tcPr>
          <w:p w14:paraId="56B46C1F" w14:textId="77777777" w:rsidR="00E90BC1" w:rsidRDefault="00E90BC1" w:rsidP="00EE41EC">
            <w:pPr>
              <w:ind w:left="57" w:right="142"/>
              <w:jc w:val="center"/>
              <w:rPr>
                <w:sz w:val="22"/>
                <w:szCs w:val="22"/>
              </w:rPr>
            </w:pPr>
          </w:p>
        </w:tc>
      </w:tr>
      <w:tr w:rsidR="00E90BC1" w:rsidRPr="00AC236F" w14:paraId="00ECCCBD" w14:textId="77777777" w:rsidTr="007001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Ex>
        <w:trPr>
          <w:trHeight w:val="340"/>
        </w:trPr>
        <w:tc>
          <w:tcPr>
            <w:tcW w:w="2846" w:type="pct"/>
            <w:gridSpan w:val="2"/>
            <w:tcBorders>
              <w:right w:val="single" w:sz="2" w:space="0" w:color="auto"/>
            </w:tcBorders>
            <w:tcMar>
              <w:top w:w="28" w:type="dxa"/>
              <w:bottom w:w="28" w:type="dxa"/>
            </w:tcMar>
          </w:tcPr>
          <w:p w14:paraId="64F282E2" w14:textId="77777777" w:rsidR="00E90BC1" w:rsidRPr="00582DD3" w:rsidRDefault="00E90BC1" w:rsidP="00E90BC1">
            <w:pPr>
              <w:pStyle w:val="af0"/>
              <w:numPr>
                <w:ilvl w:val="0"/>
                <w:numId w:val="34"/>
              </w:numPr>
              <w:ind w:right="110"/>
              <w:rPr>
                <w:sz w:val="22"/>
                <w:szCs w:val="22"/>
              </w:rPr>
            </w:pPr>
            <w:r w:rsidRPr="00582DD3">
              <w:rPr>
                <w:sz w:val="22"/>
                <w:szCs w:val="22"/>
              </w:rPr>
              <w:t xml:space="preserve">Спиральный барьер безопасности </w:t>
            </w:r>
            <w:proofErr w:type="spellStart"/>
            <w:r w:rsidRPr="00582DD3">
              <w:rPr>
                <w:sz w:val="22"/>
                <w:szCs w:val="22"/>
              </w:rPr>
              <w:t>Крайт</w:t>
            </w:r>
            <w:proofErr w:type="spellEnd"/>
            <w:r w:rsidRPr="00582DD3">
              <w:rPr>
                <w:sz w:val="22"/>
                <w:szCs w:val="22"/>
              </w:rPr>
              <w:t xml:space="preserve"> 500.7.5.  ТУ 1211-002-98722400-2015, либо аналог</w:t>
            </w:r>
          </w:p>
        </w:tc>
        <w:tc>
          <w:tcPr>
            <w:tcW w:w="538" w:type="pct"/>
            <w:tcBorders>
              <w:left w:val="single" w:sz="2" w:space="0" w:color="auto"/>
            </w:tcBorders>
            <w:tcMar>
              <w:top w:w="28" w:type="dxa"/>
              <w:bottom w:w="28" w:type="dxa"/>
            </w:tcMar>
            <w:vAlign w:val="center"/>
          </w:tcPr>
          <w:p w14:paraId="4693FD8E" w14:textId="799D4629" w:rsidR="00E90BC1" w:rsidRPr="00C96468" w:rsidRDefault="00763668" w:rsidP="00EE41EC">
            <w:pPr>
              <w:ind w:left="57" w:right="142"/>
              <w:jc w:val="center"/>
              <w:rPr>
                <w:sz w:val="22"/>
                <w:szCs w:val="22"/>
              </w:rPr>
            </w:pPr>
            <w:r>
              <w:rPr>
                <w:sz w:val="22"/>
                <w:szCs w:val="22"/>
              </w:rPr>
              <w:t>35</w:t>
            </w:r>
          </w:p>
        </w:tc>
        <w:tc>
          <w:tcPr>
            <w:tcW w:w="538" w:type="pct"/>
            <w:tcBorders>
              <w:left w:val="single" w:sz="2" w:space="0" w:color="auto"/>
            </w:tcBorders>
          </w:tcPr>
          <w:p w14:paraId="3673082E" w14:textId="77777777" w:rsidR="00E90BC1" w:rsidRPr="00C34620" w:rsidRDefault="00E90BC1" w:rsidP="00EE41EC">
            <w:pPr>
              <w:ind w:left="57" w:right="142"/>
              <w:jc w:val="center"/>
              <w:rPr>
                <w:sz w:val="22"/>
                <w:szCs w:val="22"/>
              </w:rPr>
            </w:pPr>
            <w:r>
              <w:rPr>
                <w:sz w:val="22"/>
                <w:szCs w:val="22"/>
              </w:rPr>
              <w:t>Шт.</w:t>
            </w:r>
          </w:p>
        </w:tc>
        <w:tc>
          <w:tcPr>
            <w:tcW w:w="1077" w:type="pct"/>
            <w:tcBorders>
              <w:left w:val="single" w:sz="2" w:space="0" w:color="auto"/>
            </w:tcBorders>
          </w:tcPr>
          <w:p w14:paraId="760D8D25" w14:textId="77777777" w:rsidR="00E90BC1" w:rsidRPr="00C34620" w:rsidRDefault="00E90BC1" w:rsidP="00EE41EC">
            <w:pPr>
              <w:ind w:left="57" w:right="142"/>
              <w:jc w:val="center"/>
              <w:rPr>
                <w:sz w:val="22"/>
                <w:szCs w:val="22"/>
              </w:rPr>
            </w:pPr>
            <w:r>
              <w:rPr>
                <w:sz w:val="22"/>
                <w:szCs w:val="22"/>
              </w:rPr>
              <w:t xml:space="preserve">Бухта 15 </w:t>
            </w:r>
            <w:proofErr w:type="spellStart"/>
            <w:r>
              <w:rPr>
                <w:sz w:val="22"/>
                <w:szCs w:val="22"/>
              </w:rPr>
              <w:t>м.п</w:t>
            </w:r>
            <w:proofErr w:type="spellEnd"/>
            <w:r>
              <w:rPr>
                <w:sz w:val="22"/>
                <w:szCs w:val="22"/>
              </w:rPr>
              <w:t>.</w:t>
            </w:r>
          </w:p>
        </w:tc>
      </w:tr>
      <w:tr w:rsidR="00E90BC1" w:rsidRPr="00AC236F" w14:paraId="4C9CE451" w14:textId="77777777" w:rsidTr="007001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Ex>
        <w:trPr>
          <w:trHeight w:val="340"/>
        </w:trPr>
        <w:tc>
          <w:tcPr>
            <w:tcW w:w="2846" w:type="pct"/>
            <w:gridSpan w:val="2"/>
            <w:tcBorders>
              <w:right w:val="single" w:sz="2" w:space="0" w:color="auto"/>
            </w:tcBorders>
            <w:tcMar>
              <w:top w:w="28" w:type="dxa"/>
              <w:bottom w:w="28" w:type="dxa"/>
            </w:tcMar>
          </w:tcPr>
          <w:p w14:paraId="6EFDEC04" w14:textId="7CDC03FF" w:rsidR="00E90BC1" w:rsidRPr="00582DD3" w:rsidRDefault="00E90BC1" w:rsidP="000938A6">
            <w:pPr>
              <w:pStyle w:val="af0"/>
              <w:numPr>
                <w:ilvl w:val="0"/>
                <w:numId w:val="34"/>
              </w:numPr>
              <w:ind w:right="110"/>
              <w:rPr>
                <w:sz w:val="22"/>
                <w:szCs w:val="22"/>
              </w:rPr>
            </w:pPr>
            <w:r w:rsidRPr="00582DD3">
              <w:rPr>
                <w:sz w:val="22"/>
                <w:szCs w:val="22"/>
              </w:rPr>
              <w:t>Кронштейн КР</w:t>
            </w:r>
            <w:proofErr w:type="gramStart"/>
            <w:r w:rsidRPr="00582DD3">
              <w:rPr>
                <w:sz w:val="22"/>
                <w:szCs w:val="22"/>
              </w:rPr>
              <w:t>.И</w:t>
            </w:r>
            <w:proofErr w:type="gramEnd"/>
            <w:r w:rsidRPr="00582DD3">
              <w:rPr>
                <w:sz w:val="22"/>
                <w:szCs w:val="22"/>
              </w:rPr>
              <w:t xml:space="preserve">Д – 1.500. </w:t>
            </w:r>
            <w:r w:rsidRPr="00582DD3">
              <w:rPr>
                <w:sz w:val="22"/>
                <w:szCs w:val="22"/>
                <w:lang w:val="en-US"/>
              </w:rPr>
              <w:t>Zn</w:t>
            </w:r>
            <w:r w:rsidRPr="00582DD3">
              <w:rPr>
                <w:sz w:val="22"/>
                <w:szCs w:val="22"/>
              </w:rPr>
              <w:t xml:space="preserve">+ПП </w:t>
            </w:r>
            <w:r w:rsidRPr="00582DD3">
              <w:rPr>
                <w:sz w:val="22"/>
                <w:szCs w:val="22"/>
                <w:lang w:val="en-US"/>
              </w:rPr>
              <w:t>RAL</w:t>
            </w:r>
            <w:r w:rsidRPr="00582DD3">
              <w:rPr>
                <w:sz w:val="22"/>
                <w:szCs w:val="22"/>
              </w:rPr>
              <w:t>9005 ГОСТ 19904-90 (ТУ 5260-001-98722400-2012)</w:t>
            </w:r>
            <w:r w:rsidR="000938A6">
              <w:rPr>
                <w:sz w:val="22"/>
                <w:szCs w:val="22"/>
              </w:rPr>
              <w:t xml:space="preserve"> </w:t>
            </w:r>
            <w:r w:rsidR="000938A6" w:rsidRPr="000938A6">
              <w:rPr>
                <w:sz w:val="22"/>
                <w:szCs w:val="22"/>
              </w:rPr>
              <w:t>(</w:t>
            </w:r>
            <w:r w:rsidR="000938A6">
              <w:rPr>
                <w:sz w:val="22"/>
                <w:szCs w:val="22"/>
                <w:lang w:val="en-US"/>
              </w:rPr>
              <w:t>Y</w:t>
            </w:r>
            <w:r w:rsidR="000938A6">
              <w:rPr>
                <w:sz w:val="22"/>
                <w:szCs w:val="22"/>
              </w:rPr>
              <w:t>-образный)</w:t>
            </w:r>
            <w:r w:rsidR="000938A6" w:rsidRPr="00582DD3">
              <w:rPr>
                <w:sz w:val="22"/>
                <w:szCs w:val="22"/>
              </w:rPr>
              <w:t xml:space="preserve">, </w:t>
            </w:r>
            <w:r w:rsidRPr="00582DD3">
              <w:rPr>
                <w:sz w:val="22"/>
                <w:szCs w:val="22"/>
              </w:rPr>
              <w:t xml:space="preserve"> либо аналог</w:t>
            </w:r>
          </w:p>
        </w:tc>
        <w:tc>
          <w:tcPr>
            <w:tcW w:w="538" w:type="pct"/>
            <w:tcBorders>
              <w:left w:val="single" w:sz="2" w:space="0" w:color="auto"/>
            </w:tcBorders>
            <w:tcMar>
              <w:top w:w="28" w:type="dxa"/>
              <w:bottom w:w="28" w:type="dxa"/>
            </w:tcMar>
            <w:vAlign w:val="center"/>
          </w:tcPr>
          <w:p w14:paraId="1E543909" w14:textId="09115BC0" w:rsidR="00E90BC1" w:rsidRPr="00C96468" w:rsidRDefault="00763668" w:rsidP="00EE41EC">
            <w:pPr>
              <w:ind w:left="57" w:right="142"/>
              <w:jc w:val="center"/>
              <w:rPr>
                <w:sz w:val="22"/>
                <w:szCs w:val="22"/>
              </w:rPr>
            </w:pPr>
            <w:r>
              <w:rPr>
                <w:sz w:val="22"/>
                <w:szCs w:val="22"/>
              </w:rPr>
              <w:t>180</w:t>
            </w:r>
          </w:p>
        </w:tc>
        <w:tc>
          <w:tcPr>
            <w:tcW w:w="538" w:type="pct"/>
            <w:tcBorders>
              <w:left w:val="single" w:sz="2" w:space="0" w:color="auto"/>
            </w:tcBorders>
          </w:tcPr>
          <w:p w14:paraId="201CD12F" w14:textId="77777777" w:rsidR="00E90BC1" w:rsidRPr="00C34620" w:rsidRDefault="00E90BC1" w:rsidP="00EE41EC">
            <w:pPr>
              <w:ind w:left="57" w:right="142"/>
              <w:jc w:val="center"/>
              <w:rPr>
                <w:sz w:val="22"/>
                <w:szCs w:val="22"/>
              </w:rPr>
            </w:pPr>
            <w:r>
              <w:rPr>
                <w:sz w:val="22"/>
                <w:szCs w:val="22"/>
              </w:rPr>
              <w:t>Шт.</w:t>
            </w:r>
          </w:p>
        </w:tc>
        <w:tc>
          <w:tcPr>
            <w:tcW w:w="1077" w:type="pct"/>
            <w:tcBorders>
              <w:left w:val="single" w:sz="2" w:space="0" w:color="auto"/>
            </w:tcBorders>
          </w:tcPr>
          <w:p w14:paraId="0C91B36C" w14:textId="77777777" w:rsidR="00E90BC1" w:rsidRPr="00C34620" w:rsidRDefault="00E90BC1" w:rsidP="00EE41EC">
            <w:pPr>
              <w:ind w:left="57" w:right="142"/>
              <w:jc w:val="center"/>
              <w:rPr>
                <w:sz w:val="22"/>
                <w:szCs w:val="22"/>
              </w:rPr>
            </w:pPr>
          </w:p>
        </w:tc>
      </w:tr>
      <w:tr w:rsidR="00E90BC1" w:rsidRPr="00AC236F" w14:paraId="1278BFFE" w14:textId="77777777" w:rsidTr="007001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Ex>
        <w:trPr>
          <w:trHeight w:val="340"/>
        </w:trPr>
        <w:tc>
          <w:tcPr>
            <w:tcW w:w="2846" w:type="pct"/>
            <w:gridSpan w:val="2"/>
            <w:tcBorders>
              <w:right w:val="single" w:sz="2" w:space="0" w:color="auto"/>
            </w:tcBorders>
            <w:tcMar>
              <w:top w:w="28" w:type="dxa"/>
              <w:bottom w:w="28" w:type="dxa"/>
            </w:tcMar>
          </w:tcPr>
          <w:p w14:paraId="7AC1AFE5" w14:textId="77777777" w:rsidR="00E90BC1" w:rsidRPr="00582DD3" w:rsidRDefault="00E90BC1" w:rsidP="00E90BC1">
            <w:pPr>
              <w:pStyle w:val="af0"/>
              <w:numPr>
                <w:ilvl w:val="0"/>
                <w:numId w:val="34"/>
              </w:numPr>
              <w:ind w:right="110"/>
              <w:rPr>
                <w:sz w:val="22"/>
                <w:szCs w:val="22"/>
              </w:rPr>
            </w:pPr>
            <w:r w:rsidRPr="00582DD3">
              <w:rPr>
                <w:sz w:val="22"/>
                <w:szCs w:val="22"/>
              </w:rPr>
              <w:t xml:space="preserve">Проволока ТНС </w:t>
            </w:r>
            <w:proofErr w:type="spellStart"/>
            <w:r w:rsidRPr="00582DD3">
              <w:rPr>
                <w:sz w:val="22"/>
                <w:szCs w:val="22"/>
              </w:rPr>
              <w:t>оцинк</w:t>
            </w:r>
            <w:proofErr w:type="spellEnd"/>
            <w:r w:rsidRPr="00582DD3">
              <w:rPr>
                <w:sz w:val="22"/>
                <w:szCs w:val="22"/>
              </w:rPr>
              <w:t>. д.  2,5 мм КРАЙТ (4 нитки на КР.ИД.-1,50) ГОСТ 3282-74, либо аналог</w:t>
            </w:r>
          </w:p>
        </w:tc>
        <w:tc>
          <w:tcPr>
            <w:tcW w:w="538" w:type="pct"/>
            <w:tcBorders>
              <w:left w:val="single" w:sz="2" w:space="0" w:color="auto"/>
            </w:tcBorders>
            <w:tcMar>
              <w:top w:w="28" w:type="dxa"/>
              <w:bottom w:w="28" w:type="dxa"/>
            </w:tcMar>
            <w:vAlign w:val="center"/>
          </w:tcPr>
          <w:p w14:paraId="7385E0DF" w14:textId="2FBED642" w:rsidR="00E90BC1" w:rsidRPr="00C96468" w:rsidRDefault="003B7357" w:rsidP="00EE41EC">
            <w:pPr>
              <w:ind w:left="57" w:right="142"/>
              <w:jc w:val="center"/>
              <w:rPr>
                <w:sz w:val="22"/>
                <w:szCs w:val="22"/>
              </w:rPr>
            </w:pPr>
            <w:r>
              <w:rPr>
                <w:sz w:val="22"/>
                <w:szCs w:val="22"/>
              </w:rPr>
              <w:t>72</w:t>
            </w:r>
          </w:p>
        </w:tc>
        <w:tc>
          <w:tcPr>
            <w:tcW w:w="538" w:type="pct"/>
            <w:tcBorders>
              <w:left w:val="single" w:sz="2" w:space="0" w:color="auto"/>
            </w:tcBorders>
          </w:tcPr>
          <w:p w14:paraId="7210AE70" w14:textId="77777777" w:rsidR="00E90BC1" w:rsidRPr="00C34620" w:rsidRDefault="00E90BC1" w:rsidP="00EE41EC">
            <w:pPr>
              <w:ind w:left="57" w:right="142"/>
              <w:jc w:val="center"/>
              <w:rPr>
                <w:sz w:val="22"/>
                <w:szCs w:val="22"/>
              </w:rPr>
            </w:pPr>
            <w:r>
              <w:rPr>
                <w:sz w:val="22"/>
                <w:szCs w:val="22"/>
              </w:rPr>
              <w:t>Шт.</w:t>
            </w:r>
          </w:p>
        </w:tc>
        <w:tc>
          <w:tcPr>
            <w:tcW w:w="1077" w:type="pct"/>
            <w:tcBorders>
              <w:left w:val="single" w:sz="2" w:space="0" w:color="auto"/>
            </w:tcBorders>
          </w:tcPr>
          <w:p w14:paraId="05010064" w14:textId="77777777" w:rsidR="00E90BC1" w:rsidRPr="00C34620" w:rsidRDefault="00E90BC1" w:rsidP="00EE41EC">
            <w:pPr>
              <w:ind w:left="57" w:right="142"/>
              <w:jc w:val="center"/>
              <w:rPr>
                <w:sz w:val="22"/>
                <w:szCs w:val="22"/>
              </w:rPr>
            </w:pPr>
            <w:r>
              <w:rPr>
                <w:sz w:val="22"/>
                <w:szCs w:val="22"/>
              </w:rPr>
              <w:t xml:space="preserve">Бухта 30 </w:t>
            </w:r>
            <w:proofErr w:type="spellStart"/>
            <w:r>
              <w:rPr>
                <w:sz w:val="22"/>
                <w:szCs w:val="22"/>
              </w:rPr>
              <w:t>м.п</w:t>
            </w:r>
            <w:proofErr w:type="spellEnd"/>
            <w:r>
              <w:rPr>
                <w:sz w:val="22"/>
                <w:szCs w:val="22"/>
              </w:rPr>
              <w:t>.</w:t>
            </w:r>
          </w:p>
        </w:tc>
      </w:tr>
      <w:tr w:rsidR="00E90BC1" w:rsidRPr="00AC236F" w14:paraId="39F359EF" w14:textId="77777777" w:rsidTr="007001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Ex>
        <w:trPr>
          <w:trHeight w:val="340"/>
        </w:trPr>
        <w:tc>
          <w:tcPr>
            <w:tcW w:w="2846" w:type="pct"/>
            <w:gridSpan w:val="2"/>
            <w:tcBorders>
              <w:right w:val="single" w:sz="2" w:space="0" w:color="auto"/>
            </w:tcBorders>
            <w:tcMar>
              <w:top w:w="28" w:type="dxa"/>
              <w:bottom w:w="28" w:type="dxa"/>
            </w:tcMar>
          </w:tcPr>
          <w:p w14:paraId="5FFBB4B9" w14:textId="77777777" w:rsidR="00E90BC1" w:rsidRPr="00582DD3" w:rsidRDefault="00E90BC1" w:rsidP="00E90BC1">
            <w:pPr>
              <w:pStyle w:val="af0"/>
              <w:numPr>
                <w:ilvl w:val="0"/>
                <w:numId w:val="34"/>
              </w:numPr>
              <w:ind w:right="110"/>
              <w:rPr>
                <w:sz w:val="22"/>
                <w:szCs w:val="22"/>
              </w:rPr>
            </w:pPr>
            <w:proofErr w:type="spellStart"/>
            <w:r w:rsidRPr="00582DD3">
              <w:rPr>
                <w:sz w:val="22"/>
                <w:szCs w:val="22"/>
              </w:rPr>
              <w:t>Проти</w:t>
            </w:r>
            <w:r>
              <w:rPr>
                <w:sz w:val="22"/>
                <w:szCs w:val="22"/>
              </w:rPr>
              <w:t>во</w:t>
            </w:r>
            <w:r w:rsidRPr="00582DD3">
              <w:rPr>
                <w:sz w:val="22"/>
                <w:szCs w:val="22"/>
              </w:rPr>
              <w:t>подкопный</w:t>
            </w:r>
            <w:proofErr w:type="spellEnd"/>
            <w:r w:rsidRPr="00582DD3">
              <w:rPr>
                <w:sz w:val="22"/>
                <w:szCs w:val="22"/>
              </w:rPr>
              <w:t xml:space="preserve"> барьер 6000х500 мм, </w:t>
            </w:r>
            <w:r w:rsidRPr="00582DD3">
              <w:rPr>
                <w:sz w:val="22"/>
                <w:szCs w:val="22"/>
                <w:lang w:val="en-US"/>
              </w:rPr>
              <w:t>D</w:t>
            </w:r>
            <w:r w:rsidRPr="00582DD3">
              <w:rPr>
                <w:sz w:val="22"/>
                <w:szCs w:val="22"/>
              </w:rPr>
              <w:t xml:space="preserve">16-А, </w:t>
            </w:r>
            <w:proofErr w:type="spellStart"/>
            <w:r w:rsidRPr="00582DD3">
              <w:rPr>
                <w:sz w:val="22"/>
                <w:szCs w:val="22"/>
              </w:rPr>
              <w:t>яч</w:t>
            </w:r>
            <w:proofErr w:type="spellEnd"/>
            <w:r w:rsidRPr="00582DD3">
              <w:rPr>
                <w:sz w:val="22"/>
                <w:szCs w:val="22"/>
              </w:rPr>
              <w:t>. 150х150, грунт. ГОСТ Р 52544-2006 (1-5) , либо аналог</w:t>
            </w:r>
          </w:p>
        </w:tc>
        <w:tc>
          <w:tcPr>
            <w:tcW w:w="538" w:type="pct"/>
            <w:tcBorders>
              <w:left w:val="single" w:sz="2" w:space="0" w:color="auto"/>
            </w:tcBorders>
            <w:tcMar>
              <w:top w:w="28" w:type="dxa"/>
              <w:bottom w:w="28" w:type="dxa"/>
            </w:tcMar>
            <w:vAlign w:val="center"/>
          </w:tcPr>
          <w:p w14:paraId="565112C5" w14:textId="47BEE983" w:rsidR="00E90BC1" w:rsidRPr="00C96468" w:rsidRDefault="00763668" w:rsidP="00EE41EC">
            <w:pPr>
              <w:ind w:left="57" w:right="142"/>
              <w:jc w:val="center"/>
              <w:rPr>
                <w:sz w:val="22"/>
                <w:szCs w:val="22"/>
              </w:rPr>
            </w:pPr>
            <w:r>
              <w:rPr>
                <w:sz w:val="22"/>
                <w:szCs w:val="22"/>
              </w:rPr>
              <w:t>88</w:t>
            </w:r>
          </w:p>
        </w:tc>
        <w:tc>
          <w:tcPr>
            <w:tcW w:w="538" w:type="pct"/>
            <w:tcBorders>
              <w:left w:val="single" w:sz="2" w:space="0" w:color="auto"/>
            </w:tcBorders>
          </w:tcPr>
          <w:p w14:paraId="7F49E92D" w14:textId="77777777" w:rsidR="00E90BC1" w:rsidRPr="00C34620" w:rsidRDefault="00E90BC1" w:rsidP="00EE41EC">
            <w:pPr>
              <w:ind w:left="57" w:right="142"/>
              <w:jc w:val="center"/>
              <w:rPr>
                <w:sz w:val="22"/>
                <w:szCs w:val="22"/>
              </w:rPr>
            </w:pPr>
            <w:r>
              <w:rPr>
                <w:sz w:val="22"/>
                <w:szCs w:val="22"/>
              </w:rPr>
              <w:t>Шт.</w:t>
            </w:r>
          </w:p>
        </w:tc>
        <w:tc>
          <w:tcPr>
            <w:tcW w:w="1077" w:type="pct"/>
            <w:tcBorders>
              <w:left w:val="single" w:sz="2" w:space="0" w:color="auto"/>
            </w:tcBorders>
          </w:tcPr>
          <w:p w14:paraId="51836CD7" w14:textId="1A5EF3E2" w:rsidR="00E90BC1" w:rsidRPr="00C34620" w:rsidRDefault="00763668" w:rsidP="00EE41EC">
            <w:pPr>
              <w:ind w:left="57" w:right="142"/>
              <w:jc w:val="center"/>
              <w:rPr>
                <w:sz w:val="22"/>
                <w:szCs w:val="22"/>
              </w:rPr>
            </w:pPr>
            <w:r>
              <w:rPr>
                <w:sz w:val="22"/>
                <w:szCs w:val="22"/>
              </w:rPr>
              <w:t>525</w:t>
            </w:r>
            <w:r w:rsidR="00E90BC1">
              <w:rPr>
                <w:sz w:val="22"/>
                <w:szCs w:val="22"/>
              </w:rPr>
              <w:t xml:space="preserve"> </w:t>
            </w:r>
            <w:proofErr w:type="spellStart"/>
            <w:r w:rsidR="00E90BC1">
              <w:rPr>
                <w:sz w:val="22"/>
                <w:szCs w:val="22"/>
              </w:rPr>
              <w:t>м.п</w:t>
            </w:r>
            <w:proofErr w:type="spellEnd"/>
            <w:r w:rsidR="00E90BC1">
              <w:rPr>
                <w:sz w:val="22"/>
                <w:szCs w:val="22"/>
              </w:rPr>
              <w:t>.</w:t>
            </w:r>
          </w:p>
        </w:tc>
      </w:tr>
      <w:tr w:rsidR="00E90BC1" w:rsidRPr="00AC236F" w14:paraId="5D3EA713" w14:textId="77777777" w:rsidTr="007001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Ex>
        <w:trPr>
          <w:trHeight w:val="340"/>
        </w:trPr>
        <w:tc>
          <w:tcPr>
            <w:tcW w:w="2846" w:type="pct"/>
            <w:gridSpan w:val="2"/>
            <w:tcBorders>
              <w:right w:val="single" w:sz="2" w:space="0" w:color="auto"/>
            </w:tcBorders>
            <w:tcMar>
              <w:top w:w="28" w:type="dxa"/>
              <w:bottom w:w="28" w:type="dxa"/>
            </w:tcMar>
          </w:tcPr>
          <w:p w14:paraId="47CDF9E5" w14:textId="77777777" w:rsidR="00E90BC1" w:rsidRPr="00582DD3" w:rsidRDefault="00E90BC1" w:rsidP="00E90BC1">
            <w:pPr>
              <w:pStyle w:val="af0"/>
              <w:numPr>
                <w:ilvl w:val="0"/>
                <w:numId w:val="34"/>
              </w:numPr>
              <w:ind w:right="110"/>
              <w:rPr>
                <w:sz w:val="22"/>
                <w:szCs w:val="22"/>
              </w:rPr>
            </w:pPr>
            <w:r w:rsidRPr="00582DD3">
              <w:rPr>
                <w:sz w:val="22"/>
                <w:szCs w:val="22"/>
              </w:rPr>
              <w:t xml:space="preserve">Комплект крепления (скоба 20х25, болт М6х25 с квадр. </w:t>
            </w:r>
            <w:proofErr w:type="spellStart"/>
            <w:r w:rsidRPr="00582DD3">
              <w:rPr>
                <w:sz w:val="22"/>
                <w:szCs w:val="22"/>
              </w:rPr>
              <w:t>подгол</w:t>
            </w:r>
            <w:proofErr w:type="spellEnd"/>
            <w:r w:rsidRPr="00582DD3">
              <w:rPr>
                <w:sz w:val="22"/>
                <w:szCs w:val="22"/>
              </w:rPr>
              <w:t>,</w:t>
            </w:r>
            <w:proofErr w:type="gramStart"/>
            <w:r w:rsidRPr="00582DD3">
              <w:rPr>
                <w:sz w:val="22"/>
                <w:szCs w:val="22"/>
              </w:rPr>
              <w:t xml:space="preserve"> ,</w:t>
            </w:r>
            <w:proofErr w:type="gramEnd"/>
            <w:r w:rsidRPr="00582DD3">
              <w:rPr>
                <w:sz w:val="22"/>
                <w:szCs w:val="22"/>
              </w:rPr>
              <w:t xml:space="preserve"> гайка М6, шайба 6) </w:t>
            </w:r>
            <w:proofErr w:type="spellStart"/>
            <w:r w:rsidRPr="00582DD3">
              <w:rPr>
                <w:sz w:val="22"/>
                <w:szCs w:val="22"/>
              </w:rPr>
              <w:t>оц</w:t>
            </w:r>
            <w:proofErr w:type="spellEnd"/>
            <w:r w:rsidRPr="00582DD3">
              <w:rPr>
                <w:sz w:val="22"/>
                <w:szCs w:val="22"/>
              </w:rPr>
              <w:t>. (4 шт. на КР.ИД.)  (ТУ 5260-001-98722400-2012) , либо аналог</w:t>
            </w:r>
          </w:p>
        </w:tc>
        <w:tc>
          <w:tcPr>
            <w:tcW w:w="538" w:type="pct"/>
            <w:tcBorders>
              <w:left w:val="single" w:sz="2" w:space="0" w:color="auto"/>
            </w:tcBorders>
            <w:tcMar>
              <w:top w:w="28" w:type="dxa"/>
              <w:bottom w:w="28" w:type="dxa"/>
            </w:tcMar>
            <w:vAlign w:val="center"/>
          </w:tcPr>
          <w:p w14:paraId="43F89863" w14:textId="19150E0B" w:rsidR="00E90BC1" w:rsidRPr="00CB41AF" w:rsidRDefault="00763668" w:rsidP="00EE41EC">
            <w:pPr>
              <w:ind w:left="57" w:right="142"/>
              <w:jc w:val="center"/>
              <w:rPr>
                <w:sz w:val="22"/>
                <w:szCs w:val="22"/>
              </w:rPr>
            </w:pPr>
            <w:r>
              <w:rPr>
                <w:sz w:val="22"/>
                <w:szCs w:val="22"/>
              </w:rPr>
              <w:t>72</w:t>
            </w:r>
            <w:r w:rsidR="00E90BC1">
              <w:rPr>
                <w:sz w:val="22"/>
                <w:szCs w:val="22"/>
              </w:rPr>
              <w:t>0</w:t>
            </w:r>
          </w:p>
        </w:tc>
        <w:tc>
          <w:tcPr>
            <w:tcW w:w="538" w:type="pct"/>
            <w:tcBorders>
              <w:left w:val="single" w:sz="2" w:space="0" w:color="auto"/>
            </w:tcBorders>
          </w:tcPr>
          <w:p w14:paraId="32FAF1C5" w14:textId="77777777" w:rsidR="00E90BC1" w:rsidRDefault="00E90BC1" w:rsidP="00EE41EC">
            <w:pPr>
              <w:ind w:left="57" w:right="142"/>
              <w:jc w:val="center"/>
              <w:rPr>
                <w:sz w:val="22"/>
                <w:szCs w:val="22"/>
              </w:rPr>
            </w:pPr>
            <w:proofErr w:type="spellStart"/>
            <w:r>
              <w:rPr>
                <w:sz w:val="22"/>
                <w:szCs w:val="22"/>
              </w:rPr>
              <w:t>Комл</w:t>
            </w:r>
            <w:proofErr w:type="spellEnd"/>
            <w:r>
              <w:rPr>
                <w:sz w:val="22"/>
                <w:szCs w:val="22"/>
              </w:rPr>
              <w:t>.</w:t>
            </w:r>
          </w:p>
        </w:tc>
        <w:tc>
          <w:tcPr>
            <w:tcW w:w="1077" w:type="pct"/>
            <w:tcBorders>
              <w:left w:val="single" w:sz="2" w:space="0" w:color="auto"/>
            </w:tcBorders>
          </w:tcPr>
          <w:p w14:paraId="6019EA4E" w14:textId="77777777" w:rsidR="00E90BC1" w:rsidRDefault="00E90BC1" w:rsidP="00EE41EC">
            <w:pPr>
              <w:ind w:left="57" w:right="142"/>
              <w:jc w:val="center"/>
              <w:rPr>
                <w:sz w:val="22"/>
                <w:szCs w:val="22"/>
              </w:rPr>
            </w:pPr>
          </w:p>
        </w:tc>
      </w:tr>
    </w:tbl>
    <w:p w14:paraId="479C5D97" w14:textId="77777777" w:rsidR="00E90BC1" w:rsidRPr="00C34620" w:rsidRDefault="00E90BC1" w:rsidP="00E90BC1">
      <w:pPr>
        <w:jc w:val="center"/>
        <w:rPr>
          <w:b/>
          <w:sz w:val="10"/>
          <w:szCs w:val="10"/>
        </w:rPr>
      </w:pPr>
    </w:p>
    <w:p w14:paraId="45C916AF" w14:textId="77777777" w:rsidR="001B12F8" w:rsidRDefault="00E90BC1" w:rsidP="001B12F8">
      <w:pPr>
        <w:ind w:left="-426"/>
        <w:jc w:val="both"/>
        <w:rPr>
          <w:b/>
          <w:sz w:val="22"/>
          <w:szCs w:val="22"/>
        </w:rPr>
      </w:pPr>
      <w:r>
        <w:rPr>
          <w:b/>
          <w:sz w:val="22"/>
          <w:szCs w:val="22"/>
        </w:rPr>
        <w:t xml:space="preserve">Все элементы ограждения имеют цинковое покрытие по ГОСТ 9.307-89 для увеличения срока службы. По цветовому решению: стойки, кронштейны </w:t>
      </w:r>
      <w:r>
        <w:rPr>
          <w:b/>
          <w:sz w:val="22"/>
          <w:szCs w:val="22"/>
          <w:lang w:val="en-US"/>
        </w:rPr>
        <w:t>Y</w:t>
      </w:r>
      <w:r>
        <w:rPr>
          <w:b/>
          <w:sz w:val="22"/>
          <w:szCs w:val="22"/>
        </w:rPr>
        <w:t xml:space="preserve"> – черные в полимерно-порошковом покрытии (ПП) </w:t>
      </w:r>
      <w:r>
        <w:rPr>
          <w:b/>
          <w:sz w:val="22"/>
          <w:szCs w:val="22"/>
          <w:lang w:val="en-US"/>
        </w:rPr>
        <w:t>RAL</w:t>
      </w:r>
      <w:r>
        <w:rPr>
          <w:b/>
          <w:sz w:val="22"/>
          <w:szCs w:val="22"/>
        </w:rPr>
        <w:t xml:space="preserve"> 9005 (не менее 70-110 мкм). Сворки ворот, кронштейны </w:t>
      </w:r>
      <w:r>
        <w:rPr>
          <w:b/>
          <w:sz w:val="22"/>
          <w:szCs w:val="22"/>
          <w:lang w:val="en-US"/>
        </w:rPr>
        <w:t>I</w:t>
      </w:r>
      <w:r>
        <w:rPr>
          <w:b/>
          <w:sz w:val="22"/>
          <w:szCs w:val="22"/>
        </w:rPr>
        <w:t xml:space="preserve">, секции – зеленые в </w:t>
      </w:r>
      <w:r w:rsidR="003B7357" w:rsidRPr="003B7357">
        <w:rPr>
          <w:b/>
          <w:sz w:val="22"/>
          <w:szCs w:val="22"/>
        </w:rPr>
        <w:t xml:space="preserve">полимерно-порошковом покрытии </w:t>
      </w:r>
      <w:r>
        <w:rPr>
          <w:b/>
          <w:sz w:val="22"/>
          <w:szCs w:val="22"/>
          <w:lang w:val="en-US"/>
        </w:rPr>
        <w:t>RAL</w:t>
      </w:r>
      <w:r w:rsidRPr="008E4E5B">
        <w:rPr>
          <w:b/>
          <w:sz w:val="22"/>
          <w:szCs w:val="22"/>
        </w:rPr>
        <w:t xml:space="preserve"> 6005 (</w:t>
      </w:r>
      <w:r>
        <w:rPr>
          <w:b/>
          <w:sz w:val="22"/>
          <w:szCs w:val="22"/>
        </w:rPr>
        <w:t>не менее 70-</w:t>
      </w:r>
      <w:r w:rsidR="003B7357">
        <w:rPr>
          <w:b/>
          <w:sz w:val="22"/>
          <w:szCs w:val="22"/>
        </w:rPr>
        <w:t>11</w:t>
      </w:r>
      <w:r>
        <w:rPr>
          <w:b/>
          <w:sz w:val="22"/>
          <w:szCs w:val="22"/>
        </w:rPr>
        <w:t>0 мкм).</w:t>
      </w:r>
      <w:r w:rsidR="001B12F8">
        <w:rPr>
          <w:b/>
          <w:sz w:val="22"/>
          <w:szCs w:val="22"/>
        </w:rPr>
        <w:t xml:space="preserve"> Диаметр прутка с покрытием (полимерно-порошковым) не менее 6 мм.</w:t>
      </w:r>
    </w:p>
    <w:p w14:paraId="219A3D7B" w14:textId="77777777" w:rsidR="005B209B" w:rsidRPr="00C34620" w:rsidRDefault="005B209B" w:rsidP="003C6FD9">
      <w:pPr>
        <w:jc w:val="center"/>
        <w:rPr>
          <w:sz w:val="28"/>
          <w:szCs w:val="28"/>
        </w:rPr>
      </w:pPr>
    </w:p>
    <w:p w14:paraId="35355E91" w14:textId="747CF714" w:rsidR="00EC6EAA" w:rsidRPr="00DF6E4D" w:rsidRDefault="00E53907" w:rsidP="00EC6EAA">
      <w:pPr>
        <w:rPr>
          <w:sz w:val="28"/>
          <w:szCs w:val="28"/>
        </w:rPr>
      </w:pPr>
      <w:r>
        <w:rPr>
          <w:sz w:val="28"/>
          <w:szCs w:val="28"/>
        </w:rPr>
        <w:t>Н</w:t>
      </w:r>
      <w:r w:rsidR="00D50E86">
        <w:rPr>
          <w:sz w:val="28"/>
          <w:szCs w:val="28"/>
        </w:rPr>
        <w:t>ачальник</w:t>
      </w:r>
      <w:r w:rsidR="00073ED3" w:rsidRPr="00DF6E4D">
        <w:rPr>
          <w:sz w:val="28"/>
          <w:szCs w:val="28"/>
        </w:rPr>
        <w:t xml:space="preserve"> О</w:t>
      </w:r>
      <w:r w:rsidR="00C775AB">
        <w:rPr>
          <w:sz w:val="28"/>
          <w:szCs w:val="28"/>
        </w:rPr>
        <w:t>КС</w:t>
      </w:r>
      <w:r w:rsidR="00EC6EAA" w:rsidRPr="00DF6E4D">
        <w:rPr>
          <w:sz w:val="28"/>
          <w:szCs w:val="28"/>
        </w:rPr>
        <w:t xml:space="preserve"> </w:t>
      </w:r>
      <w:r w:rsidR="00EC6EAA" w:rsidRPr="00DF6E4D">
        <w:rPr>
          <w:sz w:val="28"/>
          <w:szCs w:val="28"/>
        </w:rPr>
        <w:tab/>
      </w:r>
      <w:r w:rsidR="00EC6EAA" w:rsidRPr="00DF6E4D">
        <w:rPr>
          <w:sz w:val="28"/>
          <w:szCs w:val="28"/>
        </w:rPr>
        <w:tab/>
      </w:r>
      <w:r w:rsidR="00EC6EAA" w:rsidRPr="00DF6E4D">
        <w:rPr>
          <w:sz w:val="28"/>
          <w:szCs w:val="28"/>
        </w:rPr>
        <w:tab/>
      </w:r>
      <w:r w:rsidR="00EC6EAA" w:rsidRPr="00DF6E4D">
        <w:rPr>
          <w:sz w:val="28"/>
          <w:szCs w:val="28"/>
        </w:rPr>
        <w:tab/>
      </w:r>
      <w:r w:rsidR="00EC6EAA" w:rsidRPr="00DF6E4D">
        <w:rPr>
          <w:sz w:val="28"/>
          <w:szCs w:val="28"/>
        </w:rPr>
        <w:tab/>
        <w:t xml:space="preserve">       </w:t>
      </w:r>
      <w:r w:rsidR="004A3087">
        <w:rPr>
          <w:sz w:val="28"/>
          <w:szCs w:val="28"/>
        </w:rPr>
        <w:t xml:space="preserve">  </w:t>
      </w:r>
      <w:r w:rsidR="00073ED3">
        <w:rPr>
          <w:sz w:val="28"/>
          <w:szCs w:val="28"/>
        </w:rPr>
        <w:t xml:space="preserve"> </w:t>
      </w:r>
      <w:r>
        <w:rPr>
          <w:sz w:val="28"/>
          <w:szCs w:val="28"/>
        </w:rPr>
        <w:t xml:space="preserve">           </w:t>
      </w:r>
      <w:r w:rsidR="00073ED3">
        <w:rPr>
          <w:sz w:val="28"/>
          <w:szCs w:val="28"/>
        </w:rPr>
        <w:t xml:space="preserve">      </w:t>
      </w:r>
      <w:r w:rsidR="00EC6EAA" w:rsidRPr="00DF6E4D">
        <w:rPr>
          <w:sz w:val="28"/>
          <w:szCs w:val="28"/>
        </w:rPr>
        <w:t xml:space="preserve">  </w:t>
      </w:r>
      <w:r w:rsidR="00C775AB">
        <w:rPr>
          <w:sz w:val="28"/>
          <w:szCs w:val="28"/>
        </w:rPr>
        <w:t>В.А</w:t>
      </w:r>
      <w:r w:rsidR="004A3087">
        <w:rPr>
          <w:sz w:val="28"/>
          <w:szCs w:val="28"/>
        </w:rPr>
        <w:t>.</w:t>
      </w:r>
      <w:r w:rsidR="00C775AB">
        <w:rPr>
          <w:sz w:val="28"/>
          <w:szCs w:val="28"/>
        </w:rPr>
        <w:t xml:space="preserve"> Амельченко</w:t>
      </w:r>
    </w:p>
    <w:p w14:paraId="5B79B412" w14:textId="77777777" w:rsidR="00136B01" w:rsidRDefault="00136B01" w:rsidP="00EC6EAA">
      <w:pPr>
        <w:rPr>
          <w:sz w:val="28"/>
          <w:szCs w:val="28"/>
          <w:u w:val="single"/>
        </w:rPr>
      </w:pPr>
    </w:p>
    <w:p w14:paraId="66FDF6BF" w14:textId="77777777" w:rsidR="00EC6EAA" w:rsidRPr="00DF6E4D" w:rsidRDefault="00EC6EAA" w:rsidP="00EC6EAA">
      <w:pPr>
        <w:rPr>
          <w:sz w:val="28"/>
          <w:szCs w:val="28"/>
        </w:rPr>
      </w:pPr>
      <w:r w:rsidRPr="00DF6E4D">
        <w:rPr>
          <w:sz w:val="28"/>
          <w:szCs w:val="28"/>
          <w:u w:val="single"/>
        </w:rPr>
        <w:t>Согласовано:</w:t>
      </w:r>
    </w:p>
    <w:p w14:paraId="37EFDFEB" w14:textId="77777777" w:rsidR="00D50E86" w:rsidRDefault="00D50E86" w:rsidP="00EC6EAA">
      <w:pPr>
        <w:rPr>
          <w:sz w:val="28"/>
          <w:szCs w:val="28"/>
        </w:rPr>
      </w:pPr>
    </w:p>
    <w:p w14:paraId="1A372A50" w14:textId="15472122" w:rsidR="00C5144C" w:rsidRDefault="00E53907" w:rsidP="0002302F">
      <w:pPr>
        <w:rPr>
          <w:sz w:val="28"/>
          <w:szCs w:val="28"/>
        </w:rPr>
      </w:pPr>
      <w:r>
        <w:rPr>
          <w:sz w:val="28"/>
          <w:szCs w:val="28"/>
        </w:rPr>
        <w:t>Помощник директора по безопасности</w:t>
      </w:r>
      <w:r w:rsidR="00C5144C">
        <w:rPr>
          <w:sz w:val="28"/>
          <w:szCs w:val="28"/>
        </w:rPr>
        <w:t xml:space="preserve">                                  </w:t>
      </w:r>
      <w:r w:rsidR="00C775AB">
        <w:rPr>
          <w:sz w:val="28"/>
          <w:szCs w:val="28"/>
        </w:rPr>
        <w:t xml:space="preserve">  А.В</w:t>
      </w:r>
      <w:r w:rsidR="00C5144C">
        <w:rPr>
          <w:sz w:val="28"/>
          <w:szCs w:val="28"/>
        </w:rPr>
        <w:t>.</w:t>
      </w:r>
      <w:r w:rsidR="00C775AB">
        <w:rPr>
          <w:sz w:val="28"/>
          <w:szCs w:val="28"/>
        </w:rPr>
        <w:t xml:space="preserve"> Лебедев</w:t>
      </w:r>
    </w:p>
    <w:p w14:paraId="515F0B0A" w14:textId="77777777" w:rsidR="00C5144C" w:rsidRPr="00C5144C" w:rsidRDefault="00C5144C" w:rsidP="0002302F">
      <w:pPr>
        <w:rPr>
          <w:sz w:val="20"/>
          <w:szCs w:val="20"/>
        </w:rPr>
      </w:pPr>
    </w:p>
    <w:p w14:paraId="46375F84" w14:textId="5C2447E6" w:rsidR="001500B3" w:rsidRPr="00FD173A" w:rsidRDefault="00E53907" w:rsidP="0002302F">
      <w:pPr>
        <w:rPr>
          <w:sz w:val="28"/>
          <w:szCs w:val="28"/>
        </w:rPr>
      </w:pPr>
      <w:r>
        <w:rPr>
          <w:sz w:val="28"/>
          <w:szCs w:val="28"/>
        </w:rPr>
        <w:t>Заместитель директора по строительству</w:t>
      </w:r>
      <w:r w:rsidR="00EC6EAA" w:rsidRPr="00DF6E4D">
        <w:rPr>
          <w:sz w:val="28"/>
          <w:szCs w:val="28"/>
        </w:rPr>
        <w:t xml:space="preserve">                              </w:t>
      </w:r>
      <w:r w:rsidR="00C775AB">
        <w:rPr>
          <w:sz w:val="28"/>
          <w:szCs w:val="28"/>
        </w:rPr>
        <w:t xml:space="preserve">  </w:t>
      </w:r>
      <w:r w:rsidR="00D50E86">
        <w:rPr>
          <w:sz w:val="28"/>
          <w:szCs w:val="28"/>
        </w:rPr>
        <w:t>А.В. Дьяченко</w:t>
      </w:r>
    </w:p>
    <w:sectPr w:rsidR="001500B3" w:rsidRPr="00FD173A" w:rsidSect="009D774C">
      <w:pgSz w:w="11906" w:h="16838"/>
      <w:pgMar w:top="568" w:right="70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14E158"/>
    <w:lvl w:ilvl="0">
      <w:start w:val="1"/>
      <w:numFmt w:val="decimal"/>
      <w:pStyle w:val="a"/>
      <w:lvlText w:val="%1."/>
      <w:lvlJc w:val="left"/>
      <w:pPr>
        <w:tabs>
          <w:tab w:val="num" w:pos="360"/>
        </w:tabs>
        <w:ind w:left="284" w:hanging="284"/>
      </w:pPr>
      <w:rPr>
        <w:rFonts w:hint="default"/>
      </w:rPr>
    </w:lvl>
  </w:abstractNum>
  <w:abstractNum w:abstractNumId="1">
    <w:nsid w:val="00AB4A59"/>
    <w:multiLevelType w:val="hybridMultilevel"/>
    <w:tmpl w:val="5C243376"/>
    <w:lvl w:ilvl="0" w:tplc="0AB2B982">
      <w:start w:val="1"/>
      <w:numFmt w:val="bullet"/>
      <w:lvlText w:val=""/>
      <w:lvlJc w:val="left"/>
      <w:pPr>
        <w:ind w:left="777" w:hanging="360"/>
      </w:pPr>
      <w:rPr>
        <w:rFonts w:ascii="Wingdings" w:hAnsi="Wingdings"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
    <w:nsid w:val="01A12F32"/>
    <w:multiLevelType w:val="hybridMultilevel"/>
    <w:tmpl w:val="4D9A8120"/>
    <w:lvl w:ilvl="0" w:tplc="5216870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35348F9"/>
    <w:multiLevelType w:val="singleLevel"/>
    <w:tmpl w:val="3296FE2A"/>
    <w:lvl w:ilvl="0">
      <w:start w:val="1"/>
      <w:numFmt w:val="bullet"/>
      <w:pStyle w:val="a0"/>
      <w:lvlText w:val=""/>
      <w:lvlJc w:val="left"/>
      <w:pPr>
        <w:tabs>
          <w:tab w:val="num" w:pos="360"/>
        </w:tabs>
        <w:ind w:left="360" w:hanging="360"/>
      </w:pPr>
      <w:rPr>
        <w:rFonts w:ascii="Symbol" w:hAnsi="Symbol" w:hint="default"/>
      </w:rPr>
    </w:lvl>
  </w:abstractNum>
  <w:abstractNum w:abstractNumId="4">
    <w:nsid w:val="03D3780D"/>
    <w:multiLevelType w:val="hybridMultilevel"/>
    <w:tmpl w:val="083AFA60"/>
    <w:lvl w:ilvl="0" w:tplc="F10C1CD4">
      <w:start w:val="1"/>
      <w:numFmt w:val="bullet"/>
      <w:pStyle w:val="a1"/>
      <w:suff w:val="space"/>
      <w:lvlText w:val="−"/>
      <w:lvlJc w:val="left"/>
      <w:pPr>
        <w:ind w:left="1429" w:hanging="360"/>
      </w:pPr>
      <w:rPr>
        <w:rFonts w:ascii="Viner Hand ITC" w:hAnsi="Viner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7D068C"/>
    <w:multiLevelType w:val="singleLevel"/>
    <w:tmpl w:val="C074D350"/>
    <w:lvl w:ilvl="0">
      <w:start w:val="1"/>
      <w:numFmt w:val="bullet"/>
      <w:pStyle w:val="1"/>
      <w:lvlText w:val=""/>
      <w:lvlJc w:val="left"/>
      <w:pPr>
        <w:tabs>
          <w:tab w:val="num" w:pos="1778"/>
        </w:tabs>
        <w:ind w:left="1758" w:hanging="340"/>
      </w:pPr>
      <w:rPr>
        <w:rFonts w:ascii="Symbol" w:hAnsi="Symbol" w:hint="default"/>
      </w:rPr>
    </w:lvl>
  </w:abstractNum>
  <w:abstractNum w:abstractNumId="6">
    <w:nsid w:val="0A7860B6"/>
    <w:multiLevelType w:val="hybridMultilevel"/>
    <w:tmpl w:val="49C6B7CA"/>
    <w:lvl w:ilvl="0" w:tplc="8E84EB5C">
      <w:start w:val="1"/>
      <w:numFmt w:val="bullet"/>
      <w:lvlText w:val=""/>
      <w:lvlJc w:val="left"/>
      <w:pPr>
        <w:tabs>
          <w:tab w:val="num" w:pos="1713"/>
        </w:tabs>
        <w:ind w:left="1713" w:hanging="360"/>
      </w:pPr>
      <w:rPr>
        <w:rFonts w:ascii="Symbol" w:hAnsi="Symbol" w:hint="default"/>
      </w:rPr>
    </w:lvl>
    <w:lvl w:ilvl="1" w:tplc="D4DC91CA">
      <w:start w:val="1"/>
      <w:numFmt w:val="bullet"/>
      <w:lvlText w:val=""/>
      <w:lvlJc w:val="left"/>
      <w:pPr>
        <w:tabs>
          <w:tab w:val="num" w:pos="2760"/>
        </w:tabs>
        <w:ind w:left="2760" w:hanging="360"/>
      </w:pPr>
      <w:rPr>
        <w:rFonts w:ascii="Symbol" w:hAnsi="Symbol" w:hint="default"/>
      </w:rPr>
    </w:lvl>
    <w:lvl w:ilvl="2" w:tplc="04190005" w:tentative="1">
      <w:start w:val="1"/>
      <w:numFmt w:val="bullet"/>
      <w:lvlText w:val=""/>
      <w:lvlJc w:val="left"/>
      <w:pPr>
        <w:tabs>
          <w:tab w:val="num" w:pos="3480"/>
        </w:tabs>
        <w:ind w:left="3480" w:hanging="360"/>
      </w:pPr>
      <w:rPr>
        <w:rFonts w:ascii="Wingdings" w:hAnsi="Wingdings" w:hint="default"/>
      </w:rPr>
    </w:lvl>
    <w:lvl w:ilvl="3" w:tplc="04190001" w:tentative="1">
      <w:start w:val="1"/>
      <w:numFmt w:val="bullet"/>
      <w:lvlText w:val=""/>
      <w:lvlJc w:val="left"/>
      <w:pPr>
        <w:tabs>
          <w:tab w:val="num" w:pos="4200"/>
        </w:tabs>
        <w:ind w:left="4200" w:hanging="360"/>
      </w:pPr>
      <w:rPr>
        <w:rFonts w:ascii="Symbol" w:hAnsi="Symbol" w:hint="default"/>
      </w:rPr>
    </w:lvl>
    <w:lvl w:ilvl="4" w:tplc="04190003" w:tentative="1">
      <w:start w:val="1"/>
      <w:numFmt w:val="bullet"/>
      <w:lvlText w:val="o"/>
      <w:lvlJc w:val="left"/>
      <w:pPr>
        <w:tabs>
          <w:tab w:val="num" w:pos="4920"/>
        </w:tabs>
        <w:ind w:left="4920" w:hanging="360"/>
      </w:pPr>
      <w:rPr>
        <w:rFonts w:ascii="Courier New" w:hAnsi="Courier New" w:cs="Courier New" w:hint="default"/>
      </w:rPr>
    </w:lvl>
    <w:lvl w:ilvl="5" w:tplc="04190005" w:tentative="1">
      <w:start w:val="1"/>
      <w:numFmt w:val="bullet"/>
      <w:lvlText w:val=""/>
      <w:lvlJc w:val="left"/>
      <w:pPr>
        <w:tabs>
          <w:tab w:val="num" w:pos="5640"/>
        </w:tabs>
        <w:ind w:left="5640" w:hanging="360"/>
      </w:pPr>
      <w:rPr>
        <w:rFonts w:ascii="Wingdings" w:hAnsi="Wingdings" w:hint="default"/>
      </w:rPr>
    </w:lvl>
    <w:lvl w:ilvl="6" w:tplc="04190001" w:tentative="1">
      <w:start w:val="1"/>
      <w:numFmt w:val="bullet"/>
      <w:lvlText w:val=""/>
      <w:lvlJc w:val="left"/>
      <w:pPr>
        <w:tabs>
          <w:tab w:val="num" w:pos="6360"/>
        </w:tabs>
        <w:ind w:left="6360" w:hanging="360"/>
      </w:pPr>
      <w:rPr>
        <w:rFonts w:ascii="Symbol" w:hAnsi="Symbol" w:hint="default"/>
      </w:rPr>
    </w:lvl>
    <w:lvl w:ilvl="7" w:tplc="04190003" w:tentative="1">
      <w:start w:val="1"/>
      <w:numFmt w:val="bullet"/>
      <w:lvlText w:val="o"/>
      <w:lvlJc w:val="left"/>
      <w:pPr>
        <w:tabs>
          <w:tab w:val="num" w:pos="7080"/>
        </w:tabs>
        <w:ind w:left="7080" w:hanging="360"/>
      </w:pPr>
      <w:rPr>
        <w:rFonts w:ascii="Courier New" w:hAnsi="Courier New" w:cs="Courier New" w:hint="default"/>
      </w:rPr>
    </w:lvl>
    <w:lvl w:ilvl="8" w:tplc="04190005" w:tentative="1">
      <w:start w:val="1"/>
      <w:numFmt w:val="bullet"/>
      <w:lvlText w:val=""/>
      <w:lvlJc w:val="left"/>
      <w:pPr>
        <w:tabs>
          <w:tab w:val="num" w:pos="7800"/>
        </w:tabs>
        <w:ind w:left="7800" w:hanging="360"/>
      </w:pPr>
      <w:rPr>
        <w:rFonts w:ascii="Wingdings" w:hAnsi="Wingdings" w:hint="default"/>
      </w:rPr>
    </w:lvl>
  </w:abstractNum>
  <w:abstractNum w:abstractNumId="7">
    <w:nsid w:val="0BAB617C"/>
    <w:multiLevelType w:val="multilevel"/>
    <w:tmpl w:val="8CD66B6E"/>
    <w:lvl w:ilvl="0">
      <w:start w:val="1"/>
      <w:numFmt w:val="decimal"/>
      <w:lvlText w:val="%1"/>
      <w:lvlJc w:val="left"/>
      <w:pPr>
        <w:tabs>
          <w:tab w:val="num" w:pos="1134"/>
        </w:tabs>
        <w:ind w:left="0" w:firstLine="709"/>
      </w:pPr>
      <w:rPr>
        <w:rFonts w:ascii="Times New Roman" w:hAnsi="Times New Roman" w:cs="Times New Roman" w:hint="default"/>
      </w:rPr>
    </w:lvl>
    <w:lvl w:ilvl="1">
      <w:start w:val="1"/>
      <w:numFmt w:val="decimal"/>
      <w:lvlText w:val="%1.%2"/>
      <w:lvlJc w:val="left"/>
      <w:pPr>
        <w:tabs>
          <w:tab w:val="num" w:pos="1277"/>
        </w:tabs>
        <w:ind w:left="1" w:firstLine="709"/>
      </w:pPr>
      <w:rPr>
        <w:rFonts w:ascii="Times New Roman" w:hAnsi="Times New Roman" w:cs="Times New Roman" w:hint="default"/>
      </w:rPr>
    </w:lvl>
    <w:lvl w:ilvl="2">
      <w:start w:val="1"/>
      <w:numFmt w:val="decimal"/>
      <w:lvlText w:val="%1.%2.%3"/>
      <w:lvlJc w:val="left"/>
      <w:pPr>
        <w:tabs>
          <w:tab w:val="num" w:pos="1559"/>
        </w:tabs>
        <w:ind w:left="0" w:firstLine="709"/>
      </w:pPr>
      <w:rPr>
        <w:rFonts w:ascii="Times New Roman" w:hAnsi="Times New Roman" w:cs="Times New Roman" w:hint="default"/>
      </w:rPr>
    </w:lvl>
    <w:lvl w:ilvl="3">
      <w:start w:val="1"/>
      <w:numFmt w:val="decimal"/>
      <w:lvlText w:val="%1.%2.%3.%4"/>
      <w:lvlJc w:val="left"/>
      <w:pPr>
        <w:tabs>
          <w:tab w:val="num" w:pos="1701"/>
        </w:tabs>
        <w:ind w:left="0" w:firstLine="709"/>
      </w:pPr>
      <w:rPr>
        <w:rFonts w:ascii="Arial" w:hAnsi="Aria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0C8D21C0"/>
    <w:multiLevelType w:val="multilevel"/>
    <w:tmpl w:val="8CD66B6E"/>
    <w:lvl w:ilvl="0">
      <w:start w:val="1"/>
      <w:numFmt w:val="decimal"/>
      <w:lvlText w:val="%1"/>
      <w:lvlJc w:val="left"/>
      <w:pPr>
        <w:tabs>
          <w:tab w:val="num" w:pos="1134"/>
        </w:tabs>
        <w:ind w:left="0" w:firstLine="709"/>
      </w:pPr>
      <w:rPr>
        <w:rFonts w:ascii="Times New Roman" w:hAnsi="Times New Roman" w:cs="Times New Roman" w:hint="default"/>
      </w:rPr>
    </w:lvl>
    <w:lvl w:ilvl="1">
      <w:start w:val="1"/>
      <w:numFmt w:val="decimal"/>
      <w:lvlText w:val="%1.%2"/>
      <w:lvlJc w:val="left"/>
      <w:pPr>
        <w:tabs>
          <w:tab w:val="num" w:pos="1277"/>
        </w:tabs>
        <w:ind w:left="1" w:firstLine="709"/>
      </w:pPr>
      <w:rPr>
        <w:rFonts w:ascii="Times New Roman" w:hAnsi="Times New Roman" w:cs="Times New Roman" w:hint="default"/>
      </w:rPr>
    </w:lvl>
    <w:lvl w:ilvl="2">
      <w:start w:val="1"/>
      <w:numFmt w:val="decimal"/>
      <w:lvlText w:val="%1.%2.%3"/>
      <w:lvlJc w:val="left"/>
      <w:pPr>
        <w:tabs>
          <w:tab w:val="num" w:pos="1559"/>
        </w:tabs>
        <w:ind w:left="0" w:firstLine="709"/>
      </w:pPr>
      <w:rPr>
        <w:rFonts w:ascii="Times New Roman" w:hAnsi="Times New Roman" w:cs="Times New Roman" w:hint="default"/>
      </w:rPr>
    </w:lvl>
    <w:lvl w:ilvl="3">
      <w:start w:val="1"/>
      <w:numFmt w:val="decimal"/>
      <w:lvlText w:val="%1.%2.%3.%4"/>
      <w:lvlJc w:val="left"/>
      <w:pPr>
        <w:tabs>
          <w:tab w:val="num" w:pos="1701"/>
        </w:tabs>
        <w:ind w:left="0" w:firstLine="709"/>
      </w:pPr>
      <w:rPr>
        <w:rFonts w:ascii="Arial" w:hAnsi="Aria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0E3C4705"/>
    <w:multiLevelType w:val="multilevel"/>
    <w:tmpl w:val="1B70F4E2"/>
    <w:lvl w:ilvl="0">
      <w:start w:val="1"/>
      <w:numFmt w:val="decimal"/>
      <w:pStyle w:val="10"/>
      <w:lvlText w:val="%1"/>
      <w:lvlJc w:val="left"/>
      <w:pPr>
        <w:tabs>
          <w:tab w:val="num" w:pos="709"/>
        </w:tabs>
        <w:ind w:left="709"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260"/>
        </w:tabs>
        <w:ind w:left="60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pStyle w:val="3"/>
      <w:lvlText w:val="%1.%2.%3"/>
      <w:lvlJc w:val="left"/>
      <w:pPr>
        <w:tabs>
          <w:tab w:val="num" w:pos="709"/>
        </w:tabs>
        <w:ind w:left="709" w:firstLine="0"/>
      </w:pPr>
      <w:rPr>
        <w:rFonts w:hint="default"/>
      </w:rPr>
    </w:lvl>
    <w:lvl w:ilvl="3">
      <w:start w:val="1"/>
      <w:numFmt w:val="decimal"/>
      <w:pStyle w:val="4"/>
      <w:lvlText w:val="%1.%2.%3.%4"/>
      <w:lvlJc w:val="left"/>
      <w:pPr>
        <w:tabs>
          <w:tab w:val="num" w:pos="369"/>
        </w:tabs>
        <w:ind w:left="709" w:firstLine="0"/>
      </w:pPr>
      <w:rPr>
        <w:rFonts w:hint="default"/>
      </w:rPr>
    </w:lvl>
    <w:lvl w:ilvl="4">
      <w:start w:val="1"/>
      <w:numFmt w:val="decimal"/>
      <w:pStyle w:val="5"/>
      <w:lvlText w:val="%1.%2.%3.%4.%5"/>
      <w:lvlJc w:val="left"/>
      <w:pPr>
        <w:tabs>
          <w:tab w:val="num" w:pos="369"/>
        </w:tabs>
        <w:ind w:left="709" w:firstLine="0"/>
      </w:pPr>
      <w:rPr>
        <w:rFonts w:hint="default"/>
      </w:rPr>
    </w:lvl>
    <w:lvl w:ilvl="5">
      <w:start w:val="1"/>
      <w:numFmt w:val="decimal"/>
      <w:pStyle w:val="6"/>
      <w:lvlText w:val="%1.%2.%3.%4.%5.%6"/>
      <w:lvlJc w:val="left"/>
      <w:pPr>
        <w:tabs>
          <w:tab w:val="num" w:pos="369"/>
        </w:tabs>
        <w:ind w:left="709" w:firstLine="0"/>
      </w:pPr>
      <w:rPr>
        <w:rFonts w:hint="default"/>
      </w:rPr>
    </w:lvl>
    <w:lvl w:ilvl="6">
      <w:start w:val="1"/>
      <w:numFmt w:val="decimal"/>
      <w:pStyle w:val="7"/>
      <w:lvlText w:val="%1.%2.%3.%4.%5.%6.%7"/>
      <w:lvlJc w:val="left"/>
      <w:pPr>
        <w:tabs>
          <w:tab w:val="num" w:pos="369"/>
        </w:tabs>
        <w:ind w:left="709" w:firstLine="0"/>
      </w:pPr>
      <w:rPr>
        <w:rFonts w:hint="default"/>
      </w:rPr>
    </w:lvl>
    <w:lvl w:ilvl="7">
      <w:start w:val="1"/>
      <w:numFmt w:val="decimal"/>
      <w:pStyle w:val="8"/>
      <w:lvlText w:val="%1.%2.%3.%4.%5.%6.%7.%8"/>
      <w:lvlJc w:val="left"/>
      <w:pPr>
        <w:tabs>
          <w:tab w:val="num" w:pos="369"/>
        </w:tabs>
        <w:ind w:left="709" w:firstLine="0"/>
      </w:pPr>
      <w:rPr>
        <w:rFonts w:hint="default"/>
      </w:rPr>
    </w:lvl>
    <w:lvl w:ilvl="8">
      <w:start w:val="1"/>
      <w:numFmt w:val="decimal"/>
      <w:pStyle w:val="9"/>
      <w:lvlText w:val="%1.%2.%3.%4.%5.%6.%7.%8.%9"/>
      <w:lvlJc w:val="left"/>
      <w:pPr>
        <w:tabs>
          <w:tab w:val="num" w:pos="709"/>
        </w:tabs>
        <w:ind w:left="709" w:firstLine="0"/>
      </w:pPr>
      <w:rPr>
        <w:rFonts w:hint="default"/>
      </w:rPr>
    </w:lvl>
  </w:abstractNum>
  <w:abstractNum w:abstractNumId="10">
    <w:nsid w:val="1A085A99"/>
    <w:multiLevelType w:val="hybridMultilevel"/>
    <w:tmpl w:val="4D72A134"/>
    <w:lvl w:ilvl="0" w:tplc="D7626572">
      <w:start w:val="1"/>
      <w:numFmt w:val="russianUpper"/>
      <w:pStyle w:val="a2"/>
      <w:lvlText w:val="Приложение %1"/>
      <w:lvlJc w:val="left"/>
      <w:pPr>
        <w:tabs>
          <w:tab w:val="num" w:pos="3480"/>
        </w:tabs>
        <w:ind w:left="3480" w:hanging="720"/>
      </w:pPr>
      <w:rPr>
        <w:rFonts w:hint="default"/>
        <w:caps w:val="0"/>
        <w:strike w:val="0"/>
        <w:dstrike w:val="0"/>
        <w:shadow w:val="0"/>
        <w:emboss w:val="0"/>
        <w:imprint w:val="0"/>
        <w:vanish w:val="0"/>
        <w:vertAlign w:val="baseline"/>
      </w:rPr>
    </w:lvl>
    <w:lvl w:ilvl="1" w:tplc="04190019" w:tentative="1">
      <w:start w:val="1"/>
      <w:numFmt w:val="lowerLetter"/>
      <w:lvlText w:val="%2."/>
      <w:lvlJc w:val="left"/>
      <w:pPr>
        <w:tabs>
          <w:tab w:val="num" w:pos="3491"/>
        </w:tabs>
        <w:ind w:left="3491" w:hanging="360"/>
      </w:pPr>
    </w:lvl>
    <w:lvl w:ilvl="2" w:tplc="0419001B" w:tentative="1">
      <w:start w:val="1"/>
      <w:numFmt w:val="lowerRoman"/>
      <w:lvlText w:val="%3."/>
      <w:lvlJc w:val="right"/>
      <w:pPr>
        <w:tabs>
          <w:tab w:val="num" w:pos="4211"/>
        </w:tabs>
        <w:ind w:left="4211" w:hanging="180"/>
      </w:pPr>
    </w:lvl>
    <w:lvl w:ilvl="3" w:tplc="0419000F" w:tentative="1">
      <w:start w:val="1"/>
      <w:numFmt w:val="decimal"/>
      <w:lvlText w:val="%4."/>
      <w:lvlJc w:val="left"/>
      <w:pPr>
        <w:tabs>
          <w:tab w:val="num" w:pos="4931"/>
        </w:tabs>
        <w:ind w:left="4931" w:hanging="360"/>
      </w:pPr>
    </w:lvl>
    <w:lvl w:ilvl="4" w:tplc="04190019" w:tentative="1">
      <w:start w:val="1"/>
      <w:numFmt w:val="lowerLetter"/>
      <w:lvlText w:val="%5."/>
      <w:lvlJc w:val="left"/>
      <w:pPr>
        <w:tabs>
          <w:tab w:val="num" w:pos="5651"/>
        </w:tabs>
        <w:ind w:left="5651" w:hanging="360"/>
      </w:pPr>
    </w:lvl>
    <w:lvl w:ilvl="5" w:tplc="0419001B" w:tentative="1">
      <w:start w:val="1"/>
      <w:numFmt w:val="lowerRoman"/>
      <w:lvlText w:val="%6."/>
      <w:lvlJc w:val="right"/>
      <w:pPr>
        <w:tabs>
          <w:tab w:val="num" w:pos="6371"/>
        </w:tabs>
        <w:ind w:left="6371" w:hanging="180"/>
      </w:pPr>
    </w:lvl>
    <w:lvl w:ilvl="6" w:tplc="0419000F" w:tentative="1">
      <w:start w:val="1"/>
      <w:numFmt w:val="decimal"/>
      <w:lvlText w:val="%7."/>
      <w:lvlJc w:val="left"/>
      <w:pPr>
        <w:tabs>
          <w:tab w:val="num" w:pos="7091"/>
        </w:tabs>
        <w:ind w:left="7091" w:hanging="360"/>
      </w:pPr>
    </w:lvl>
    <w:lvl w:ilvl="7" w:tplc="04190019" w:tentative="1">
      <w:start w:val="1"/>
      <w:numFmt w:val="lowerLetter"/>
      <w:lvlText w:val="%8."/>
      <w:lvlJc w:val="left"/>
      <w:pPr>
        <w:tabs>
          <w:tab w:val="num" w:pos="7811"/>
        </w:tabs>
        <w:ind w:left="7811" w:hanging="360"/>
      </w:pPr>
    </w:lvl>
    <w:lvl w:ilvl="8" w:tplc="0419001B" w:tentative="1">
      <w:start w:val="1"/>
      <w:numFmt w:val="lowerRoman"/>
      <w:lvlText w:val="%9."/>
      <w:lvlJc w:val="right"/>
      <w:pPr>
        <w:tabs>
          <w:tab w:val="num" w:pos="8531"/>
        </w:tabs>
        <w:ind w:left="8531" w:hanging="180"/>
      </w:pPr>
    </w:lvl>
  </w:abstractNum>
  <w:abstractNum w:abstractNumId="11">
    <w:nsid w:val="1D9D4BF9"/>
    <w:multiLevelType w:val="hybridMultilevel"/>
    <w:tmpl w:val="A5961FDA"/>
    <w:lvl w:ilvl="0" w:tplc="50BEED3C">
      <w:start w:val="1"/>
      <w:numFmt w:val="bullet"/>
      <w:lvlText w:val=""/>
      <w:lvlJc w:val="left"/>
      <w:pPr>
        <w:ind w:left="1132" w:hanging="360"/>
      </w:pPr>
      <w:rPr>
        <w:rFonts w:ascii="Symbol" w:hAnsi="Symbol" w:hint="default"/>
      </w:rPr>
    </w:lvl>
    <w:lvl w:ilvl="1" w:tplc="04190003" w:tentative="1">
      <w:start w:val="1"/>
      <w:numFmt w:val="bullet"/>
      <w:lvlText w:val="o"/>
      <w:lvlJc w:val="left"/>
      <w:pPr>
        <w:ind w:left="1852" w:hanging="360"/>
      </w:pPr>
      <w:rPr>
        <w:rFonts w:ascii="Courier New" w:hAnsi="Courier New" w:cs="Courier New" w:hint="default"/>
      </w:rPr>
    </w:lvl>
    <w:lvl w:ilvl="2" w:tplc="04190005" w:tentative="1">
      <w:start w:val="1"/>
      <w:numFmt w:val="bullet"/>
      <w:lvlText w:val=""/>
      <w:lvlJc w:val="left"/>
      <w:pPr>
        <w:ind w:left="2572" w:hanging="360"/>
      </w:pPr>
      <w:rPr>
        <w:rFonts w:ascii="Wingdings" w:hAnsi="Wingdings" w:hint="default"/>
      </w:rPr>
    </w:lvl>
    <w:lvl w:ilvl="3" w:tplc="04190001" w:tentative="1">
      <w:start w:val="1"/>
      <w:numFmt w:val="bullet"/>
      <w:lvlText w:val=""/>
      <w:lvlJc w:val="left"/>
      <w:pPr>
        <w:ind w:left="3292" w:hanging="360"/>
      </w:pPr>
      <w:rPr>
        <w:rFonts w:ascii="Symbol" w:hAnsi="Symbol" w:hint="default"/>
      </w:rPr>
    </w:lvl>
    <w:lvl w:ilvl="4" w:tplc="04190003" w:tentative="1">
      <w:start w:val="1"/>
      <w:numFmt w:val="bullet"/>
      <w:lvlText w:val="o"/>
      <w:lvlJc w:val="left"/>
      <w:pPr>
        <w:ind w:left="4012" w:hanging="360"/>
      </w:pPr>
      <w:rPr>
        <w:rFonts w:ascii="Courier New" w:hAnsi="Courier New" w:cs="Courier New" w:hint="default"/>
      </w:rPr>
    </w:lvl>
    <w:lvl w:ilvl="5" w:tplc="04190005" w:tentative="1">
      <w:start w:val="1"/>
      <w:numFmt w:val="bullet"/>
      <w:lvlText w:val=""/>
      <w:lvlJc w:val="left"/>
      <w:pPr>
        <w:ind w:left="4732" w:hanging="360"/>
      </w:pPr>
      <w:rPr>
        <w:rFonts w:ascii="Wingdings" w:hAnsi="Wingdings" w:hint="default"/>
      </w:rPr>
    </w:lvl>
    <w:lvl w:ilvl="6" w:tplc="04190001" w:tentative="1">
      <w:start w:val="1"/>
      <w:numFmt w:val="bullet"/>
      <w:lvlText w:val=""/>
      <w:lvlJc w:val="left"/>
      <w:pPr>
        <w:ind w:left="5452" w:hanging="360"/>
      </w:pPr>
      <w:rPr>
        <w:rFonts w:ascii="Symbol" w:hAnsi="Symbol" w:hint="default"/>
      </w:rPr>
    </w:lvl>
    <w:lvl w:ilvl="7" w:tplc="04190003" w:tentative="1">
      <w:start w:val="1"/>
      <w:numFmt w:val="bullet"/>
      <w:lvlText w:val="o"/>
      <w:lvlJc w:val="left"/>
      <w:pPr>
        <w:ind w:left="6172" w:hanging="360"/>
      </w:pPr>
      <w:rPr>
        <w:rFonts w:ascii="Courier New" w:hAnsi="Courier New" w:cs="Courier New" w:hint="default"/>
      </w:rPr>
    </w:lvl>
    <w:lvl w:ilvl="8" w:tplc="04190005" w:tentative="1">
      <w:start w:val="1"/>
      <w:numFmt w:val="bullet"/>
      <w:lvlText w:val=""/>
      <w:lvlJc w:val="left"/>
      <w:pPr>
        <w:ind w:left="6892" w:hanging="360"/>
      </w:pPr>
      <w:rPr>
        <w:rFonts w:ascii="Wingdings" w:hAnsi="Wingdings" w:hint="default"/>
      </w:rPr>
    </w:lvl>
  </w:abstractNum>
  <w:abstractNum w:abstractNumId="12">
    <w:nsid w:val="303D4AF6"/>
    <w:multiLevelType w:val="multilevel"/>
    <w:tmpl w:val="E75AE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962BE2"/>
    <w:multiLevelType w:val="hybridMultilevel"/>
    <w:tmpl w:val="B510C31E"/>
    <w:lvl w:ilvl="0" w:tplc="0419000F">
      <w:start w:val="1"/>
      <w:numFmt w:val="russianLower"/>
      <w:pStyle w:val="a3"/>
      <w:lvlText w:val="%1)"/>
      <w:lvlJc w:val="left"/>
      <w:pPr>
        <w:tabs>
          <w:tab w:val="num" w:pos="709"/>
        </w:tabs>
        <w:ind w:left="0"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E157F6"/>
    <w:multiLevelType w:val="multilevel"/>
    <w:tmpl w:val="364C4F24"/>
    <w:lvl w:ilvl="0">
      <w:start w:val="1"/>
      <w:numFmt w:val="decimal"/>
      <w:pStyle w:val="a4"/>
      <w:lvlText w:val="%1"/>
      <w:lvlJc w:val="left"/>
      <w:pPr>
        <w:tabs>
          <w:tab w:val="num" w:pos="1049"/>
        </w:tabs>
        <w:ind w:left="0" w:firstLine="709"/>
      </w:pPr>
      <w:rPr>
        <w:rFonts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361"/>
        </w:tabs>
        <w:ind w:left="0" w:firstLine="85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531"/>
        </w:tabs>
        <w:ind w:left="0" w:firstLine="1134"/>
      </w:pPr>
      <w:rPr>
        <w:rFonts w:hint="default"/>
      </w:rPr>
    </w:lvl>
    <w:lvl w:ilvl="3">
      <w:start w:val="1"/>
      <w:numFmt w:val="decimal"/>
      <w:lvlText w:val="%1.%2.%3.%4"/>
      <w:lvlJc w:val="left"/>
      <w:pPr>
        <w:tabs>
          <w:tab w:val="num" w:pos="1956"/>
        </w:tabs>
        <w:ind w:left="3204" w:hanging="1446"/>
      </w:pPr>
      <w:rPr>
        <w:rFonts w:hint="default"/>
      </w:rPr>
    </w:lvl>
    <w:lvl w:ilvl="4">
      <w:start w:val="1"/>
      <w:numFmt w:val="decimal"/>
      <w:lvlText w:val="%1.%2.%3.%4.%5."/>
      <w:lvlJc w:val="left"/>
      <w:pPr>
        <w:tabs>
          <w:tab w:val="num" w:pos="2183"/>
        </w:tabs>
        <w:ind w:left="3317" w:hanging="1191"/>
      </w:pPr>
      <w:rPr>
        <w:rFonts w:hint="default"/>
      </w:rPr>
    </w:lvl>
    <w:lvl w:ilvl="5">
      <w:start w:val="1"/>
      <w:numFmt w:val="decimal"/>
      <w:lvlText w:val="%1.%2.%3.%4.%5.%6."/>
      <w:lvlJc w:val="left"/>
      <w:pPr>
        <w:tabs>
          <w:tab w:val="num" w:pos="2353"/>
        </w:tabs>
        <w:ind w:left="3543" w:hanging="1247"/>
      </w:pPr>
      <w:rPr>
        <w:rFonts w:hint="default"/>
      </w:rPr>
    </w:lvl>
    <w:lvl w:ilvl="6">
      <w:start w:val="1"/>
      <w:numFmt w:val="decimal"/>
      <w:lvlText w:val="%1.%2.%3.%4.%5.%6.%7."/>
      <w:lvlJc w:val="left"/>
      <w:pPr>
        <w:tabs>
          <w:tab w:val="num" w:pos="2523"/>
        </w:tabs>
        <w:ind w:left="3997" w:hanging="1531"/>
      </w:pPr>
      <w:rPr>
        <w:rFonts w:hint="default"/>
      </w:rPr>
    </w:lvl>
    <w:lvl w:ilvl="7">
      <w:start w:val="1"/>
      <w:numFmt w:val="decimal"/>
      <w:lvlText w:val="%1.%2.%3.%4.%5.%6.%7.%8."/>
      <w:lvlJc w:val="left"/>
      <w:pPr>
        <w:tabs>
          <w:tab w:val="num" w:pos="2750"/>
        </w:tabs>
        <w:ind w:left="4337" w:hanging="1644"/>
      </w:pPr>
      <w:rPr>
        <w:rFonts w:hint="default"/>
      </w:rPr>
    </w:lvl>
    <w:lvl w:ilvl="8">
      <w:start w:val="1"/>
      <w:numFmt w:val="decimal"/>
      <w:lvlText w:val="%1.%2.%3.%4.%5.%6.%7.%8.%9."/>
      <w:lvlJc w:val="left"/>
      <w:pPr>
        <w:tabs>
          <w:tab w:val="num" w:pos="2920"/>
        </w:tabs>
        <w:ind w:left="4677" w:hanging="1814"/>
      </w:pPr>
      <w:rPr>
        <w:rFonts w:hint="default"/>
      </w:rPr>
    </w:lvl>
  </w:abstractNum>
  <w:abstractNum w:abstractNumId="15">
    <w:nsid w:val="328B2A79"/>
    <w:multiLevelType w:val="hybridMultilevel"/>
    <w:tmpl w:val="53380162"/>
    <w:lvl w:ilvl="0" w:tplc="87D67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DA3D86"/>
    <w:multiLevelType w:val="hybridMultilevel"/>
    <w:tmpl w:val="02EA0776"/>
    <w:lvl w:ilvl="0" w:tplc="FFFFFFFF">
      <w:start w:val="1"/>
      <w:numFmt w:val="bullet"/>
      <w:pStyle w:val="a5"/>
      <w:lvlText w:val=""/>
      <w:lvlJc w:val="left"/>
      <w:pPr>
        <w:tabs>
          <w:tab w:val="num" w:pos="2214"/>
        </w:tabs>
        <w:ind w:left="2214" w:hanging="360"/>
      </w:pPr>
      <w:rPr>
        <w:rFonts w:ascii="Symbol" w:hAnsi="Symbol" w:hint="default"/>
      </w:rPr>
    </w:lvl>
    <w:lvl w:ilvl="1" w:tplc="FFFFFFFF">
      <w:start w:val="1"/>
      <w:numFmt w:val="bullet"/>
      <w:lvlText w:val="o"/>
      <w:lvlJc w:val="left"/>
      <w:pPr>
        <w:tabs>
          <w:tab w:val="num" w:pos="4011"/>
        </w:tabs>
        <w:ind w:left="4011" w:hanging="360"/>
      </w:pPr>
      <w:rPr>
        <w:rFonts w:ascii="Courier New" w:hAnsi="Courier New" w:hint="default"/>
      </w:rPr>
    </w:lvl>
    <w:lvl w:ilvl="2" w:tplc="FFFFFFFF" w:tentative="1">
      <w:start w:val="1"/>
      <w:numFmt w:val="bullet"/>
      <w:lvlText w:val=""/>
      <w:lvlJc w:val="left"/>
      <w:pPr>
        <w:tabs>
          <w:tab w:val="num" w:pos="4731"/>
        </w:tabs>
        <w:ind w:left="4731" w:hanging="360"/>
      </w:pPr>
      <w:rPr>
        <w:rFonts w:ascii="Wingdings" w:hAnsi="Wingdings" w:hint="default"/>
      </w:rPr>
    </w:lvl>
    <w:lvl w:ilvl="3" w:tplc="FFFFFFFF" w:tentative="1">
      <w:start w:val="1"/>
      <w:numFmt w:val="bullet"/>
      <w:lvlText w:val=""/>
      <w:lvlJc w:val="left"/>
      <w:pPr>
        <w:tabs>
          <w:tab w:val="num" w:pos="5451"/>
        </w:tabs>
        <w:ind w:left="5451" w:hanging="360"/>
      </w:pPr>
      <w:rPr>
        <w:rFonts w:ascii="Symbol" w:hAnsi="Symbol" w:hint="default"/>
      </w:rPr>
    </w:lvl>
    <w:lvl w:ilvl="4" w:tplc="FFFFFFFF" w:tentative="1">
      <w:start w:val="1"/>
      <w:numFmt w:val="bullet"/>
      <w:lvlText w:val="o"/>
      <w:lvlJc w:val="left"/>
      <w:pPr>
        <w:tabs>
          <w:tab w:val="num" w:pos="6171"/>
        </w:tabs>
        <w:ind w:left="6171" w:hanging="360"/>
      </w:pPr>
      <w:rPr>
        <w:rFonts w:ascii="Courier New" w:hAnsi="Courier New" w:hint="default"/>
      </w:rPr>
    </w:lvl>
    <w:lvl w:ilvl="5" w:tplc="FFFFFFFF" w:tentative="1">
      <w:start w:val="1"/>
      <w:numFmt w:val="bullet"/>
      <w:lvlText w:val=""/>
      <w:lvlJc w:val="left"/>
      <w:pPr>
        <w:tabs>
          <w:tab w:val="num" w:pos="6891"/>
        </w:tabs>
        <w:ind w:left="6891" w:hanging="360"/>
      </w:pPr>
      <w:rPr>
        <w:rFonts w:ascii="Wingdings" w:hAnsi="Wingdings" w:hint="default"/>
      </w:rPr>
    </w:lvl>
    <w:lvl w:ilvl="6" w:tplc="FFFFFFFF" w:tentative="1">
      <w:start w:val="1"/>
      <w:numFmt w:val="bullet"/>
      <w:lvlText w:val=""/>
      <w:lvlJc w:val="left"/>
      <w:pPr>
        <w:tabs>
          <w:tab w:val="num" w:pos="7611"/>
        </w:tabs>
        <w:ind w:left="7611" w:hanging="360"/>
      </w:pPr>
      <w:rPr>
        <w:rFonts w:ascii="Symbol" w:hAnsi="Symbol" w:hint="default"/>
      </w:rPr>
    </w:lvl>
    <w:lvl w:ilvl="7" w:tplc="FFFFFFFF" w:tentative="1">
      <w:start w:val="1"/>
      <w:numFmt w:val="bullet"/>
      <w:lvlText w:val="o"/>
      <w:lvlJc w:val="left"/>
      <w:pPr>
        <w:tabs>
          <w:tab w:val="num" w:pos="8331"/>
        </w:tabs>
        <w:ind w:left="8331" w:hanging="360"/>
      </w:pPr>
      <w:rPr>
        <w:rFonts w:ascii="Courier New" w:hAnsi="Courier New" w:hint="default"/>
      </w:rPr>
    </w:lvl>
    <w:lvl w:ilvl="8" w:tplc="FFFFFFFF" w:tentative="1">
      <w:start w:val="1"/>
      <w:numFmt w:val="bullet"/>
      <w:lvlText w:val=""/>
      <w:lvlJc w:val="left"/>
      <w:pPr>
        <w:tabs>
          <w:tab w:val="num" w:pos="9051"/>
        </w:tabs>
        <w:ind w:left="9051" w:hanging="360"/>
      </w:pPr>
      <w:rPr>
        <w:rFonts w:ascii="Wingdings" w:hAnsi="Wingdings" w:hint="default"/>
      </w:rPr>
    </w:lvl>
  </w:abstractNum>
  <w:abstractNum w:abstractNumId="17">
    <w:nsid w:val="360476D9"/>
    <w:multiLevelType w:val="multilevel"/>
    <w:tmpl w:val="C81A10C2"/>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18">
    <w:nsid w:val="3CF71066"/>
    <w:multiLevelType w:val="multilevel"/>
    <w:tmpl w:val="8CD66B6E"/>
    <w:lvl w:ilvl="0">
      <w:start w:val="1"/>
      <w:numFmt w:val="decimal"/>
      <w:lvlText w:val="%1"/>
      <w:lvlJc w:val="left"/>
      <w:pPr>
        <w:tabs>
          <w:tab w:val="num" w:pos="1134"/>
        </w:tabs>
        <w:ind w:left="0" w:firstLine="709"/>
      </w:pPr>
      <w:rPr>
        <w:rFonts w:ascii="Times New Roman" w:hAnsi="Times New Roman" w:cs="Times New Roman" w:hint="default"/>
      </w:rPr>
    </w:lvl>
    <w:lvl w:ilvl="1">
      <w:start w:val="1"/>
      <w:numFmt w:val="decimal"/>
      <w:lvlText w:val="%1.%2"/>
      <w:lvlJc w:val="left"/>
      <w:pPr>
        <w:tabs>
          <w:tab w:val="num" w:pos="1277"/>
        </w:tabs>
        <w:ind w:left="1" w:firstLine="709"/>
      </w:pPr>
      <w:rPr>
        <w:rFonts w:ascii="Times New Roman" w:hAnsi="Times New Roman" w:cs="Times New Roman" w:hint="default"/>
      </w:rPr>
    </w:lvl>
    <w:lvl w:ilvl="2">
      <w:start w:val="1"/>
      <w:numFmt w:val="decimal"/>
      <w:lvlText w:val="%1.%2.%3"/>
      <w:lvlJc w:val="left"/>
      <w:pPr>
        <w:tabs>
          <w:tab w:val="num" w:pos="1559"/>
        </w:tabs>
        <w:ind w:left="0" w:firstLine="709"/>
      </w:pPr>
      <w:rPr>
        <w:rFonts w:ascii="Times New Roman" w:hAnsi="Times New Roman" w:cs="Times New Roman" w:hint="default"/>
      </w:rPr>
    </w:lvl>
    <w:lvl w:ilvl="3">
      <w:start w:val="1"/>
      <w:numFmt w:val="decimal"/>
      <w:lvlText w:val="%1.%2.%3.%4"/>
      <w:lvlJc w:val="left"/>
      <w:pPr>
        <w:tabs>
          <w:tab w:val="num" w:pos="1701"/>
        </w:tabs>
        <w:ind w:left="0" w:firstLine="709"/>
      </w:pPr>
      <w:rPr>
        <w:rFonts w:ascii="Arial" w:hAnsi="Aria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0A3688E"/>
    <w:multiLevelType w:val="hybridMultilevel"/>
    <w:tmpl w:val="CAA01078"/>
    <w:lvl w:ilvl="0" w:tplc="E21CD890">
      <w:start w:val="1"/>
      <w:numFmt w:val="decimal"/>
      <w:pStyle w:val="12010"/>
      <w:lvlText w:val="%1"/>
      <w:lvlJc w:val="left"/>
      <w:pPr>
        <w:ind w:left="777" w:hanging="360"/>
      </w:pPr>
      <w:rPr>
        <w:rFonts w:ascii="Arial" w:hAnsi="Arial" w:cs="Times New Roman" w:hint="default"/>
        <w:b w:val="0"/>
        <w:i w:val="0"/>
        <w:sz w:val="24"/>
        <w:szCs w:val="24"/>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nsid w:val="44BC1D07"/>
    <w:multiLevelType w:val="hybridMultilevel"/>
    <w:tmpl w:val="6952FC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C650ED7"/>
    <w:multiLevelType w:val="hybridMultilevel"/>
    <w:tmpl w:val="F3DA83D2"/>
    <w:lvl w:ilvl="0" w:tplc="82F435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D00864"/>
    <w:multiLevelType w:val="multilevel"/>
    <w:tmpl w:val="38AECD8A"/>
    <w:lvl w:ilvl="0">
      <w:start w:val="1"/>
      <w:numFmt w:val="decimal"/>
      <w:lvlText w:val="%1"/>
      <w:lvlJc w:val="left"/>
      <w:pPr>
        <w:ind w:left="480" w:hanging="480"/>
      </w:pPr>
      <w:rPr>
        <w:rFonts w:hint="default"/>
        <w:u w:val="none"/>
      </w:rPr>
    </w:lvl>
    <w:lvl w:ilvl="1">
      <w:start w:val="5"/>
      <w:numFmt w:val="decimal"/>
      <w:lvlText w:val="%1.%2"/>
      <w:lvlJc w:val="left"/>
      <w:pPr>
        <w:ind w:left="1123" w:hanging="480"/>
      </w:pPr>
      <w:rPr>
        <w:rFonts w:hint="default"/>
        <w:u w:val="none"/>
      </w:rPr>
    </w:lvl>
    <w:lvl w:ilvl="2">
      <w:start w:val="1"/>
      <w:numFmt w:val="decimal"/>
      <w:lvlText w:val="%1.%2.%3"/>
      <w:lvlJc w:val="left"/>
      <w:pPr>
        <w:ind w:left="1571" w:hanging="720"/>
      </w:pPr>
      <w:rPr>
        <w:rFonts w:hint="default"/>
        <w:u w:val="none"/>
      </w:rPr>
    </w:lvl>
    <w:lvl w:ilvl="3">
      <w:start w:val="1"/>
      <w:numFmt w:val="decimal"/>
      <w:lvlText w:val="%1.%2.%3.%4"/>
      <w:lvlJc w:val="left"/>
      <w:pPr>
        <w:ind w:left="2649" w:hanging="720"/>
      </w:pPr>
      <w:rPr>
        <w:rFonts w:hint="default"/>
        <w:u w:val="none"/>
      </w:rPr>
    </w:lvl>
    <w:lvl w:ilvl="4">
      <w:start w:val="1"/>
      <w:numFmt w:val="decimal"/>
      <w:lvlText w:val="%1.%2.%3.%4.%5"/>
      <w:lvlJc w:val="left"/>
      <w:pPr>
        <w:ind w:left="3652" w:hanging="1080"/>
      </w:pPr>
      <w:rPr>
        <w:rFonts w:hint="default"/>
        <w:u w:val="none"/>
      </w:rPr>
    </w:lvl>
    <w:lvl w:ilvl="5">
      <w:start w:val="1"/>
      <w:numFmt w:val="decimal"/>
      <w:lvlText w:val="%1.%2.%3.%4.%5.%6"/>
      <w:lvlJc w:val="left"/>
      <w:pPr>
        <w:ind w:left="4295" w:hanging="1080"/>
      </w:pPr>
      <w:rPr>
        <w:rFonts w:hint="default"/>
        <w:u w:val="none"/>
      </w:rPr>
    </w:lvl>
    <w:lvl w:ilvl="6">
      <w:start w:val="1"/>
      <w:numFmt w:val="decimal"/>
      <w:lvlText w:val="%1.%2.%3.%4.%5.%6.%7"/>
      <w:lvlJc w:val="left"/>
      <w:pPr>
        <w:ind w:left="5298" w:hanging="1440"/>
      </w:pPr>
      <w:rPr>
        <w:rFonts w:hint="default"/>
        <w:u w:val="none"/>
      </w:rPr>
    </w:lvl>
    <w:lvl w:ilvl="7">
      <w:start w:val="1"/>
      <w:numFmt w:val="decimal"/>
      <w:lvlText w:val="%1.%2.%3.%4.%5.%6.%7.%8"/>
      <w:lvlJc w:val="left"/>
      <w:pPr>
        <w:ind w:left="5941" w:hanging="1440"/>
      </w:pPr>
      <w:rPr>
        <w:rFonts w:hint="default"/>
        <w:u w:val="none"/>
      </w:rPr>
    </w:lvl>
    <w:lvl w:ilvl="8">
      <w:start w:val="1"/>
      <w:numFmt w:val="decimal"/>
      <w:lvlText w:val="%1.%2.%3.%4.%5.%6.%7.%8.%9"/>
      <w:lvlJc w:val="left"/>
      <w:pPr>
        <w:ind w:left="6944" w:hanging="1800"/>
      </w:pPr>
      <w:rPr>
        <w:rFonts w:hint="default"/>
        <w:u w:val="none"/>
      </w:rPr>
    </w:lvl>
  </w:abstractNum>
  <w:abstractNum w:abstractNumId="23">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4">
    <w:nsid w:val="567A401D"/>
    <w:multiLevelType w:val="multilevel"/>
    <w:tmpl w:val="621ADF92"/>
    <w:lvl w:ilvl="0">
      <w:start w:val="1"/>
      <w:numFmt w:val="decimal"/>
      <w:pStyle w:val="12"/>
      <w:lvlText w:val="%1"/>
      <w:lvlJc w:val="left"/>
      <w:pPr>
        <w:ind w:left="1429" w:hanging="360"/>
      </w:pPr>
      <w:rPr>
        <w:rFonts w:hint="default"/>
      </w:rPr>
    </w:lvl>
    <w:lvl w:ilvl="1">
      <w:start w:val="1"/>
      <w:numFmt w:val="decimal"/>
      <w:isLgl/>
      <w:lvlText w:val="%1.%2"/>
      <w:lvlJc w:val="left"/>
      <w:pPr>
        <w:tabs>
          <w:tab w:val="num" w:pos="1429"/>
        </w:tabs>
        <w:ind w:left="1429" w:hanging="360"/>
      </w:pPr>
      <w:rPr>
        <w:rFonts w:hint="default"/>
        <w:sz w:val="24"/>
        <w:szCs w:val="24"/>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1789"/>
        </w:tabs>
        <w:ind w:left="1789" w:hanging="72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149"/>
        </w:tabs>
        <w:ind w:left="2149" w:hanging="108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509"/>
        </w:tabs>
        <w:ind w:left="2509" w:hanging="1440"/>
      </w:pPr>
      <w:rPr>
        <w:rFonts w:hint="default"/>
      </w:rPr>
    </w:lvl>
    <w:lvl w:ilvl="8">
      <w:start w:val="1"/>
      <w:numFmt w:val="decimal"/>
      <w:isLgl/>
      <w:lvlText w:val="%1.%2.%3.%4.%5.%6.%7.%8.%9"/>
      <w:lvlJc w:val="left"/>
      <w:pPr>
        <w:tabs>
          <w:tab w:val="num" w:pos="2869"/>
        </w:tabs>
        <w:ind w:left="2869" w:hanging="1800"/>
      </w:pPr>
      <w:rPr>
        <w:rFonts w:hint="default"/>
      </w:rPr>
    </w:lvl>
  </w:abstractNum>
  <w:abstractNum w:abstractNumId="25">
    <w:nsid w:val="5C1C70CD"/>
    <w:multiLevelType w:val="hybridMultilevel"/>
    <w:tmpl w:val="697E667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6">
    <w:nsid w:val="5E401461"/>
    <w:multiLevelType w:val="hybridMultilevel"/>
    <w:tmpl w:val="F300F282"/>
    <w:lvl w:ilvl="0" w:tplc="68DADDD6">
      <w:start w:val="1"/>
      <w:numFmt w:val="bullet"/>
      <w:lvlText w:val=""/>
      <w:lvlJc w:val="left"/>
      <w:pPr>
        <w:ind w:left="777" w:hanging="360"/>
      </w:pPr>
      <w:rPr>
        <w:rFonts w:ascii="Symbol" w:hAnsi="Symbol" w:hint="default"/>
      </w:rPr>
    </w:lvl>
    <w:lvl w:ilvl="1" w:tplc="04190019" w:tentative="1">
      <w:start w:val="1"/>
      <w:numFmt w:val="bullet"/>
      <w:lvlText w:val="o"/>
      <w:lvlJc w:val="left"/>
      <w:pPr>
        <w:ind w:left="1497" w:hanging="360"/>
      </w:pPr>
      <w:rPr>
        <w:rFonts w:ascii="Courier New" w:hAnsi="Courier New" w:cs="Courier New" w:hint="default"/>
      </w:rPr>
    </w:lvl>
    <w:lvl w:ilvl="2" w:tplc="0419001B" w:tentative="1">
      <w:start w:val="1"/>
      <w:numFmt w:val="bullet"/>
      <w:lvlText w:val=""/>
      <w:lvlJc w:val="left"/>
      <w:pPr>
        <w:ind w:left="2217" w:hanging="360"/>
      </w:pPr>
      <w:rPr>
        <w:rFonts w:ascii="Wingdings" w:hAnsi="Wingdings" w:hint="default"/>
      </w:rPr>
    </w:lvl>
    <w:lvl w:ilvl="3" w:tplc="0419000F" w:tentative="1">
      <w:start w:val="1"/>
      <w:numFmt w:val="bullet"/>
      <w:lvlText w:val=""/>
      <w:lvlJc w:val="left"/>
      <w:pPr>
        <w:ind w:left="2937" w:hanging="360"/>
      </w:pPr>
      <w:rPr>
        <w:rFonts w:ascii="Symbol" w:hAnsi="Symbol" w:hint="default"/>
      </w:rPr>
    </w:lvl>
    <w:lvl w:ilvl="4" w:tplc="04190019" w:tentative="1">
      <w:start w:val="1"/>
      <w:numFmt w:val="bullet"/>
      <w:lvlText w:val="o"/>
      <w:lvlJc w:val="left"/>
      <w:pPr>
        <w:ind w:left="3657" w:hanging="360"/>
      </w:pPr>
      <w:rPr>
        <w:rFonts w:ascii="Courier New" w:hAnsi="Courier New" w:cs="Courier New" w:hint="default"/>
      </w:rPr>
    </w:lvl>
    <w:lvl w:ilvl="5" w:tplc="0419001B" w:tentative="1">
      <w:start w:val="1"/>
      <w:numFmt w:val="bullet"/>
      <w:lvlText w:val=""/>
      <w:lvlJc w:val="left"/>
      <w:pPr>
        <w:ind w:left="4377" w:hanging="360"/>
      </w:pPr>
      <w:rPr>
        <w:rFonts w:ascii="Wingdings" w:hAnsi="Wingdings" w:hint="default"/>
      </w:rPr>
    </w:lvl>
    <w:lvl w:ilvl="6" w:tplc="0419000F" w:tentative="1">
      <w:start w:val="1"/>
      <w:numFmt w:val="bullet"/>
      <w:lvlText w:val=""/>
      <w:lvlJc w:val="left"/>
      <w:pPr>
        <w:ind w:left="5097" w:hanging="360"/>
      </w:pPr>
      <w:rPr>
        <w:rFonts w:ascii="Symbol" w:hAnsi="Symbol" w:hint="default"/>
      </w:rPr>
    </w:lvl>
    <w:lvl w:ilvl="7" w:tplc="04190019" w:tentative="1">
      <w:start w:val="1"/>
      <w:numFmt w:val="bullet"/>
      <w:lvlText w:val="o"/>
      <w:lvlJc w:val="left"/>
      <w:pPr>
        <w:ind w:left="5817" w:hanging="360"/>
      </w:pPr>
      <w:rPr>
        <w:rFonts w:ascii="Courier New" w:hAnsi="Courier New" w:cs="Courier New" w:hint="default"/>
      </w:rPr>
    </w:lvl>
    <w:lvl w:ilvl="8" w:tplc="0419001B" w:tentative="1">
      <w:start w:val="1"/>
      <w:numFmt w:val="bullet"/>
      <w:lvlText w:val=""/>
      <w:lvlJc w:val="left"/>
      <w:pPr>
        <w:ind w:left="6537" w:hanging="360"/>
      </w:pPr>
      <w:rPr>
        <w:rFonts w:ascii="Wingdings" w:hAnsi="Wingdings" w:hint="default"/>
      </w:rPr>
    </w:lvl>
  </w:abstractNum>
  <w:abstractNum w:abstractNumId="27">
    <w:nsid w:val="5FDC4F53"/>
    <w:multiLevelType w:val="hybridMultilevel"/>
    <w:tmpl w:val="F7BCA5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24C5BCE"/>
    <w:multiLevelType w:val="hybridMultilevel"/>
    <w:tmpl w:val="4D9A8120"/>
    <w:lvl w:ilvl="0" w:tplc="5216870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67765A97"/>
    <w:multiLevelType w:val="multilevel"/>
    <w:tmpl w:val="8CD66B6E"/>
    <w:lvl w:ilvl="0">
      <w:start w:val="1"/>
      <w:numFmt w:val="decimal"/>
      <w:lvlText w:val="%1"/>
      <w:lvlJc w:val="left"/>
      <w:pPr>
        <w:tabs>
          <w:tab w:val="num" w:pos="1134"/>
        </w:tabs>
        <w:ind w:left="0" w:firstLine="709"/>
      </w:pPr>
      <w:rPr>
        <w:rFonts w:ascii="Times New Roman" w:hAnsi="Times New Roman" w:cs="Times New Roman" w:hint="default"/>
      </w:rPr>
    </w:lvl>
    <w:lvl w:ilvl="1">
      <w:start w:val="1"/>
      <w:numFmt w:val="decimal"/>
      <w:lvlText w:val="%1.%2"/>
      <w:lvlJc w:val="left"/>
      <w:pPr>
        <w:tabs>
          <w:tab w:val="num" w:pos="1277"/>
        </w:tabs>
        <w:ind w:left="1" w:firstLine="709"/>
      </w:pPr>
      <w:rPr>
        <w:rFonts w:ascii="Times New Roman" w:hAnsi="Times New Roman" w:cs="Times New Roman" w:hint="default"/>
      </w:rPr>
    </w:lvl>
    <w:lvl w:ilvl="2">
      <w:start w:val="1"/>
      <w:numFmt w:val="decimal"/>
      <w:lvlText w:val="%1.%2.%3"/>
      <w:lvlJc w:val="left"/>
      <w:pPr>
        <w:tabs>
          <w:tab w:val="num" w:pos="1559"/>
        </w:tabs>
        <w:ind w:left="0" w:firstLine="709"/>
      </w:pPr>
      <w:rPr>
        <w:rFonts w:ascii="Times New Roman" w:hAnsi="Times New Roman" w:cs="Times New Roman" w:hint="default"/>
      </w:rPr>
    </w:lvl>
    <w:lvl w:ilvl="3">
      <w:start w:val="1"/>
      <w:numFmt w:val="decimal"/>
      <w:lvlText w:val="%1.%2.%3.%4"/>
      <w:lvlJc w:val="left"/>
      <w:pPr>
        <w:tabs>
          <w:tab w:val="num" w:pos="1701"/>
        </w:tabs>
        <w:ind w:left="0" w:firstLine="709"/>
      </w:pPr>
      <w:rPr>
        <w:rFonts w:ascii="Arial" w:hAnsi="Aria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6F141BCE"/>
    <w:multiLevelType w:val="hybridMultilevel"/>
    <w:tmpl w:val="F954D290"/>
    <w:lvl w:ilvl="0" w:tplc="6EFE78F6">
      <w:start w:val="1"/>
      <w:numFmt w:val="bullet"/>
      <w:pStyle w:val="a6"/>
      <w:suff w:val="space"/>
      <w:lvlText w:val="–"/>
      <w:lvlJc w:val="left"/>
      <w:pPr>
        <w:ind w:left="0" w:firstLine="709"/>
      </w:pPr>
      <w:rPr>
        <w:rFonts w:ascii="Times New Roman" w:hAnsi="Times New Roman" w:cs="Times New Roman" w:hint="default"/>
        <w:b w:val="0"/>
        <w:i w:val="0"/>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6F597B60"/>
    <w:multiLevelType w:val="multilevel"/>
    <w:tmpl w:val="8CD66B6E"/>
    <w:lvl w:ilvl="0">
      <w:start w:val="1"/>
      <w:numFmt w:val="decimal"/>
      <w:lvlText w:val="%1"/>
      <w:lvlJc w:val="left"/>
      <w:pPr>
        <w:tabs>
          <w:tab w:val="num" w:pos="1134"/>
        </w:tabs>
        <w:ind w:left="0" w:firstLine="709"/>
      </w:pPr>
      <w:rPr>
        <w:rFonts w:ascii="Times New Roman" w:hAnsi="Times New Roman" w:cs="Times New Roman" w:hint="default"/>
      </w:rPr>
    </w:lvl>
    <w:lvl w:ilvl="1">
      <w:start w:val="1"/>
      <w:numFmt w:val="decimal"/>
      <w:lvlText w:val="%1.%2"/>
      <w:lvlJc w:val="left"/>
      <w:pPr>
        <w:tabs>
          <w:tab w:val="num" w:pos="1277"/>
        </w:tabs>
        <w:ind w:left="1" w:firstLine="709"/>
      </w:pPr>
      <w:rPr>
        <w:rFonts w:ascii="Times New Roman" w:hAnsi="Times New Roman" w:cs="Times New Roman" w:hint="default"/>
      </w:rPr>
    </w:lvl>
    <w:lvl w:ilvl="2">
      <w:start w:val="1"/>
      <w:numFmt w:val="decimal"/>
      <w:lvlText w:val="%1.%2.%3"/>
      <w:lvlJc w:val="left"/>
      <w:pPr>
        <w:tabs>
          <w:tab w:val="num" w:pos="1559"/>
        </w:tabs>
        <w:ind w:left="0" w:firstLine="709"/>
      </w:pPr>
      <w:rPr>
        <w:rFonts w:ascii="Times New Roman" w:hAnsi="Times New Roman" w:cs="Times New Roman" w:hint="default"/>
      </w:rPr>
    </w:lvl>
    <w:lvl w:ilvl="3">
      <w:start w:val="1"/>
      <w:numFmt w:val="decimal"/>
      <w:lvlText w:val="%1.%2.%3.%4"/>
      <w:lvlJc w:val="left"/>
      <w:pPr>
        <w:tabs>
          <w:tab w:val="num" w:pos="1701"/>
        </w:tabs>
        <w:ind w:left="0" w:firstLine="709"/>
      </w:pPr>
      <w:rPr>
        <w:rFonts w:ascii="Arial" w:hAnsi="Aria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E752801"/>
    <w:multiLevelType w:val="multilevel"/>
    <w:tmpl w:val="70F03788"/>
    <w:lvl w:ilvl="0">
      <w:start w:val="1"/>
      <w:numFmt w:val="bullet"/>
      <w:pStyle w:val="a7"/>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33">
    <w:nsid w:val="7FD26B70"/>
    <w:multiLevelType w:val="hybridMultilevel"/>
    <w:tmpl w:val="EBC80912"/>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27"/>
  </w:num>
  <w:num w:numId="2">
    <w:abstractNumId w:val="22"/>
  </w:num>
  <w:num w:numId="3">
    <w:abstractNumId w:val="12"/>
  </w:num>
  <w:num w:numId="4">
    <w:abstractNumId w:val="21"/>
  </w:num>
  <w:num w:numId="5">
    <w:abstractNumId w:val="15"/>
  </w:num>
  <w:num w:numId="6">
    <w:abstractNumId w:val="0"/>
  </w:num>
  <w:num w:numId="7">
    <w:abstractNumId w:val="23"/>
  </w:num>
  <w:num w:numId="8">
    <w:abstractNumId w:val="13"/>
  </w:num>
  <w:num w:numId="9">
    <w:abstractNumId w:val="9"/>
  </w:num>
  <w:num w:numId="10">
    <w:abstractNumId w:val="32"/>
  </w:num>
  <w:num w:numId="11">
    <w:abstractNumId w:val="14"/>
  </w:num>
  <w:num w:numId="12">
    <w:abstractNumId w:val="10"/>
  </w:num>
  <w:num w:numId="13">
    <w:abstractNumId w:val="24"/>
  </w:num>
  <w:num w:numId="14">
    <w:abstractNumId w:val="19"/>
  </w:num>
  <w:num w:numId="15">
    <w:abstractNumId w:val="4"/>
  </w:num>
  <w:num w:numId="16">
    <w:abstractNumId w:val="30"/>
  </w:num>
  <w:num w:numId="17">
    <w:abstractNumId w:val="5"/>
  </w:num>
  <w:num w:numId="18">
    <w:abstractNumId w:val="18"/>
  </w:num>
  <w:num w:numId="19">
    <w:abstractNumId w:val="3"/>
  </w:num>
  <w:num w:numId="20">
    <w:abstractNumId w:val="16"/>
  </w:num>
  <w:num w:numId="21">
    <w:abstractNumId w:val="33"/>
  </w:num>
  <w:num w:numId="22">
    <w:abstractNumId w:val="25"/>
  </w:num>
  <w:num w:numId="23">
    <w:abstractNumId w:val="17"/>
  </w:num>
  <w:num w:numId="24">
    <w:abstractNumId w:val="1"/>
  </w:num>
  <w:num w:numId="25">
    <w:abstractNumId w:val="29"/>
  </w:num>
  <w:num w:numId="26">
    <w:abstractNumId w:val="7"/>
  </w:num>
  <w:num w:numId="27">
    <w:abstractNumId w:val="8"/>
  </w:num>
  <w:num w:numId="28">
    <w:abstractNumId w:val="31"/>
  </w:num>
  <w:num w:numId="29">
    <w:abstractNumId w:val="20"/>
  </w:num>
  <w:num w:numId="30">
    <w:abstractNumId w:val="26"/>
  </w:num>
  <w:num w:numId="31">
    <w:abstractNumId w:val="6"/>
  </w:num>
  <w:num w:numId="32">
    <w:abstractNumId w:val="11"/>
  </w:num>
  <w:num w:numId="33">
    <w:abstractNumId w:val="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52"/>
    <w:rsid w:val="00021EF5"/>
    <w:rsid w:val="0002302F"/>
    <w:rsid w:val="00025956"/>
    <w:rsid w:val="00032B60"/>
    <w:rsid w:val="00040ADE"/>
    <w:rsid w:val="000429C7"/>
    <w:rsid w:val="000527C0"/>
    <w:rsid w:val="000562B4"/>
    <w:rsid w:val="00062116"/>
    <w:rsid w:val="000627EA"/>
    <w:rsid w:val="000651BB"/>
    <w:rsid w:val="00070355"/>
    <w:rsid w:val="000725AE"/>
    <w:rsid w:val="00073ED3"/>
    <w:rsid w:val="00074222"/>
    <w:rsid w:val="000810E3"/>
    <w:rsid w:val="000861A4"/>
    <w:rsid w:val="000938A6"/>
    <w:rsid w:val="000A0720"/>
    <w:rsid w:val="000A6162"/>
    <w:rsid w:val="000B7404"/>
    <w:rsid w:val="000C7005"/>
    <w:rsid w:val="000D179D"/>
    <w:rsid w:val="000D1820"/>
    <w:rsid w:val="000D3E5C"/>
    <w:rsid w:val="000D4112"/>
    <w:rsid w:val="000D56FD"/>
    <w:rsid w:val="000F05F4"/>
    <w:rsid w:val="000F1580"/>
    <w:rsid w:val="000F7046"/>
    <w:rsid w:val="00107E97"/>
    <w:rsid w:val="0011048F"/>
    <w:rsid w:val="00121D02"/>
    <w:rsid w:val="00127257"/>
    <w:rsid w:val="001344FD"/>
    <w:rsid w:val="00136B01"/>
    <w:rsid w:val="001373B9"/>
    <w:rsid w:val="001461B3"/>
    <w:rsid w:val="001500B3"/>
    <w:rsid w:val="00181CB1"/>
    <w:rsid w:val="00182B35"/>
    <w:rsid w:val="00191701"/>
    <w:rsid w:val="00192D05"/>
    <w:rsid w:val="001A6A9D"/>
    <w:rsid w:val="001B12F8"/>
    <w:rsid w:val="001B1693"/>
    <w:rsid w:val="001B218C"/>
    <w:rsid w:val="001D4FB6"/>
    <w:rsid w:val="001F4B15"/>
    <w:rsid w:val="001F5712"/>
    <w:rsid w:val="00200819"/>
    <w:rsid w:val="00207E58"/>
    <w:rsid w:val="002127FF"/>
    <w:rsid w:val="0021286A"/>
    <w:rsid w:val="002176A4"/>
    <w:rsid w:val="00225E2B"/>
    <w:rsid w:val="0022730F"/>
    <w:rsid w:val="0025015E"/>
    <w:rsid w:val="00262A62"/>
    <w:rsid w:val="00263B62"/>
    <w:rsid w:val="00267DCF"/>
    <w:rsid w:val="002752B1"/>
    <w:rsid w:val="00276951"/>
    <w:rsid w:val="002803B4"/>
    <w:rsid w:val="00283D93"/>
    <w:rsid w:val="0028510C"/>
    <w:rsid w:val="00291C02"/>
    <w:rsid w:val="00291D00"/>
    <w:rsid w:val="002C592B"/>
    <w:rsid w:val="002D626A"/>
    <w:rsid w:val="002E1121"/>
    <w:rsid w:val="002F5211"/>
    <w:rsid w:val="003007C5"/>
    <w:rsid w:val="0030697B"/>
    <w:rsid w:val="00314872"/>
    <w:rsid w:val="003325F1"/>
    <w:rsid w:val="0034363D"/>
    <w:rsid w:val="00347A20"/>
    <w:rsid w:val="0035088B"/>
    <w:rsid w:val="003511D4"/>
    <w:rsid w:val="00356657"/>
    <w:rsid w:val="0037010B"/>
    <w:rsid w:val="003826C0"/>
    <w:rsid w:val="00383BAB"/>
    <w:rsid w:val="00390837"/>
    <w:rsid w:val="00390E82"/>
    <w:rsid w:val="00393C6A"/>
    <w:rsid w:val="003A2336"/>
    <w:rsid w:val="003A2415"/>
    <w:rsid w:val="003A79AB"/>
    <w:rsid w:val="003B24DA"/>
    <w:rsid w:val="003B7357"/>
    <w:rsid w:val="003B789E"/>
    <w:rsid w:val="003C6FD9"/>
    <w:rsid w:val="003D750B"/>
    <w:rsid w:val="004005C7"/>
    <w:rsid w:val="0040498C"/>
    <w:rsid w:val="00410C09"/>
    <w:rsid w:val="004137C4"/>
    <w:rsid w:val="00413818"/>
    <w:rsid w:val="00421833"/>
    <w:rsid w:val="004238B8"/>
    <w:rsid w:val="004363B4"/>
    <w:rsid w:val="00440971"/>
    <w:rsid w:val="004417BE"/>
    <w:rsid w:val="00441F73"/>
    <w:rsid w:val="00447A02"/>
    <w:rsid w:val="00452195"/>
    <w:rsid w:val="00454399"/>
    <w:rsid w:val="00456756"/>
    <w:rsid w:val="00463FB8"/>
    <w:rsid w:val="0046766A"/>
    <w:rsid w:val="00481CA3"/>
    <w:rsid w:val="0049055E"/>
    <w:rsid w:val="004979E6"/>
    <w:rsid w:val="004A3087"/>
    <w:rsid w:val="004B585D"/>
    <w:rsid w:val="004B5BD5"/>
    <w:rsid w:val="004B7A62"/>
    <w:rsid w:val="004C1D02"/>
    <w:rsid w:val="004C4F0F"/>
    <w:rsid w:val="004D19E3"/>
    <w:rsid w:val="004E689E"/>
    <w:rsid w:val="00504130"/>
    <w:rsid w:val="00506352"/>
    <w:rsid w:val="0050735D"/>
    <w:rsid w:val="00520F74"/>
    <w:rsid w:val="00521633"/>
    <w:rsid w:val="00526720"/>
    <w:rsid w:val="0052765F"/>
    <w:rsid w:val="00527D01"/>
    <w:rsid w:val="00531D30"/>
    <w:rsid w:val="00550532"/>
    <w:rsid w:val="0055161B"/>
    <w:rsid w:val="00551ADC"/>
    <w:rsid w:val="005568AD"/>
    <w:rsid w:val="00580815"/>
    <w:rsid w:val="005809C1"/>
    <w:rsid w:val="00582DD3"/>
    <w:rsid w:val="00594D56"/>
    <w:rsid w:val="005A6EBD"/>
    <w:rsid w:val="005A7263"/>
    <w:rsid w:val="005B2054"/>
    <w:rsid w:val="005B209B"/>
    <w:rsid w:val="005C19F9"/>
    <w:rsid w:val="005C5B1A"/>
    <w:rsid w:val="005D209B"/>
    <w:rsid w:val="005D62D0"/>
    <w:rsid w:val="005F493E"/>
    <w:rsid w:val="005F78F6"/>
    <w:rsid w:val="0060246C"/>
    <w:rsid w:val="00603F65"/>
    <w:rsid w:val="006049B7"/>
    <w:rsid w:val="00605221"/>
    <w:rsid w:val="00627C43"/>
    <w:rsid w:val="00647EFA"/>
    <w:rsid w:val="00664BFB"/>
    <w:rsid w:val="00675377"/>
    <w:rsid w:val="00680BF4"/>
    <w:rsid w:val="00683A39"/>
    <w:rsid w:val="006A13E1"/>
    <w:rsid w:val="006A2876"/>
    <w:rsid w:val="006C2E67"/>
    <w:rsid w:val="006C4757"/>
    <w:rsid w:val="006D1618"/>
    <w:rsid w:val="006D276B"/>
    <w:rsid w:val="006D3D07"/>
    <w:rsid w:val="006D7F24"/>
    <w:rsid w:val="006F5E69"/>
    <w:rsid w:val="00700163"/>
    <w:rsid w:val="00700867"/>
    <w:rsid w:val="0071417B"/>
    <w:rsid w:val="007219A4"/>
    <w:rsid w:val="0074550B"/>
    <w:rsid w:val="00746204"/>
    <w:rsid w:val="00756BB0"/>
    <w:rsid w:val="00763668"/>
    <w:rsid w:val="007919FC"/>
    <w:rsid w:val="007A29F9"/>
    <w:rsid w:val="007B67FA"/>
    <w:rsid w:val="007E73C4"/>
    <w:rsid w:val="007E7823"/>
    <w:rsid w:val="007F4F21"/>
    <w:rsid w:val="007F7E0F"/>
    <w:rsid w:val="00804C0B"/>
    <w:rsid w:val="00804C78"/>
    <w:rsid w:val="008160AF"/>
    <w:rsid w:val="0082116A"/>
    <w:rsid w:val="008267C0"/>
    <w:rsid w:val="008277D8"/>
    <w:rsid w:val="00830FDC"/>
    <w:rsid w:val="00844D29"/>
    <w:rsid w:val="00862D66"/>
    <w:rsid w:val="00874CF7"/>
    <w:rsid w:val="0087726F"/>
    <w:rsid w:val="00893366"/>
    <w:rsid w:val="008A5C1C"/>
    <w:rsid w:val="008C011B"/>
    <w:rsid w:val="008C3182"/>
    <w:rsid w:val="008C61AF"/>
    <w:rsid w:val="008E2813"/>
    <w:rsid w:val="008E4E5B"/>
    <w:rsid w:val="008E5CEE"/>
    <w:rsid w:val="008F08F4"/>
    <w:rsid w:val="008F5BC1"/>
    <w:rsid w:val="00900701"/>
    <w:rsid w:val="00916DBD"/>
    <w:rsid w:val="0092028E"/>
    <w:rsid w:val="00952A7C"/>
    <w:rsid w:val="00973552"/>
    <w:rsid w:val="0097411E"/>
    <w:rsid w:val="00997D59"/>
    <w:rsid w:val="009B677A"/>
    <w:rsid w:val="009D00FA"/>
    <w:rsid w:val="009D5EB1"/>
    <w:rsid w:val="009D774C"/>
    <w:rsid w:val="009E2E52"/>
    <w:rsid w:val="009E6742"/>
    <w:rsid w:val="009F22E4"/>
    <w:rsid w:val="009F6570"/>
    <w:rsid w:val="00A060E6"/>
    <w:rsid w:val="00A165D4"/>
    <w:rsid w:val="00A32284"/>
    <w:rsid w:val="00A35EC5"/>
    <w:rsid w:val="00A3773A"/>
    <w:rsid w:val="00A42C85"/>
    <w:rsid w:val="00A4731D"/>
    <w:rsid w:val="00A555CA"/>
    <w:rsid w:val="00A86EDB"/>
    <w:rsid w:val="00A9447B"/>
    <w:rsid w:val="00A974AD"/>
    <w:rsid w:val="00AA105F"/>
    <w:rsid w:val="00AB2629"/>
    <w:rsid w:val="00AC236F"/>
    <w:rsid w:val="00AC4DFB"/>
    <w:rsid w:val="00AE5DB0"/>
    <w:rsid w:val="00AE68BF"/>
    <w:rsid w:val="00AF5F6C"/>
    <w:rsid w:val="00B01F22"/>
    <w:rsid w:val="00B04ABE"/>
    <w:rsid w:val="00B12D00"/>
    <w:rsid w:val="00B13860"/>
    <w:rsid w:val="00B14974"/>
    <w:rsid w:val="00B14E45"/>
    <w:rsid w:val="00B170A0"/>
    <w:rsid w:val="00B20035"/>
    <w:rsid w:val="00B235D9"/>
    <w:rsid w:val="00B4391B"/>
    <w:rsid w:val="00B6142F"/>
    <w:rsid w:val="00B83365"/>
    <w:rsid w:val="00B907FF"/>
    <w:rsid w:val="00B9581D"/>
    <w:rsid w:val="00BC12F5"/>
    <w:rsid w:val="00BC7E6A"/>
    <w:rsid w:val="00BE1F78"/>
    <w:rsid w:val="00BE2704"/>
    <w:rsid w:val="00C0227B"/>
    <w:rsid w:val="00C113CC"/>
    <w:rsid w:val="00C13C40"/>
    <w:rsid w:val="00C20FA2"/>
    <w:rsid w:val="00C34620"/>
    <w:rsid w:val="00C373D1"/>
    <w:rsid w:val="00C419AA"/>
    <w:rsid w:val="00C43A05"/>
    <w:rsid w:val="00C4631B"/>
    <w:rsid w:val="00C47973"/>
    <w:rsid w:val="00C5144C"/>
    <w:rsid w:val="00C57B31"/>
    <w:rsid w:val="00C775AB"/>
    <w:rsid w:val="00C77F67"/>
    <w:rsid w:val="00C96468"/>
    <w:rsid w:val="00CA2CE5"/>
    <w:rsid w:val="00CB41AF"/>
    <w:rsid w:val="00CB4544"/>
    <w:rsid w:val="00CC55DB"/>
    <w:rsid w:val="00CF41BA"/>
    <w:rsid w:val="00D06C17"/>
    <w:rsid w:val="00D1092A"/>
    <w:rsid w:val="00D11B2C"/>
    <w:rsid w:val="00D12502"/>
    <w:rsid w:val="00D17080"/>
    <w:rsid w:val="00D23C00"/>
    <w:rsid w:val="00D27A7D"/>
    <w:rsid w:val="00D360CE"/>
    <w:rsid w:val="00D408A5"/>
    <w:rsid w:val="00D4258D"/>
    <w:rsid w:val="00D50E86"/>
    <w:rsid w:val="00D522FD"/>
    <w:rsid w:val="00D627A3"/>
    <w:rsid w:val="00D66B3C"/>
    <w:rsid w:val="00D7562E"/>
    <w:rsid w:val="00D80226"/>
    <w:rsid w:val="00D86178"/>
    <w:rsid w:val="00D90875"/>
    <w:rsid w:val="00D95198"/>
    <w:rsid w:val="00DB707A"/>
    <w:rsid w:val="00DC1387"/>
    <w:rsid w:val="00DD4C0F"/>
    <w:rsid w:val="00DD6BB2"/>
    <w:rsid w:val="00DF0461"/>
    <w:rsid w:val="00DF6E4D"/>
    <w:rsid w:val="00DF7D5B"/>
    <w:rsid w:val="00E07DA3"/>
    <w:rsid w:val="00E25008"/>
    <w:rsid w:val="00E271C6"/>
    <w:rsid w:val="00E30A2F"/>
    <w:rsid w:val="00E32FF1"/>
    <w:rsid w:val="00E501BC"/>
    <w:rsid w:val="00E53907"/>
    <w:rsid w:val="00E56E59"/>
    <w:rsid w:val="00E90AD0"/>
    <w:rsid w:val="00E90BC1"/>
    <w:rsid w:val="00E93A95"/>
    <w:rsid w:val="00EA183A"/>
    <w:rsid w:val="00EA19F2"/>
    <w:rsid w:val="00EC6EAA"/>
    <w:rsid w:val="00ED4783"/>
    <w:rsid w:val="00EE7824"/>
    <w:rsid w:val="00F1459C"/>
    <w:rsid w:val="00F27B57"/>
    <w:rsid w:val="00F52869"/>
    <w:rsid w:val="00F56A35"/>
    <w:rsid w:val="00F572BC"/>
    <w:rsid w:val="00F66F14"/>
    <w:rsid w:val="00F713BE"/>
    <w:rsid w:val="00F75FD2"/>
    <w:rsid w:val="00F76241"/>
    <w:rsid w:val="00F769F4"/>
    <w:rsid w:val="00F94518"/>
    <w:rsid w:val="00FA02EC"/>
    <w:rsid w:val="00FA519C"/>
    <w:rsid w:val="00FA6AA5"/>
    <w:rsid w:val="00FA7326"/>
    <w:rsid w:val="00FB3760"/>
    <w:rsid w:val="00FB64CA"/>
    <w:rsid w:val="00FC1402"/>
    <w:rsid w:val="00FD173A"/>
    <w:rsid w:val="00FD4F33"/>
    <w:rsid w:val="00FE554F"/>
    <w:rsid w:val="00FF0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70016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1,новая страница,Заголовок 1 Знак2,Заголовок 1 Знак1 Знак2,новая страница Знак1,Заголовок 1 Знак1 Знак Знак2,новая страница Знак,Заголовок 1 Знак1 Знак3,Раздел,Head 9,Заголовок 1 Знак Знак Знак Знак,Заг ,Заголовок 1 Знак Знак"/>
    <w:basedOn w:val="a8"/>
    <w:next w:val="a8"/>
    <w:link w:val="13"/>
    <w:qFormat/>
    <w:rsid w:val="00F1459C"/>
    <w:pPr>
      <w:numPr>
        <w:numId w:val="9"/>
      </w:numPr>
      <w:spacing w:after="240"/>
      <w:ind w:right="709"/>
      <w:jc w:val="both"/>
      <w:outlineLvl w:val="0"/>
    </w:pPr>
    <w:rPr>
      <w:b/>
      <w:iCs/>
      <w:caps/>
      <w:szCs w:val="20"/>
      <w:lang w:val="x-none" w:eastAsia="x-none"/>
    </w:rPr>
  </w:style>
  <w:style w:type="paragraph" w:styleId="2">
    <w:name w:val="heading 2"/>
    <w:aliases w:val="Знак2,Знак,Заголовок 2 Знак1,Знак2 Знак,Заголовок 2 Знак Знак,Знак2 Знак Знак, Знак, Знак2 Знак, Знак Знак4 Знак,Заголовок 2 Знак1 Знак1 Знак,Заголовок 2 Знак2 Знак, Знак2 Знак Знак1 Знак1,Заголовок 2 Знак Знак Знак1, Знак2 З,Знак2 З, Знак2"/>
    <w:basedOn w:val="a8"/>
    <w:next w:val="a8"/>
    <w:link w:val="20"/>
    <w:qFormat/>
    <w:rsid w:val="00F1459C"/>
    <w:pPr>
      <w:numPr>
        <w:ilvl w:val="1"/>
        <w:numId w:val="9"/>
      </w:numPr>
      <w:spacing w:before="240" w:after="240"/>
      <w:jc w:val="both"/>
      <w:outlineLvl w:val="1"/>
    </w:pPr>
    <w:rPr>
      <w:b/>
      <w:szCs w:val="20"/>
      <w:lang w:val="x-none" w:eastAsia="x-none"/>
    </w:rPr>
  </w:style>
  <w:style w:type="paragraph" w:styleId="3">
    <w:name w:val="heading 3"/>
    <w:aliases w:val="- 1.1.1,Пункт,- 1.1.11,- 1.1.12,- 1.1.13,- 1.1.14,H3,Заголовок 3 Знак + 12 пт,не курсив,Междустр.интервал:  полуторн...,Caaieiaie 3 Ciae,Çàãîëîâîê 3 Çíàê,Heading 3 Char,h3,Заголовок 3 Знак1,Заголовок 3 Знак Знак,Заголовок 3 Знак1 Знак,Знак3"/>
    <w:basedOn w:val="a8"/>
    <w:next w:val="a8"/>
    <w:link w:val="30"/>
    <w:qFormat/>
    <w:rsid w:val="00F1459C"/>
    <w:pPr>
      <w:numPr>
        <w:ilvl w:val="2"/>
        <w:numId w:val="9"/>
      </w:numPr>
      <w:spacing w:before="240" w:after="240"/>
      <w:jc w:val="both"/>
      <w:outlineLvl w:val="2"/>
    </w:pPr>
    <w:rPr>
      <w:b/>
      <w:bCs/>
      <w:szCs w:val="20"/>
      <w:lang w:val="x-none" w:eastAsia="x-none"/>
    </w:rPr>
  </w:style>
  <w:style w:type="paragraph" w:styleId="4">
    <w:name w:val="heading 4"/>
    <w:aliases w:val="Подпункт,H4,(????.),Заголовок 4 подпункт УГТП,- 11,11,- 13,13,- 14,14,- 1.1.1.1,EIA H4,OG Heading 4, Знак2 Знак Знак, Знак2 Знак Знак Знак,Заголовок 4 ОРД"/>
    <w:basedOn w:val="a8"/>
    <w:next w:val="a8"/>
    <w:link w:val="40"/>
    <w:qFormat/>
    <w:rsid w:val="00F1459C"/>
    <w:pPr>
      <w:numPr>
        <w:ilvl w:val="3"/>
        <w:numId w:val="9"/>
      </w:numPr>
      <w:spacing w:before="240" w:after="240"/>
      <w:jc w:val="both"/>
      <w:outlineLvl w:val="3"/>
    </w:pPr>
    <w:rPr>
      <w:b/>
      <w:szCs w:val="20"/>
      <w:lang w:val="x-none" w:eastAsia="x-none"/>
    </w:rPr>
  </w:style>
  <w:style w:type="paragraph" w:styleId="5">
    <w:name w:val="heading 5"/>
    <w:aliases w:val="Heading 5 NOT IN USE,Heading 5,Underline,Bold,Bold Underline,обычный, Знак1 Знак Знак, Знак1 Знак,H5,Block Label,Block Label1,Block Label2,Block Label3,Block Label11,Block Label21,Block Label4,Block Label12,Block Label22,Block Label5"/>
    <w:basedOn w:val="a8"/>
    <w:next w:val="a8"/>
    <w:link w:val="50"/>
    <w:qFormat/>
    <w:rsid w:val="00F1459C"/>
    <w:pPr>
      <w:numPr>
        <w:ilvl w:val="4"/>
        <w:numId w:val="9"/>
      </w:numPr>
      <w:spacing w:before="240" w:after="240"/>
      <w:jc w:val="both"/>
      <w:outlineLvl w:val="4"/>
    </w:pPr>
    <w:rPr>
      <w:b/>
      <w:szCs w:val="20"/>
      <w:lang w:val="x-none" w:eastAsia="x-none"/>
    </w:rPr>
  </w:style>
  <w:style w:type="paragraph" w:styleId="6">
    <w:name w:val="heading 6"/>
    <w:aliases w:val="Heading 6 NOT IN USE,Heading 6,Italic,Bold heading,Heading 6 Char, Знак6"/>
    <w:basedOn w:val="a8"/>
    <w:next w:val="a8"/>
    <w:link w:val="60"/>
    <w:qFormat/>
    <w:rsid w:val="00F1459C"/>
    <w:pPr>
      <w:numPr>
        <w:ilvl w:val="5"/>
        <w:numId w:val="9"/>
      </w:numPr>
      <w:spacing w:before="240" w:after="240"/>
      <w:jc w:val="both"/>
      <w:outlineLvl w:val="5"/>
    </w:pPr>
    <w:rPr>
      <w:b/>
      <w:bCs/>
      <w:szCs w:val="20"/>
      <w:lang w:val="x-none" w:eastAsia="x-none"/>
    </w:rPr>
  </w:style>
  <w:style w:type="paragraph" w:styleId="7">
    <w:name w:val="heading 7"/>
    <w:aliases w:val="Heading 7 NOT IN USE, Heading 7 NOT IN USE,Heading 7, Знак5"/>
    <w:basedOn w:val="a8"/>
    <w:next w:val="a8"/>
    <w:link w:val="70"/>
    <w:qFormat/>
    <w:rsid w:val="00F1459C"/>
    <w:pPr>
      <w:keepNext/>
      <w:numPr>
        <w:ilvl w:val="6"/>
        <w:numId w:val="9"/>
      </w:numPr>
      <w:spacing w:before="240" w:after="240"/>
      <w:jc w:val="both"/>
      <w:outlineLvl w:val="6"/>
    </w:pPr>
    <w:rPr>
      <w:b/>
      <w:bCs/>
      <w:szCs w:val="20"/>
      <w:lang w:val="x-none" w:eastAsia="x-none"/>
    </w:rPr>
  </w:style>
  <w:style w:type="paragraph" w:styleId="8">
    <w:name w:val="heading 8"/>
    <w:aliases w:val="Heading 8 NOT IN USE,not In use, Heading 8 NOT IN USE, Знак8,Знак8, Знак4"/>
    <w:basedOn w:val="a8"/>
    <w:next w:val="a8"/>
    <w:link w:val="80"/>
    <w:qFormat/>
    <w:rsid w:val="00F1459C"/>
    <w:pPr>
      <w:numPr>
        <w:ilvl w:val="7"/>
        <w:numId w:val="9"/>
      </w:numPr>
      <w:spacing w:before="240" w:after="240"/>
      <w:jc w:val="both"/>
      <w:outlineLvl w:val="7"/>
    </w:pPr>
    <w:rPr>
      <w:b/>
      <w:bCs/>
      <w:caps/>
      <w:lang w:val="x-none" w:eastAsia="x-none"/>
    </w:rPr>
  </w:style>
  <w:style w:type="paragraph" w:styleId="9">
    <w:name w:val="heading 9"/>
    <w:aliases w:val="Heading 9 NOT IN USE,Not in use, Heading 9 NOT IN USE,Heading 9,Заголовок 90, Знак3"/>
    <w:basedOn w:val="a8"/>
    <w:next w:val="a8"/>
    <w:link w:val="90"/>
    <w:qFormat/>
    <w:rsid w:val="00F1459C"/>
    <w:pPr>
      <w:numPr>
        <w:ilvl w:val="8"/>
        <w:numId w:val="9"/>
      </w:numPr>
      <w:spacing w:before="240" w:after="240"/>
      <w:jc w:val="both"/>
      <w:outlineLvl w:val="8"/>
    </w:pPr>
    <w:rPr>
      <w:b/>
      <w:bCs/>
      <w:szCs w:val="20"/>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rsid w:val="0097355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c">
    <w:name w:val="Hyperlink"/>
    <w:basedOn w:val="a9"/>
    <w:uiPriority w:val="99"/>
    <w:unhideWhenUsed/>
    <w:rsid w:val="00605221"/>
    <w:rPr>
      <w:color w:val="0000FF"/>
      <w:u w:val="single"/>
    </w:rPr>
  </w:style>
  <w:style w:type="paragraph" w:styleId="ad">
    <w:name w:val="Balloon Text"/>
    <w:basedOn w:val="a8"/>
    <w:link w:val="ae"/>
    <w:uiPriority w:val="99"/>
    <w:unhideWhenUsed/>
    <w:rsid w:val="0002302F"/>
    <w:rPr>
      <w:rFonts w:ascii="Tahoma" w:hAnsi="Tahoma" w:cs="Tahoma"/>
      <w:sz w:val="16"/>
      <w:szCs w:val="16"/>
    </w:rPr>
  </w:style>
  <w:style w:type="character" w:customStyle="1" w:styleId="ae">
    <w:name w:val="Текст выноски Знак"/>
    <w:basedOn w:val="a9"/>
    <w:link w:val="ad"/>
    <w:uiPriority w:val="99"/>
    <w:rsid w:val="0002302F"/>
    <w:rPr>
      <w:rFonts w:ascii="Tahoma" w:eastAsia="Times New Roman" w:hAnsi="Tahoma" w:cs="Tahoma"/>
      <w:sz w:val="16"/>
      <w:szCs w:val="16"/>
      <w:lang w:eastAsia="ru-RU"/>
    </w:rPr>
  </w:style>
  <w:style w:type="paragraph" w:styleId="af">
    <w:name w:val="Normal (Web)"/>
    <w:basedOn w:val="a8"/>
    <w:unhideWhenUsed/>
    <w:rsid w:val="000627EA"/>
    <w:pPr>
      <w:spacing w:before="100" w:beforeAutospacing="1" w:after="100" w:afterAutospacing="1"/>
    </w:pPr>
  </w:style>
  <w:style w:type="paragraph" w:styleId="af0">
    <w:name w:val="List Paragraph"/>
    <w:basedOn w:val="a8"/>
    <w:uiPriority w:val="34"/>
    <w:qFormat/>
    <w:rsid w:val="00136B01"/>
    <w:pPr>
      <w:ind w:left="720"/>
      <w:contextualSpacing/>
    </w:pPr>
  </w:style>
  <w:style w:type="character" w:customStyle="1" w:styleId="13">
    <w:name w:val="Заголовок 1 Знак"/>
    <w:aliases w:val="Заголовок 1 Знак1 Знак1,новая страница Знак3,Заголовок 1 Знак2 Знак1,Заголовок 1 Знак1 Знак2 Знак1,новая страница Знак1 Знак1,Заголовок 1 Знак1 Знак Знак2 Знак1,новая страница Знак Знак1,Заголовок 1 Знак1 Знак3 Знак1,Раздел Знак1"/>
    <w:basedOn w:val="a9"/>
    <w:link w:val="10"/>
    <w:rsid w:val="00F1459C"/>
    <w:rPr>
      <w:rFonts w:ascii="Times New Roman" w:eastAsia="Times New Roman" w:hAnsi="Times New Roman" w:cs="Times New Roman"/>
      <w:b/>
      <w:iCs/>
      <w:caps/>
      <w:sz w:val="24"/>
      <w:szCs w:val="20"/>
      <w:lang w:val="x-none" w:eastAsia="x-none"/>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 Знак, Знак2 Знак Знак1, Знак Знак4 Знак Знак,Заголовок 2 Знак1 Знак1 Знак Знак,Заголовок 2 Знак2 Знак Знак, Знак2 З Знак"/>
    <w:basedOn w:val="a9"/>
    <w:link w:val="2"/>
    <w:rsid w:val="00F1459C"/>
    <w:rPr>
      <w:rFonts w:ascii="Times New Roman" w:eastAsia="Times New Roman" w:hAnsi="Times New Roman" w:cs="Times New Roman"/>
      <w:b/>
      <w:sz w:val="24"/>
      <w:szCs w:val="20"/>
      <w:lang w:val="x-none" w:eastAsia="x-none"/>
    </w:rPr>
  </w:style>
  <w:style w:type="character" w:customStyle="1" w:styleId="30">
    <w:name w:val="Заголовок 3 Знак"/>
    <w:aliases w:val="- 1.1.1 Знак,Пункт Знак,- 1.1.11 Знак,- 1.1.12 Знак,- 1.1.13 Знак,- 1.1.14 Знак,H3 Знак,Заголовок 3 Знак + 12 пт Знак,не курсив Знак,Междустр.интервал:  полуторн... Знак,Caaieiaie 3 Ciae Знак,Çàãîëîâîê 3 Çíàê Знак,Heading 3 Char Знак"/>
    <w:basedOn w:val="a9"/>
    <w:link w:val="3"/>
    <w:rsid w:val="00F1459C"/>
    <w:rPr>
      <w:rFonts w:ascii="Times New Roman" w:eastAsia="Times New Roman" w:hAnsi="Times New Roman" w:cs="Times New Roman"/>
      <w:b/>
      <w:bCs/>
      <w:sz w:val="24"/>
      <w:szCs w:val="20"/>
      <w:lang w:val="x-none" w:eastAsia="x-none"/>
    </w:rPr>
  </w:style>
  <w:style w:type="character" w:customStyle="1" w:styleId="40">
    <w:name w:val="Заголовок 4 Знак"/>
    <w:aliases w:val="Подпункт Знак,H4 Знак,(????.) Знак,Заголовок 4 подпункт УГТП Знак,- 11 Знак,11 Знак,- 13 Знак,13 Знак,- 14 Знак,14 Знак,- 1.1.1.1 Знак,EIA H4 Знак,OG Heading 4 Знак, Знак2 Знак Знак Знак1, Знак2 Знак Знак Знак Знак,Заголовок 4 ОРД Знак"/>
    <w:basedOn w:val="a9"/>
    <w:link w:val="4"/>
    <w:rsid w:val="00F1459C"/>
    <w:rPr>
      <w:rFonts w:ascii="Times New Roman" w:eastAsia="Times New Roman" w:hAnsi="Times New Roman" w:cs="Times New Roman"/>
      <w:b/>
      <w:sz w:val="24"/>
      <w:szCs w:val="20"/>
      <w:lang w:val="x-none" w:eastAsia="x-none"/>
    </w:rPr>
  </w:style>
  <w:style w:type="character" w:customStyle="1" w:styleId="50">
    <w:name w:val="Заголовок 5 Знак"/>
    <w:aliases w:val="Heading 5 NOT IN USE Знак,Heading 5 Знак,Underline Знак,Bold Знак,Bold Underline Знак,обычный Знак, Знак1 Знак Знак Знак1, Знак1 Знак Знак1,H5 Знак,Block Label Знак,Block Label1 Знак,Block Label2 Знак,Block Label3 Знак,Block Label4 Знак"/>
    <w:basedOn w:val="a9"/>
    <w:link w:val="5"/>
    <w:rsid w:val="00F1459C"/>
    <w:rPr>
      <w:rFonts w:ascii="Times New Roman" w:eastAsia="Times New Roman" w:hAnsi="Times New Roman" w:cs="Times New Roman"/>
      <w:b/>
      <w:sz w:val="24"/>
      <w:szCs w:val="20"/>
      <w:lang w:val="x-none" w:eastAsia="x-none"/>
    </w:rPr>
  </w:style>
  <w:style w:type="character" w:customStyle="1" w:styleId="60">
    <w:name w:val="Заголовок 6 Знак"/>
    <w:aliases w:val="Heading 6 NOT IN USE Знак,Heading 6 Знак,Italic Знак,Bold heading Знак,Heading 6 Char Знак, Знак6 Знак"/>
    <w:basedOn w:val="a9"/>
    <w:link w:val="6"/>
    <w:rsid w:val="00F1459C"/>
    <w:rPr>
      <w:rFonts w:ascii="Times New Roman" w:eastAsia="Times New Roman" w:hAnsi="Times New Roman" w:cs="Times New Roman"/>
      <w:b/>
      <w:bCs/>
      <w:sz w:val="24"/>
      <w:szCs w:val="20"/>
      <w:lang w:val="x-none" w:eastAsia="x-none"/>
    </w:rPr>
  </w:style>
  <w:style w:type="character" w:customStyle="1" w:styleId="70">
    <w:name w:val="Заголовок 7 Знак"/>
    <w:aliases w:val="Heading 7 NOT IN USE Знак1, Heading 7 NOT IN USE Знак1,Heading 7 Знак1, Знак5 Знак"/>
    <w:basedOn w:val="a9"/>
    <w:link w:val="7"/>
    <w:rsid w:val="00F1459C"/>
    <w:rPr>
      <w:rFonts w:ascii="Times New Roman" w:eastAsia="Times New Roman" w:hAnsi="Times New Roman" w:cs="Times New Roman"/>
      <w:b/>
      <w:bCs/>
      <w:sz w:val="24"/>
      <w:szCs w:val="20"/>
      <w:lang w:val="x-none" w:eastAsia="x-none"/>
    </w:rPr>
  </w:style>
  <w:style w:type="character" w:customStyle="1" w:styleId="80">
    <w:name w:val="Заголовок 8 Знак"/>
    <w:aliases w:val="Heading 8 NOT IN USE Знак,not In use Знак, Heading 8 NOT IN USE Знак, Знак8 Знак,Знак8 Знак, Знак4 Знак"/>
    <w:basedOn w:val="a9"/>
    <w:link w:val="8"/>
    <w:rsid w:val="00F1459C"/>
    <w:rPr>
      <w:rFonts w:ascii="Times New Roman" w:eastAsia="Times New Roman" w:hAnsi="Times New Roman" w:cs="Times New Roman"/>
      <w:b/>
      <w:bCs/>
      <w:caps/>
      <w:sz w:val="24"/>
      <w:szCs w:val="24"/>
      <w:lang w:val="x-none" w:eastAsia="x-none"/>
    </w:rPr>
  </w:style>
  <w:style w:type="character" w:customStyle="1" w:styleId="90">
    <w:name w:val="Заголовок 9 Знак"/>
    <w:aliases w:val="Heading 9 NOT IN USE Знак,Not in use Знак, Heading 9 NOT IN USE Знак,Heading 9 Знак,Заголовок 90 Знак, Знак3 Знак1"/>
    <w:basedOn w:val="a9"/>
    <w:link w:val="9"/>
    <w:rsid w:val="00F1459C"/>
    <w:rPr>
      <w:rFonts w:ascii="Times New Roman" w:eastAsia="Times New Roman" w:hAnsi="Times New Roman" w:cs="Times New Roman"/>
      <w:b/>
      <w:bCs/>
      <w:sz w:val="24"/>
      <w:szCs w:val="20"/>
      <w:lang w:val="x-none" w:eastAsia="x-none"/>
    </w:rPr>
  </w:style>
  <w:style w:type="paragraph" w:customStyle="1" w:styleId="af1">
    <w:name w:val="Титул год"/>
    <w:basedOn w:val="16"/>
    <w:next w:val="a8"/>
    <w:rsid w:val="00F1459C"/>
    <w:rPr>
      <w:bCs w:val="0"/>
      <w:caps w:val="0"/>
    </w:rPr>
  </w:style>
  <w:style w:type="paragraph" w:customStyle="1" w:styleId="af2">
    <w:name w:val="Рисунок Заголовок Название объекта"/>
    <w:basedOn w:val="af3"/>
    <w:next w:val="a8"/>
    <w:rsid w:val="00F1459C"/>
    <w:pPr>
      <w:spacing w:before="120" w:after="120"/>
      <w:ind w:firstLine="0"/>
      <w:jc w:val="center"/>
    </w:pPr>
  </w:style>
  <w:style w:type="paragraph" w:styleId="14">
    <w:name w:val="toc 1"/>
    <w:basedOn w:val="a8"/>
    <w:next w:val="a8"/>
    <w:uiPriority w:val="39"/>
    <w:rsid w:val="00F1459C"/>
    <w:pPr>
      <w:tabs>
        <w:tab w:val="right" w:leader="dot" w:pos="9809"/>
      </w:tabs>
      <w:spacing w:after="120"/>
      <w:ind w:left="1134" w:right="567" w:hanging="1134"/>
    </w:pPr>
    <w:rPr>
      <w:b/>
      <w:bCs/>
      <w:caps/>
      <w:noProof/>
      <w:szCs w:val="20"/>
    </w:rPr>
  </w:style>
  <w:style w:type="paragraph" w:styleId="21">
    <w:name w:val="toc 2"/>
    <w:basedOn w:val="a8"/>
    <w:next w:val="a8"/>
    <w:autoRedefine/>
    <w:uiPriority w:val="39"/>
    <w:rsid w:val="00F1459C"/>
    <w:pPr>
      <w:tabs>
        <w:tab w:val="right" w:leader="dot" w:pos="9809"/>
      </w:tabs>
      <w:spacing w:after="120"/>
      <w:ind w:left="1134" w:right="567" w:hanging="1134"/>
      <w:jc w:val="both"/>
    </w:pPr>
  </w:style>
  <w:style w:type="paragraph" w:styleId="31">
    <w:name w:val="toc 3"/>
    <w:basedOn w:val="a8"/>
    <w:next w:val="a8"/>
    <w:autoRedefine/>
    <w:uiPriority w:val="39"/>
    <w:rsid w:val="00F1459C"/>
    <w:pPr>
      <w:tabs>
        <w:tab w:val="right" w:leader="dot" w:pos="9809"/>
      </w:tabs>
      <w:spacing w:after="120"/>
      <w:ind w:left="1134" w:right="567" w:hanging="1134"/>
    </w:pPr>
    <w:rPr>
      <w:iCs/>
      <w:noProof/>
      <w:szCs w:val="20"/>
      <w:lang w:val="en-US"/>
    </w:rPr>
  </w:style>
  <w:style w:type="paragraph" w:styleId="41">
    <w:name w:val="toc 4"/>
    <w:basedOn w:val="a8"/>
    <w:next w:val="a8"/>
    <w:autoRedefine/>
    <w:uiPriority w:val="39"/>
    <w:rsid w:val="00F1459C"/>
    <w:pPr>
      <w:tabs>
        <w:tab w:val="right" w:leader="dot" w:pos="9809"/>
      </w:tabs>
      <w:spacing w:after="120"/>
      <w:ind w:left="1134" w:hanging="1134"/>
    </w:pPr>
    <w:rPr>
      <w:szCs w:val="21"/>
    </w:rPr>
  </w:style>
  <w:style w:type="paragraph" w:customStyle="1" w:styleId="af4">
    <w:name w:val="Таблица по левому краю"/>
    <w:basedOn w:val="af5"/>
    <w:link w:val="af6"/>
    <w:rsid w:val="00F1459C"/>
    <w:pPr>
      <w:jc w:val="left"/>
    </w:pPr>
    <w:rPr>
      <w:color w:val="000000"/>
    </w:rPr>
  </w:style>
  <w:style w:type="paragraph" w:customStyle="1" w:styleId="16">
    <w:name w:val="Титул по центру 16 пт"/>
    <w:basedOn w:val="a8"/>
    <w:next w:val="a8"/>
    <w:rsid w:val="00F1459C"/>
    <w:pPr>
      <w:jc w:val="center"/>
    </w:pPr>
    <w:rPr>
      <w:b/>
      <w:bCs/>
      <w:caps/>
      <w:sz w:val="32"/>
      <w:szCs w:val="32"/>
    </w:rPr>
  </w:style>
  <w:style w:type="paragraph" w:customStyle="1" w:styleId="120">
    <w:name w:val="Текст по центру 12пт"/>
    <w:basedOn w:val="a8"/>
    <w:rsid w:val="00F1459C"/>
    <w:pPr>
      <w:spacing w:line="360" w:lineRule="auto"/>
      <w:jc w:val="center"/>
    </w:pPr>
    <w:rPr>
      <w:szCs w:val="20"/>
    </w:rPr>
  </w:style>
  <w:style w:type="paragraph" w:styleId="af7">
    <w:name w:val="footer"/>
    <w:basedOn w:val="a8"/>
    <w:link w:val="af8"/>
    <w:rsid w:val="00F1459C"/>
    <w:pPr>
      <w:tabs>
        <w:tab w:val="center" w:pos="4677"/>
        <w:tab w:val="right" w:pos="9355"/>
      </w:tabs>
      <w:spacing w:line="360" w:lineRule="auto"/>
      <w:ind w:firstLine="709"/>
      <w:jc w:val="both"/>
    </w:pPr>
    <w:rPr>
      <w:szCs w:val="20"/>
    </w:rPr>
  </w:style>
  <w:style w:type="character" w:customStyle="1" w:styleId="af8">
    <w:name w:val="Нижний колонтитул Знак"/>
    <w:basedOn w:val="a9"/>
    <w:link w:val="af7"/>
    <w:rsid w:val="00F1459C"/>
    <w:rPr>
      <w:rFonts w:ascii="Times New Roman" w:eastAsia="Times New Roman" w:hAnsi="Times New Roman" w:cs="Times New Roman"/>
      <w:sz w:val="24"/>
      <w:szCs w:val="20"/>
      <w:lang w:eastAsia="ru-RU"/>
    </w:rPr>
  </w:style>
  <w:style w:type="paragraph" w:styleId="91">
    <w:name w:val="toc 9"/>
    <w:basedOn w:val="a8"/>
    <w:next w:val="a8"/>
    <w:autoRedefine/>
    <w:uiPriority w:val="39"/>
    <w:rsid w:val="00F1459C"/>
    <w:pPr>
      <w:spacing w:after="120"/>
      <w:ind w:left="1134" w:right="567" w:hanging="1134"/>
    </w:pPr>
    <w:rPr>
      <w:szCs w:val="21"/>
    </w:rPr>
  </w:style>
  <w:style w:type="paragraph" w:styleId="af9">
    <w:name w:val="header"/>
    <w:aliases w:val=" Знак7,??????? ??????????,ВерхКолонтитул,header-first,HeaderPort,Знак7,h"/>
    <w:basedOn w:val="a8"/>
    <w:link w:val="afa"/>
    <w:uiPriority w:val="99"/>
    <w:rsid w:val="00F1459C"/>
    <w:pPr>
      <w:tabs>
        <w:tab w:val="center" w:pos="4677"/>
        <w:tab w:val="right" w:pos="9355"/>
      </w:tabs>
      <w:spacing w:line="360" w:lineRule="auto"/>
      <w:ind w:firstLine="709"/>
      <w:jc w:val="both"/>
    </w:pPr>
    <w:rPr>
      <w:szCs w:val="20"/>
    </w:rPr>
  </w:style>
  <w:style w:type="character" w:customStyle="1" w:styleId="afa">
    <w:name w:val="Верхний колонтитул Знак"/>
    <w:aliases w:val=" Знак7 Знак,??????? ?????????? Знак,ВерхКолонтитул Знак,header-first Знак,HeaderPort Знак,Знак7 Знак,h Знак"/>
    <w:basedOn w:val="a9"/>
    <w:link w:val="af9"/>
    <w:uiPriority w:val="99"/>
    <w:rsid w:val="00F1459C"/>
    <w:rPr>
      <w:rFonts w:ascii="Times New Roman" w:eastAsia="Times New Roman" w:hAnsi="Times New Roman" w:cs="Times New Roman"/>
      <w:sz w:val="24"/>
      <w:szCs w:val="20"/>
      <w:lang w:eastAsia="ru-RU"/>
    </w:rPr>
  </w:style>
  <w:style w:type="character" w:customStyle="1" w:styleId="afb">
    <w:name w:val="Красный"/>
    <w:rsid w:val="00F1459C"/>
    <w:rPr>
      <w:bCs/>
      <w:color w:val="FF0000"/>
    </w:rPr>
  </w:style>
  <w:style w:type="paragraph" w:styleId="a">
    <w:name w:val="List Number"/>
    <w:basedOn w:val="a8"/>
    <w:rsid w:val="00F1459C"/>
    <w:pPr>
      <w:numPr>
        <w:numId w:val="6"/>
      </w:numPr>
      <w:tabs>
        <w:tab w:val="left" w:pos="284"/>
      </w:tabs>
      <w:spacing w:line="360" w:lineRule="auto"/>
      <w:jc w:val="both"/>
    </w:pPr>
    <w:rPr>
      <w:szCs w:val="20"/>
    </w:rPr>
  </w:style>
  <w:style w:type="paragraph" w:customStyle="1" w:styleId="af5">
    <w:name w:val="Таблица по середине"/>
    <w:basedOn w:val="a8"/>
    <w:next w:val="a8"/>
    <w:link w:val="afc"/>
    <w:rsid w:val="00F1459C"/>
    <w:pPr>
      <w:jc w:val="center"/>
    </w:pPr>
  </w:style>
  <w:style w:type="paragraph" w:customStyle="1" w:styleId="a2">
    <w:name w:val="Приложение"/>
    <w:basedOn w:val="8"/>
    <w:next w:val="a8"/>
    <w:link w:val="afd"/>
    <w:rsid w:val="00F1459C"/>
    <w:pPr>
      <w:numPr>
        <w:ilvl w:val="0"/>
        <w:numId w:val="12"/>
      </w:numPr>
      <w:spacing w:before="60" w:after="120"/>
      <w:ind w:left="709" w:firstLine="0"/>
    </w:pPr>
    <w:rPr>
      <w:caps w:val="0"/>
    </w:rPr>
  </w:style>
  <w:style w:type="paragraph" w:styleId="51">
    <w:name w:val="toc 5"/>
    <w:basedOn w:val="a8"/>
    <w:next w:val="a8"/>
    <w:autoRedefine/>
    <w:uiPriority w:val="39"/>
    <w:rsid w:val="00F1459C"/>
    <w:pPr>
      <w:tabs>
        <w:tab w:val="right" w:leader="dot" w:pos="9809"/>
      </w:tabs>
      <w:spacing w:after="120"/>
      <w:ind w:left="1134" w:right="567" w:hanging="1134"/>
      <w:jc w:val="both"/>
    </w:pPr>
    <w:rPr>
      <w:szCs w:val="20"/>
    </w:rPr>
  </w:style>
  <w:style w:type="character" w:customStyle="1" w:styleId="160">
    <w:name w:val="Титул обычный 16 пт"/>
    <w:rsid w:val="00F1459C"/>
    <w:rPr>
      <w:sz w:val="32"/>
    </w:rPr>
  </w:style>
  <w:style w:type="paragraph" w:customStyle="1" w:styleId="afe">
    <w:name w:val="Штамп"/>
    <w:link w:val="15"/>
    <w:rsid w:val="00F1459C"/>
    <w:pPr>
      <w:spacing w:after="0" w:line="240" w:lineRule="auto"/>
      <w:jc w:val="center"/>
    </w:pPr>
    <w:rPr>
      <w:rFonts w:ascii="Times New Roman" w:eastAsia="Times New Roman" w:hAnsi="Times New Roman" w:cs="Times New Roman"/>
      <w:sz w:val="16"/>
      <w:szCs w:val="20"/>
      <w:lang w:eastAsia="ru-RU"/>
    </w:rPr>
  </w:style>
  <w:style w:type="paragraph" w:customStyle="1" w:styleId="a7">
    <w:name w:val="МаркированныйТочка"/>
    <w:basedOn w:val="a8"/>
    <w:link w:val="aff"/>
    <w:rsid w:val="00F1459C"/>
    <w:pPr>
      <w:numPr>
        <w:numId w:val="10"/>
      </w:numPr>
      <w:spacing w:line="360" w:lineRule="auto"/>
    </w:pPr>
    <w:rPr>
      <w:szCs w:val="20"/>
      <w:lang w:val="x-none" w:eastAsia="x-none"/>
    </w:rPr>
  </w:style>
  <w:style w:type="paragraph" w:styleId="aff0">
    <w:name w:val="Body Text"/>
    <w:aliases w:val="Основной текст Знак1 Знак,Основной текст Знак Знак Знак,Основной текст Знак1 Знак Знак Знак,Основной текст документа Знак Знак Знак Знак,Основной текст Знак Знак Знак Знак Знак,Основной текст Знак1,Основной текст1 Знак, Знак1,Знак1,Абз"/>
    <w:basedOn w:val="a8"/>
    <w:link w:val="aff1"/>
    <w:rsid w:val="00F1459C"/>
    <w:pPr>
      <w:jc w:val="both"/>
    </w:pPr>
    <w:rPr>
      <w:sz w:val="22"/>
      <w:szCs w:val="20"/>
    </w:rPr>
  </w:style>
  <w:style w:type="character" w:customStyle="1" w:styleId="aff1">
    <w:name w:val="Основной текст Знак"/>
    <w:aliases w:val="Основной текст Знак1 Знак Знак,Основной текст Знак Знак Знак Знак,Основной текст Знак1 Знак Знак Знак Знак,Основной текст документа Знак Знак Знак Знак Знак,Основной текст Знак Знак Знак Знак Знак Знак,Основной текст Знак1 Знак1"/>
    <w:basedOn w:val="a9"/>
    <w:link w:val="aff0"/>
    <w:rsid w:val="00F1459C"/>
    <w:rPr>
      <w:rFonts w:ascii="Times New Roman" w:eastAsia="Times New Roman" w:hAnsi="Times New Roman" w:cs="Times New Roman"/>
      <w:szCs w:val="20"/>
      <w:lang w:eastAsia="ru-RU"/>
    </w:rPr>
  </w:style>
  <w:style w:type="character" w:styleId="aff2">
    <w:name w:val="page number"/>
    <w:basedOn w:val="a9"/>
    <w:rsid w:val="00F1459C"/>
  </w:style>
  <w:style w:type="paragraph" w:customStyle="1" w:styleId="aff3">
    <w:name w:val="Название рисунка"/>
    <w:basedOn w:val="a8"/>
    <w:next w:val="a8"/>
    <w:rsid w:val="00F1459C"/>
    <w:pPr>
      <w:jc w:val="center"/>
    </w:pPr>
    <w:rPr>
      <w:b/>
      <w:szCs w:val="20"/>
    </w:rPr>
  </w:style>
  <w:style w:type="paragraph" w:styleId="61">
    <w:name w:val="toc 6"/>
    <w:basedOn w:val="a8"/>
    <w:next w:val="a8"/>
    <w:autoRedefine/>
    <w:uiPriority w:val="39"/>
    <w:rsid w:val="00F1459C"/>
    <w:pPr>
      <w:tabs>
        <w:tab w:val="right" w:leader="dot" w:pos="9809"/>
      </w:tabs>
      <w:spacing w:after="120"/>
      <w:ind w:left="1134" w:right="567" w:hanging="1134"/>
      <w:jc w:val="both"/>
    </w:pPr>
    <w:rPr>
      <w:szCs w:val="20"/>
    </w:rPr>
  </w:style>
  <w:style w:type="paragraph" w:styleId="71">
    <w:name w:val="toc 7"/>
    <w:basedOn w:val="a8"/>
    <w:next w:val="a8"/>
    <w:autoRedefine/>
    <w:uiPriority w:val="39"/>
    <w:rsid w:val="00F1459C"/>
    <w:pPr>
      <w:tabs>
        <w:tab w:val="right" w:leader="dot" w:pos="9809"/>
      </w:tabs>
      <w:spacing w:after="120"/>
      <w:ind w:left="1134" w:right="737" w:hanging="1134"/>
      <w:jc w:val="both"/>
    </w:pPr>
    <w:rPr>
      <w:szCs w:val="20"/>
    </w:rPr>
  </w:style>
  <w:style w:type="paragraph" w:customStyle="1" w:styleId="121">
    <w:name w:val="Текст по центру жир 12пт"/>
    <w:basedOn w:val="a8"/>
    <w:rsid w:val="00F1459C"/>
    <w:pPr>
      <w:spacing w:after="240"/>
      <w:jc w:val="center"/>
    </w:pPr>
    <w:rPr>
      <w:b/>
      <w:szCs w:val="20"/>
    </w:rPr>
  </w:style>
  <w:style w:type="paragraph" w:styleId="81">
    <w:name w:val="toc 8"/>
    <w:basedOn w:val="a8"/>
    <w:next w:val="a8"/>
    <w:autoRedefine/>
    <w:uiPriority w:val="39"/>
    <w:rsid w:val="00F1459C"/>
    <w:pPr>
      <w:tabs>
        <w:tab w:val="right" w:leader="dot" w:pos="9809"/>
      </w:tabs>
      <w:spacing w:after="120"/>
      <w:ind w:right="567"/>
      <w:jc w:val="both"/>
    </w:pPr>
    <w:rPr>
      <w:caps/>
    </w:rPr>
  </w:style>
  <w:style w:type="character" w:customStyle="1" w:styleId="afd">
    <w:name w:val="Приложение Знак Знак"/>
    <w:link w:val="a2"/>
    <w:rsid w:val="00F1459C"/>
    <w:rPr>
      <w:rFonts w:ascii="Times New Roman" w:eastAsia="Times New Roman" w:hAnsi="Times New Roman" w:cs="Times New Roman"/>
      <w:b/>
      <w:bCs/>
      <w:sz w:val="24"/>
      <w:szCs w:val="24"/>
      <w:lang w:val="x-none" w:eastAsia="x-none"/>
    </w:rPr>
  </w:style>
  <w:style w:type="character" w:customStyle="1" w:styleId="17">
    <w:name w:val="Красный1"/>
    <w:rsid w:val="00F1459C"/>
    <w:rPr>
      <w:color w:val="FF0000"/>
      <w:sz w:val="16"/>
      <w:szCs w:val="16"/>
    </w:rPr>
  </w:style>
  <w:style w:type="paragraph" w:customStyle="1" w:styleId="aff4">
    <w:name w:val="Титул по правому краю"/>
    <w:basedOn w:val="a8"/>
    <w:next w:val="a8"/>
    <w:rsid w:val="00F1459C"/>
    <w:pPr>
      <w:spacing w:line="360" w:lineRule="auto"/>
      <w:ind w:right="851"/>
      <w:jc w:val="right"/>
    </w:pPr>
    <w:rPr>
      <w:b/>
      <w:sz w:val="32"/>
      <w:szCs w:val="20"/>
    </w:rPr>
  </w:style>
  <w:style w:type="paragraph" w:customStyle="1" w:styleId="a3">
    <w:name w:val="НумерованныйБуквы"/>
    <w:basedOn w:val="a8"/>
    <w:rsid w:val="00F1459C"/>
    <w:pPr>
      <w:numPr>
        <w:numId w:val="8"/>
      </w:numPr>
      <w:spacing w:line="360" w:lineRule="auto"/>
      <w:jc w:val="both"/>
    </w:pPr>
    <w:rPr>
      <w:szCs w:val="20"/>
    </w:rPr>
  </w:style>
  <w:style w:type="paragraph" w:customStyle="1" w:styleId="aff5">
    <w:name w:val="Титул обычный"/>
    <w:basedOn w:val="a8"/>
    <w:next w:val="a8"/>
    <w:rsid w:val="00F1459C"/>
    <w:pPr>
      <w:spacing w:line="360" w:lineRule="auto"/>
      <w:ind w:firstLine="709"/>
    </w:pPr>
    <w:rPr>
      <w:b/>
      <w:bCs/>
      <w:sz w:val="32"/>
      <w:szCs w:val="32"/>
    </w:rPr>
  </w:style>
  <w:style w:type="paragraph" w:customStyle="1" w:styleId="aff6">
    <w:name w:val="Таблица шапка"/>
    <w:basedOn w:val="af5"/>
    <w:rsid w:val="00F1459C"/>
    <w:rPr>
      <w:b/>
      <w:bCs/>
      <w:szCs w:val="20"/>
    </w:rPr>
  </w:style>
  <w:style w:type="paragraph" w:customStyle="1" w:styleId="a4">
    <w:name w:val="НумерованныйЦифры"/>
    <w:basedOn w:val="a8"/>
    <w:rsid w:val="00F1459C"/>
    <w:pPr>
      <w:numPr>
        <w:numId w:val="11"/>
      </w:numPr>
      <w:spacing w:line="360" w:lineRule="auto"/>
      <w:jc w:val="both"/>
    </w:pPr>
    <w:rPr>
      <w:szCs w:val="20"/>
    </w:rPr>
  </w:style>
  <w:style w:type="paragraph" w:customStyle="1" w:styleId="aff7">
    <w:name w:val="Таблица Заголовок Название объекта"/>
    <w:basedOn w:val="af3"/>
    <w:next w:val="a8"/>
    <w:link w:val="aff8"/>
    <w:rsid w:val="00F1459C"/>
    <w:pPr>
      <w:spacing w:after="60"/>
      <w:ind w:left="709" w:firstLine="0"/>
      <w:jc w:val="left"/>
    </w:pPr>
  </w:style>
  <w:style w:type="paragraph" w:customStyle="1" w:styleId="aff9">
    <w:name w:val="Штамп форма"/>
    <w:basedOn w:val="af7"/>
    <w:rsid w:val="00F1459C"/>
    <w:pPr>
      <w:tabs>
        <w:tab w:val="clear" w:pos="4677"/>
        <w:tab w:val="clear" w:pos="9355"/>
      </w:tabs>
      <w:jc w:val="center"/>
    </w:pPr>
    <w:rPr>
      <w:kern w:val="20"/>
      <w:sz w:val="16"/>
    </w:rPr>
  </w:style>
  <w:style w:type="paragraph" w:customStyle="1" w:styleId="affa">
    <w:name w:val="ШтампЛево"/>
    <w:rsid w:val="00F1459C"/>
    <w:pPr>
      <w:spacing w:after="0" w:line="240" w:lineRule="auto"/>
    </w:pPr>
    <w:rPr>
      <w:rFonts w:ascii="Times New Roman" w:eastAsia="Times New Roman" w:hAnsi="Times New Roman" w:cs="Times New Roman"/>
      <w:sz w:val="16"/>
      <w:szCs w:val="20"/>
      <w:lang w:eastAsia="ru-RU"/>
    </w:rPr>
  </w:style>
  <w:style w:type="paragraph" w:customStyle="1" w:styleId="affb">
    <w:name w:val="Перечень"/>
    <w:basedOn w:val="a8"/>
    <w:next w:val="a8"/>
    <w:rsid w:val="00F1459C"/>
    <w:pPr>
      <w:spacing w:before="60" w:after="120"/>
      <w:ind w:firstLine="709"/>
      <w:jc w:val="both"/>
    </w:pPr>
    <w:rPr>
      <w:b/>
      <w:caps/>
    </w:rPr>
  </w:style>
  <w:style w:type="paragraph" w:styleId="af3">
    <w:name w:val="caption"/>
    <w:basedOn w:val="a8"/>
    <w:next w:val="a8"/>
    <w:link w:val="affc"/>
    <w:qFormat/>
    <w:rsid w:val="00F1459C"/>
    <w:pPr>
      <w:spacing w:before="240"/>
      <w:ind w:firstLine="709"/>
      <w:jc w:val="right"/>
    </w:pPr>
    <w:rPr>
      <w:bCs/>
      <w:szCs w:val="20"/>
    </w:rPr>
  </w:style>
  <w:style w:type="paragraph" w:customStyle="1" w:styleId="0">
    <w:name w:val="Обычный Первая строка 0 см"/>
    <w:basedOn w:val="a8"/>
    <w:next w:val="a8"/>
    <w:link w:val="00"/>
    <w:rsid w:val="00F1459C"/>
    <w:pPr>
      <w:spacing w:line="360" w:lineRule="auto"/>
    </w:pPr>
    <w:rPr>
      <w:szCs w:val="20"/>
      <w:lang w:val="x-none" w:eastAsia="x-none"/>
    </w:rPr>
  </w:style>
  <w:style w:type="paragraph" w:styleId="affd">
    <w:name w:val="Document Map"/>
    <w:basedOn w:val="a8"/>
    <w:link w:val="affe"/>
    <w:rsid w:val="00F1459C"/>
    <w:pPr>
      <w:shd w:val="clear" w:color="auto" w:fill="000080"/>
      <w:spacing w:line="360" w:lineRule="auto"/>
      <w:ind w:firstLine="709"/>
      <w:jc w:val="both"/>
    </w:pPr>
    <w:rPr>
      <w:rFonts w:ascii="Tahoma" w:hAnsi="Tahoma" w:cs="Tahoma"/>
      <w:szCs w:val="20"/>
    </w:rPr>
  </w:style>
  <w:style w:type="character" w:customStyle="1" w:styleId="affe">
    <w:name w:val="Схема документа Знак"/>
    <w:basedOn w:val="a9"/>
    <w:link w:val="affd"/>
    <w:rsid w:val="00F1459C"/>
    <w:rPr>
      <w:rFonts w:ascii="Tahoma" w:eastAsia="Times New Roman" w:hAnsi="Tahoma" w:cs="Tahoma"/>
      <w:sz w:val="24"/>
      <w:szCs w:val="20"/>
      <w:shd w:val="clear" w:color="auto" w:fill="000080"/>
      <w:lang w:eastAsia="ru-RU"/>
    </w:rPr>
  </w:style>
  <w:style w:type="character" w:customStyle="1" w:styleId="affc">
    <w:name w:val="Название объекта Знак"/>
    <w:link w:val="af3"/>
    <w:rsid w:val="00F1459C"/>
    <w:rPr>
      <w:rFonts w:ascii="Times New Roman" w:eastAsia="Times New Roman" w:hAnsi="Times New Roman" w:cs="Times New Roman"/>
      <w:bCs/>
      <w:sz w:val="24"/>
      <w:szCs w:val="20"/>
      <w:lang w:eastAsia="ru-RU"/>
    </w:rPr>
  </w:style>
  <w:style w:type="character" w:customStyle="1" w:styleId="aff8">
    <w:name w:val="Таблица Заголовок Название объекта Знак Знак"/>
    <w:basedOn w:val="affc"/>
    <w:link w:val="aff7"/>
    <w:rsid w:val="00F1459C"/>
    <w:rPr>
      <w:rFonts w:ascii="Times New Roman" w:eastAsia="Times New Roman" w:hAnsi="Times New Roman" w:cs="Times New Roman"/>
      <w:bCs/>
      <w:sz w:val="24"/>
      <w:szCs w:val="20"/>
      <w:lang w:eastAsia="ru-RU"/>
    </w:rPr>
  </w:style>
  <w:style w:type="character" w:customStyle="1" w:styleId="afc">
    <w:name w:val="Таблица по середине Знак"/>
    <w:link w:val="af5"/>
    <w:rsid w:val="00F1459C"/>
    <w:rPr>
      <w:rFonts w:ascii="Times New Roman" w:eastAsia="Times New Roman" w:hAnsi="Times New Roman" w:cs="Times New Roman"/>
      <w:sz w:val="24"/>
      <w:szCs w:val="24"/>
      <w:lang w:eastAsia="ru-RU"/>
    </w:rPr>
  </w:style>
  <w:style w:type="character" w:customStyle="1" w:styleId="af6">
    <w:name w:val="Таблица по левому краю Знак"/>
    <w:link w:val="af4"/>
    <w:rsid w:val="00F1459C"/>
    <w:rPr>
      <w:rFonts w:ascii="Times New Roman" w:eastAsia="Times New Roman" w:hAnsi="Times New Roman" w:cs="Times New Roman"/>
      <w:color w:val="000000"/>
      <w:sz w:val="24"/>
      <w:szCs w:val="24"/>
      <w:lang w:eastAsia="ru-RU"/>
    </w:rPr>
  </w:style>
  <w:style w:type="paragraph" w:styleId="afff">
    <w:name w:val="Plain Text"/>
    <w:aliases w:val="Текст Знак2 Знак,Текст Знак2,Текст Знак1,Текст Знак2 Знак Знак,Текст Знак2 Знак1,Текст Знак Знак, Знак3 Знак Знак,Текст Знак Знак Знак, Знак1 Знак Знак Знак,Текст Знак2 Знак Знак Знак,Текст Знак2 Знак1 Знак,Текст Знак1 Знак Знак, Знак3 Знак"/>
    <w:basedOn w:val="a8"/>
    <w:link w:val="afff0"/>
    <w:rsid w:val="00F1459C"/>
    <w:rPr>
      <w:rFonts w:ascii="Courier New" w:hAnsi="Courier New"/>
      <w:sz w:val="20"/>
      <w:szCs w:val="20"/>
    </w:rPr>
  </w:style>
  <w:style w:type="character" w:customStyle="1" w:styleId="afff0">
    <w:name w:val="Текст Знак"/>
    <w:aliases w:val="Текст Знак2 Знак Знак1,Текст Знак2 Знак2,Текст Знак1 Знак,Текст Знак2 Знак Знак Знак1,Текст Знак2 Знак1 Знак1,Текст Знак Знак Знак1, Знак3 Знак Знак Знак,Текст Знак Знак Знак Знак, Знак1 Знак Знак Знак Знак,Текст Знак2 Знак Знак Знак Знак"/>
    <w:basedOn w:val="a9"/>
    <w:link w:val="afff"/>
    <w:rsid w:val="00F1459C"/>
    <w:rPr>
      <w:rFonts w:ascii="Courier New" w:eastAsia="Times New Roman" w:hAnsi="Courier New" w:cs="Times New Roman"/>
      <w:sz w:val="20"/>
      <w:szCs w:val="20"/>
      <w:lang w:eastAsia="ru-RU"/>
    </w:rPr>
  </w:style>
  <w:style w:type="character" w:customStyle="1" w:styleId="110">
    <w:name w:val="Заголовок 1 Знак1 Знак"/>
    <w:aliases w:val="новая страница Знак2,Заголовок 1 Знак2 Знак,Заголовок 1 Знак1 Знак2 Знак,новая страница Знак1 Знак,Заголовок 1 Знак1 Знак Знак2 Знак,новая страница Знак Знак,Заголовок 1 Знак Знак Знак,Заголовок 1 Знак1 Знак3 Знак,Раздел Знак"/>
    <w:locked/>
    <w:rsid w:val="00F1459C"/>
    <w:rPr>
      <w:rFonts w:ascii="Arial" w:eastAsia="Times New Roman" w:hAnsi="Arial"/>
      <w:b/>
      <w:bCs/>
      <w:caps/>
      <w:sz w:val="24"/>
      <w:szCs w:val="28"/>
      <w:lang w:eastAsia="en-US"/>
    </w:rPr>
  </w:style>
  <w:style w:type="character" w:customStyle="1" w:styleId="Heading7NOTINUSE">
    <w:name w:val="Heading 7 NOT IN USE Знак"/>
    <w:aliases w:val=" Heading 7 NOT IN USE Знак,Heading 7 Знак, Знак5 Знак Знак"/>
    <w:locked/>
    <w:rsid w:val="00F1459C"/>
    <w:rPr>
      <w:rFonts w:eastAsia="Times New Roman"/>
      <w:sz w:val="22"/>
      <w:szCs w:val="24"/>
      <w:lang w:eastAsia="en-US"/>
    </w:rPr>
  </w:style>
  <w:style w:type="paragraph" w:styleId="afff1">
    <w:name w:val="Revision"/>
    <w:hidden/>
    <w:uiPriority w:val="99"/>
    <w:semiHidden/>
    <w:rsid w:val="00F1459C"/>
    <w:pPr>
      <w:spacing w:after="0" w:line="240" w:lineRule="auto"/>
    </w:pPr>
    <w:rPr>
      <w:rFonts w:ascii="Calibri" w:eastAsia="Calibri" w:hAnsi="Calibri" w:cs="Times New Roman"/>
      <w:sz w:val="24"/>
      <w:szCs w:val="24"/>
    </w:rPr>
  </w:style>
  <w:style w:type="paragraph" w:styleId="z-">
    <w:name w:val="HTML Bottom of Form"/>
    <w:basedOn w:val="a8"/>
    <w:next w:val="a8"/>
    <w:link w:val="z-0"/>
    <w:hidden/>
    <w:rsid w:val="00F1459C"/>
    <w:pPr>
      <w:pBdr>
        <w:top w:val="single" w:sz="6" w:space="1" w:color="auto"/>
      </w:pBdr>
      <w:spacing w:line="360" w:lineRule="auto"/>
      <w:ind w:firstLine="709"/>
      <w:jc w:val="center"/>
    </w:pPr>
    <w:rPr>
      <w:rFonts w:cs="Arial"/>
      <w:vanish/>
      <w:sz w:val="16"/>
      <w:szCs w:val="16"/>
    </w:rPr>
  </w:style>
  <w:style w:type="character" w:customStyle="1" w:styleId="z-0">
    <w:name w:val="z-Конец формы Знак"/>
    <w:basedOn w:val="a9"/>
    <w:link w:val="z-"/>
    <w:rsid w:val="00F1459C"/>
    <w:rPr>
      <w:rFonts w:ascii="Times New Roman" w:eastAsia="Times New Roman" w:hAnsi="Times New Roman" w:cs="Arial"/>
      <w:vanish/>
      <w:sz w:val="16"/>
      <w:szCs w:val="16"/>
      <w:lang w:eastAsia="ru-RU"/>
    </w:rPr>
  </w:style>
  <w:style w:type="paragraph" w:styleId="z-1">
    <w:name w:val="HTML Top of Form"/>
    <w:basedOn w:val="a8"/>
    <w:next w:val="a8"/>
    <w:link w:val="z-2"/>
    <w:hidden/>
    <w:rsid w:val="00F1459C"/>
    <w:pPr>
      <w:pBdr>
        <w:bottom w:val="single" w:sz="6" w:space="1" w:color="auto"/>
      </w:pBdr>
      <w:spacing w:line="360" w:lineRule="auto"/>
      <w:ind w:firstLine="709"/>
      <w:jc w:val="center"/>
    </w:pPr>
    <w:rPr>
      <w:rFonts w:cs="Arial"/>
      <w:vanish/>
      <w:sz w:val="16"/>
      <w:szCs w:val="16"/>
    </w:rPr>
  </w:style>
  <w:style w:type="character" w:customStyle="1" w:styleId="z-2">
    <w:name w:val="z-Начало формы Знак"/>
    <w:basedOn w:val="a9"/>
    <w:link w:val="z-1"/>
    <w:rsid w:val="00F1459C"/>
    <w:rPr>
      <w:rFonts w:ascii="Times New Roman" w:eastAsia="Times New Roman" w:hAnsi="Times New Roman" w:cs="Arial"/>
      <w:vanish/>
      <w:sz w:val="16"/>
      <w:szCs w:val="16"/>
      <w:lang w:eastAsia="ru-RU"/>
    </w:rPr>
  </w:style>
  <w:style w:type="character" w:styleId="afff2">
    <w:name w:val="FollowedHyperlink"/>
    <w:rsid w:val="00F1459C"/>
    <w:rPr>
      <w:color w:val="800080"/>
      <w:u w:val="single"/>
    </w:rPr>
  </w:style>
  <w:style w:type="paragraph" w:customStyle="1" w:styleId="afff3">
    <w:name w:val="Таблицы"/>
    <w:basedOn w:val="a8"/>
    <w:next w:val="a8"/>
    <w:uiPriority w:val="6"/>
    <w:qFormat/>
    <w:rsid w:val="00F1459C"/>
    <w:rPr>
      <w:rFonts w:ascii="Arial" w:eastAsia="Calibri" w:hAnsi="Arial"/>
      <w:sz w:val="22"/>
      <w:szCs w:val="22"/>
      <w:lang w:eastAsia="en-US"/>
    </w:rPr>
  </w:style>
  <w:style w:type="character" w:customStyle="1" w:styleId="afff4">
    <w:name w:val="Стиль полужирный"/>
    <w:rsid w:val="00F1459C"/>
    <w:rPr>
      <w:b/>
      <w:bCs/>
      <w:caps/>
      <w:smallCaps w:val="0"/>
      <w:sz w:val="24"/>
    </w:rPr>
  </w:style>
  <w:style w:type="character" w:styleId="afff5">
    <w:name w:val="Strong"/>
    <w:qFormat/>
    <w:rsid w:val="00F1459C"/>
    <w:rPr>
      <w:b/>
      <w:bCs/>
    </w:rPr>
  </w:style>
  <w:style w:type="table" w:customStyle="1" w:styleId="18">
    <w:name w:val="Сетка таблицы1"/>
    <w:basedOn w:val="aa"/>
    <w:next w:val="afff6"/>
    <w:uiPriority w:val="59"/>
    <w:rsid w:val="00F145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a"/>
    <w:next w:val="afff6"/>
    <w:uiPriority w:val="59"/>
    <w:rsid w:val="00F1459C"/>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аголовок приложения"/>
    <w:basedOn w:val="10"/>
    <w:uiPriority w:val="8"/>
    <w:qFormat/>
    <w:rsid w:val="00F1459C"/>
    <w:pPr>
      <w:keepNext/>
      <w:keepLines/>
      <w:pageBreakBefore/>
      <w:numPr>
        <w:numId w:val="0"/>
      </w:numPr>
      <w:suppressAutoHyphens/>
      <w:spacing w:before="220" w:after="220"/>
      <w:ind w:left="709" w:right="0"/>
      <w:jc w:val="center"/>
    </w:pPr>
    <w:rPr>
      <w:rFonts w:ascii="Arial" w:hAnsi="Arial"/>
      <w:bCs/>
      <w:iCs w:val="0"/>
      <w:caps w:val="0"/>
      <w:szCs w:val="28"/>
      <w:lang w:eastAsia="en-US"/>
    </w:rPr>
  </w:style>
  <w:style w:type="paragraph" w:customStyle="1" w:styleId="19">
    <w:name w:val="Обычный1"/>
    <w:link w:val="1a"/>
    <w:rsid w:val="00F1459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a">
    <w:name w:val="Обычный1 Знак"/>
    <w:link w:val="19"/>
    <w:rsid w:val="00F1459C"/>
    <w:rPr>
      <w:rFonts w:ascii="Times New Roman" w:eastAsia="Times New Roman" w:hAnsi="Times New Roman" w:cs="Times New Roman"/>
      <w:snapToGrid w:val="0"/>
      <w:sz w:val="20"/>
      <w:szCs w:val="20"/>
      <w:lang w:eastAsia="ru-RU"/>
    </w:rPr>
  </w:style>
  <w:style w:type="paragraph" w:styleId="23">
    <w:name w:val="Body Text Indent 2"/>
    <w:aliases w:val="Основной для текста"/>
    <w:basedOn w:val="a8"/>
    <w:link w:val="24"/>
    <w:unhideWhenUsed/>
    <w:rsid w:val="00F1459C"/>
    <w:pPr>
      <w:spacing w:after="120" w:line="480" w:lineRule="auto"/>
      <w:ind w:left="283" w:firstLine="709"/>
      <w:jc w:val="both"/>
    </w:pPr>
    <w:rPr>
      <w:rFonts w:ascii="Arial" w:eastAsia="Calibri" w:hAnsi="Arial"/>
      <w:sz w:val="22"/>
      <w:szCs w:val="22"/>
      <w:lang w:eastAsia="en-US"/>
    </w:rPr>
  </w:style>
  <w:style w:type="character" w:customStyle="1" w:styleId="24">
    <w:name w:val="Основной текст с отступом 2 Знак"/>
    <w:aliases w:val="Основной для текста Знак"/>
    <w:basedOn w:val="a9"/>
    <w:link w:val="23"/>
    <w:rsid w:val="00F1459C"/>
    <w:rPr>
      <w:rFonts w:ascii="Arial" w:eastAsia="Calibri" w:hAnsi="Arial" w:cs="Times New Roman"/>
    </w:rPr>
  </w:style>
  <w:style w:type="character" w:styleId="afff8">
    <w:name w:val="annotation reference"/>
    <w:unhideWhenUsed/>
    <w:rsid w:val="00F1459C"/>
    <w:rPr>
      <w:sz w:val="16"/>
      <w:szCs w:val="16"/>
    </w:rPr>
  </w:style>
  <w:style w:type="paragraph" w:styleId="afff9">
    <w:name w:val="annotation text"/>
    <w:basedOn w:val="a8"/>
    <w:link w:val="afffa"/>
    <w:unhideWhenUsed/>
    <w:rsid w:val="00F1459C"/>
    <w:pPr>
      <w:spacing w:line="360" w:lineRule="auto"/>
      <w:ind w:firstLine="709"/>
      <w:jc w:val="both"/>
    </w:pPr>
    <w:rPr>
      <w:rFonts w:ascii="Arial" w:eastAsia="Calibri" w:hAnsi="Arial"/>
      <w:sz w:val="20"/>
      <w:szCs w:val="20"/>
      <w:lang w:eastAsia="en-US"/>
    </w:rPr>
  </w:style>
  <w:style w:type="character" w:customStyle="1" w:styleId="afffa">
    <w:name w:val="Текст примечания Знак"/>
    <w:basedOn w:val="a9"/>
    <w:link w:val="afff9"/>
    <w:rsid w:val="00F1459C"/>
    <w:rPr>
      <w:rFonts w:ascii="Arial" w:eastAsia="Calibri" w:hAnsi="Arial" w:cs="Times New Roman"/>
      <w:sz w:val="20"/>
      <w:szCs w:val="20"/>
    </w:rPr>
  </w:style>
  <w:style w:type="character" w:customStyle="1" w:styleId="FontStyle537">
    <w:name w:val="Font Style537"/>
    <w:rsid w:val="00F1459C"/>
    <w:rPr>
      <w:rFonts w:ascii="Times New Roman" w:hAnsi="Times New Roman" w:cs="Times New Roman"/>
      <w:sz w:val="20"/>
      <w:szCs w:val="20"/>
    </w:rPr>
  </w:style>
  <w:style w:type="paragraph" w:customStyle="1" w:styleId="text1">
    <w:name w:val="text1"/>
    <w:basedOn w:val="afffb"/>
    <w:qFormat/>
    <w:rsid w:val="00F1459C"/>
    <w:pPr>
      <w:spacing w:after="0" w:line="240" w:lineRule="auto"/>
      <w:ind w:left="0" w:firstLine="851"/>
    </w:pPr>
    <w:rPr>
      <w:rFonts w:ascii="Times New Roman" w:eastAsia="Times New Roman" w:hAnsi="Times New Roman"/>
      <w:sz w:val="24"/>
      <w:szCs w:val="20"/>
      <w:lang w:eastAsia="ru-RU"/>
    </w:rPr>
  </w:style>
  <w:style w:type="paragraph" w:styleId="afffb">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2,Основной текст лево,Основной текст с отступом Знак1 Знак1"/>
    <w:basedOn w:val="a8"/>
    <w:link w:val="afffc"/>
    <w:unhideWhenUsed/>
    <w:rsid w:val="00F1459C"/>
    <w:pPr>
      <w:spacing w:after="120" w:line="360" w:lineRule="auto"/>
      <w:ind w:left="283" w:firstLine="709"/>
      <w:jc w:val="both"/>
    </w:pPr>
    <w:rPr>
      <w:rFonts w:ascii="Arial" w:eastAsia="Calibri" w:hAnsi="Arial"/>
      <w:sz w:val="22"/>
      <w:szCs w:val="22"/>
      <w:lang w:eastAsia="en-US"/>
    </w:rPr>
  </w:style>
  <w:style w:type="character" w:customStyle="1" w:styleId="afffc">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2 Знак,Основной текст лево Знак"/>
    <w:basedOn w:val="a9"/>
    <w:link w:val="afffb"/>
    <w:rsid w:val="00F1459C"/>
    <w:rPr>
      <w:rFonts w:ascii="Arial" w:eastAsia="Calibri" w:hAnsi="Arial" w:cs="Times New Roman"/>
    </w:rPr>
  </w:style>
  <w:style w:type="character" w:customStyle="1" w:styleId="apple-converted-space">
    <w:name w:val="apple-converted-space"/>
    <w:rsid w:val="00F1459C"/>
  </w:style>
  <w:style w:type="paragraph" w:styleId="afffd">
    <w:name w:val="annotation subject"/>
    <w:basedOn w:val="afff9"/>
    <w:next w:val="afff9"/>
    <w:link w:val="afffe"/>
    <w:unhideWhenUsed/>
    <w:rsid w:val="00F1459C"/>
    <w:rPr>
      <w:b/>
      <w:bCs/>
    </w:rPr>
  </w:style>
  <w:style w:type="character" w:customStyle="1" w:styleId="afffe">
    <w:name w:val="Тема примечания Знак"/>
    <w:basedOn w:val="afffa"/>
    <w:link w:val="afffd"/>
    <w:rsid w:val="00F1459C"/>
    <w:rPr>
      <w:rFonts w:ascii="Arial" w:eastAsia="Calibri" w:hAnsi="Arial" w:cs="Times New Roman"/>
      <w:b/>
      <w:bCs/>
      <w:sz w:val="20"/>
      <w:szCs w:val="20"/>
    </w:rPr>
  </w:style>
  <w:style w:type="character" w:customStyle="1" w:styleId="HeaderChar">
    <w:name w:val="Header Char"/>
    <w:aliases w:val="??????? ?????????? Char"/>
    <w:locked/>
    <w:rsid w:val="00F1459C"/>
    <w:rPr>
      <w:rFonts w:ascii="Arial" w:hAnsi="Arial"/>
      <w:sz w:val="22"/>
      <w:szCs w:val="22"/>
      <w:lang w:val="ru-RU" w:eastAsia="en-US" w:bidi="ar-SA"/>
    </w:rPr>
  </w:style>
  <w:style w:type="character" w:customStyle="1" w:styleId="FooterChar">
    <w:name w:val="Footer Char"/>
    <w:locked/>
    <w:rsid w:val="00F1459C"/>
    <w:rPr>
      <w:rFonts w:ascii="Arial" w:hAnsi="Arial"/>
      <w:sz w:val="22"/>
      <w:szCs w:val="22"/>
      <w:lang w:val="ru-RU" w:eastAsia="en-US" w:bidi="ar-SA"/>
    </w:rPr>
  </w:style>
  <w:style w:type="paragraph" w:customStyle="1" w:styleId="affff">
    <w:name w:val="Титул"/>
    <w:basedOn w:val="affff0"/>
    <w:rsid w:val="00F1459C"/>
    <w:pPr>
      <w:pBdr>
        <w:bottom w:val="none" w:sz="0" w:space="0" w:color="auto"/>
      </w:pBdr>
      <w:suppressAutoHyphens/>
      <w:spacing w:after="0"/>
      <w:contextualSpacing w:val="0"/>
      <w:jc w:val="center"/>
    </w:pPr>
    <w:rPr>
      <w:rFonts w:ascii="Arial" w:eastAsia="Calibri" w:hAnsi="Arial" w:cs="Times New Roman"/>
      <w:b/>
      <w:color w:val="auto"/>
      <w:spacing w:val="0"/>
      <w:kern w:val="0"/>
      <w:sz w:val="32"/>
      <w:szCs w:val="20"/>
      <w:lang w:val="x-none" w:eastAsia="en-US"/>
    </w:rPr>
  </w:style>
  <w:style w:type="paragraph" w:styleId="affff0">
    <w:name w:val="Title"/>
    <w:basedOn w:val="a8"/>
    <w:link w:val="1b"/>
    <w:uiPriority w:val="10"/>
    <w:qFormat/>
    <w:rsid w:val="00F145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tyle42">
    <w:name w:val="Style42"/>
    <w:basedOn w:val="a8"/>
    <w:rsid w:val="00F1459C"/>
    <w:pPr>
      <w:widowControl w:val="0"/>
      <w:autoSpaceDE w:val="0"/>
      <w:autoSpaceDN w:val="0"/>
      <w:adjustRightInd w:val="0"/>
      <w:jc w:val="center"/>
    </w:pPr>
  </w:style>
  <w:style w:type="character" w:customStyle="1" w:styleId="130">
    <w:name w:val="Знак Знак13"/>
    <w:locked/>
    <w:rsid w:val="00F1459C"/>
    <w:rPr>
      <w:rFonts w:ascii="Arial" w:eastAsia="Times New Roman" w:hAnsi="Arial"/>
      <w:b/>
      <w:bCs/>
      <w:i/>
      <w:sz w:val="24"/>
      <w:szCs w:val="22"/>
      <w:lang w:eastAsia="en-US"/>
    </w:rPr>
  </w:style>
  <w:style w:type="character" w:customStyle="1" w:styleId="affff1">
    <w:name w:val="Подпункт Знак Знак"/>
    <w:locked/>
    <w:rsid w:val="00F1459C"/>
    <w:rPr>
      <w:rFonts w:ascii="Arial" w:eastAsia="Times New Roman" w:hAnsi="Arial"/>
      <w:bCs/>
      <w:i/>
      <w:iCs/>
      <w:sz w:val="24"/>
      <w:szCs w:val="22"/>
      <w:lang w:eastAsia="en-US"/>
    </w:rPr>
  </w:style>
  <w:style w:type="character" w:customStyle="1" w:styleId="122">
    <w:name w:val="Знак Знак12"/>
    <w:locked/>
    <w:rsid w:val="00F1459C"/>
    <w:rPr>
      <w:rFonts w:eastAsia="Times New Roman"/>
      <w:b/>
      <w:bCs/>
      <w:i/>
      <w:iCs/>
      <w:sz w:val="26"/>
      <w:szCs w:val="26"/>
      <w:lang w:eastAsia="en-US"/>
    </w:rPr>
  </w:style>
  <w:style w:type="character" w:customStyle="1" w:styleId="111">
    <w:name w:val="Знак Знак11"/>
    <w:locked/>
    <w:rsid w:val="00F1459C"/>
    <w:rPr>
      <w:rFonts w:eastAsia="Times New Roman"/>
      <w:b/>
      <w:bCs/>
      <w:sz w:val="22"/>
      <w:szCs w:val="22"/>
      <w:lang w:eastAsia="en-US"/>
    </w:rPr>
  </w:style>
  <w:style w:type="character" w:customStyle="1" w:styleId="100">
    <w:name w:val="Знак Знак10"/>
    <w:locked/>
    <w:rsid w:val="00F1459C"/>
    <w:rPr>
      <w:rFonts w:eastAsia="Times New Roman"/>
      <w:sz w:val="22"/>
      <w:szCs w:val="24"/>
      <w:lang w:eastAsia="en-US"/>
    </w:rPr>
  </w:style>
  <w:style w:type="character" w:customStyle="1" w:styleId="92">
    <w:name w:val="Знак Знак9"/>
    <w:locked/>
    <w:rsid w:val="00F1459C"/>
    <w:rPr>
      <w:rFonts w:eastAsia="Times New Roman"/>
      <w:i/>
      <w:iCs/>
      <w:sz w:val="22"/>
      <w:szCs w:val="24"/>
      <w:lang w:eastAsia="en-US"/>
    </w:rPr>
  </w:style>
  <w:style w:type="character" w:customStyle="1" w:styleId="82">
    <w:name w:val="Знак Знак8"/>
    <w:locked/>
    <w:rsid w:val="00F1459C"/>
    <w:rPr>
      <w:rFonts w:ascii="Cambria" w:eastAsia="Times New Roman" w:hAnsi="Cambria"/>
      <w:sz w:val="22"/>
      <w:szCs w:val="22"/>
      <w:lang w:eastAsia="en-US"/>
    </w:rPr>
  </w:style>
  <w:style w:type="character" w:customStyle="1" w:styleId="72">
    <w:name w:val="Знак Знак7"/>
    <w:rsid w:val="00F1459C"/>
    <w:rPr>
      <w:rFonts w:ascii="Arial" w:hAnsi="Arial" w:cs="Arial"/>
      <w:sz w:val="22"/>
      <w:szCs w:val="28"/>
      <w:lang w:eastAsia="en-US"/>
    </w:rPr>
  </w:style>
  <w:style w:type="paragraph" w:customStyle="1" w:styleId="12010">
    <w:name w:val="Стиль 12 пт По левому краю Слева:  01 см Первая строка:  0 см ..."/>
    <w:basedOn w:val="a8"/>
    <w:rsid w:val="00F1459C"/>
    <w:pPr>
      <w:numPr>
        <w:numId w:val="14"/>
      </w:numPr>
      <w:ind w:right="-57"/>
    </w:pPr>
    <w:rPr>
      <w:rFonts w:ascii="Arial" w:hAnsi="Arial"/>
      <w:szCs w:val="20"/>
      <w:lang w:eastAsia="en-US"/>
    </w:rPr>
  </w:style>
  <w:style w:type="paragraph" w:styleId="affff2">
    <w:name w:val="No Spacing"/>
    <w:qFormat/>
    <w:rsid w:val="00F1459C"/>
    <w:pPr>
      <w:spacing w:after="0" w:line="240" w:lineRule="auto"/>
      <w:ind w:firstLine="709"/>
      <w:jc w:val="both"/>
    </w:pPr>
    <w:rPr>
      <w:rFonts w:ascii="Arial" w:eastAsia="Calibri" w:hAnsi="Arial" w:cs="Times New Roman"/>
    </w:rPr>
  </w:style>
  <w:style w:type="character" w:customStyle="1" w:styleId="15">
    <w:name w:val="Штамп Знак1"/>
    <w:link w:val="afe"/>
    <w:rsid w:val="00F1459C"/>
    <w:rPr>
      <w:rFonts w:ascii="Times New Roman" w:eastAsia="Times New Roman" w:hAnsi="Times New Roman" w:cs="Times New Roman"/>
      <w:sz w:val="16"/>
      <w:szCs w:val="20"/>
      <w:lang w:eastAsia="ru-RU"/>
    </w:rPr>
  </w:style>
  <w:style w:type="paragraph" w:customStyle="1" w:styleId="12">
    <w:name w:val="Стиль1"/>
    <w:basedOn w:val="10"/>
    <w:rsid w:val="00F1459C"/>
    <w:pPr>
      <w:keepNext/>
      <w:keepLines/>
      <w:numPr>
        <w:numId w:val="13"/>
      </w:numPr>
      <w:spacing w:before="220" w:after="220"/>
      <w:ind w:right="0"/>
      <w:jc w:val="left"/>
    </w:pPr>
    <w:rPr>
      <w:bCs/>
      <w:iCs w:val="0"/>
      <w:szCs w:val="24"/>
      <w:lang w:eastAsia="en-US"/>
    </w:rPr>
  </w:style>
  <w:style w:type="table" w:styleId="afff6">
    <w:name w:val="Table Grid"/>
    <w:basedOn w:val="aa"/>
    <w:uiPriority w:val="59"/>
    <w:rsid w:val="00F1459C"/>
    <w:pPr>
      <w:spacing w:after="0" w:line="360" w:lineRule="auto"/>
      <w:ind w:firstLine="35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Стиль2"/>
    <w:basedOn w:val="a8"/>
    <w:rsid w:val="00F1459C"/>
    <w:pPr>
      <w:spacing w:line="360" w:lineRule="auto"/>
      <w:ind w:firstLine="709"/>
      <w:jc w:val="both"/>
    </w:pPr>
    <w:rPr>
      <w:rFonts w:eastAsia="Calibri"/>
      <w:b/>
      <w:lang w:eastAsia="en-US"/>
    </w:rPr>
  </w:style>
  <w:style w:type="paragraph" w:customStyle="1" w:styleId="32">
    <w:name w:val="Стиль3"/>
    <w:basedOn w:val="afff7"/>
    <w:rsid w:val="00F1459C"/>
    <w:pPr>
      <w:ind w:left="0"/>
    </w:pPr>
    <w:rPr>
      <w:rFonts w:ascii="Times New Roman" w:hAnsi="Times New Roman"/>
      <w:szCs w:val="22"/>
    </w:rPr>
  </w:style>
  <w:style w:type="character" w:customStyle="1" w:styleId="affff3">
    <w:name w:val="таблица Знак"/>
    <w:link w:val="affff4"/>
    <w:locked/>
    <w:rsid w:val="00F1459C"/>
    <w:rPr>
      <w:rFonts w:ascii="Arial" w:hAnsi="Arial"/>
    </w:rPr>
  </w:style>
  <w:style w:type="paragraph" w:customStyle="1" w:styleId="affff4">
    <w:name w:val="таблица"/>
    <w:basedOn w:val="a8"/>
    <w:link w:val="affff3"/>
    <w:rsid w:val="00F1459C"/>
    <w:pPr>
      <w:widowControl w:val="0"/>
      <w:spacing w:before="120"/>
      <w:jc w:val="center"/>
    </w:pPr>
    <w:rPr>
      <w:rFonts w:ascii="Arial" w:eastAsiaTheme="minorHAnsi" w:hAnsi="Arial" w:cstheme="minorBidi"/>
      <w:sz w:val="22"/>
      <w:szCs w:val="22"/>
      <w:lang w:eastAsia="en-US"/>
    </w:rPr>
  </w:style>
  <w:style w:type="paragraph" w:customStyle="1" w:styleId="a1">
    <w:name w:val="Перечисление"/>
    <w:basedOn w:val="a8"/>
    <w:qFormat/>
    <w:rsid w:val="00F1459C"/>
    <w:pPr>
      <w:numPr>
        <w:numId w:val="15"/>
      </w:numPr>
      <w:spacing w:line="360" w:lineRule="auto"/>
      <w:jc w:val="both"/>
    </w:pPr>
    <w:rPr>
      <w:rFonts w:ascii="Arial" w:eastAsia="Calibri" w:hAnsi="Arial" w:cs="Arial"/>
      <w:sz w:val="22"/>
      <w:szCs w:val="22"/>
      <w:lang w:eastAsia="en-US"/>
    </w:rPr>
  </w:style>
  <w:style w:type="paragraph" w:customStyle="1" w:styleId="44">
    <w:name w:val="Заголовок 4 Знак 4"/>
    <w:basedOn w:val="3"/>
    <w:link w:val="440"/>
    <w:qFormat/>
    <w:rsid w:val="00F1459C"/>
    <w:pPr>
      <w:keepNext/>
      <w:numPr>
        <w:ilvl w:val="0"/>
        <w:numId w:val="0"/>
      </w:numPr>
      <w:suppressAutoHyphens/>
      <w:spacing w:before="220" w:after="220"/>
      <w:ind w:firstLine="709"/>
    </w:pPr>
    <w:rPr>
      <w:rFonts w:ascii="Arial" w:hAnsi="Arial"/>
      <w:b w:val="0"/>
      <w:bCs w:val="0"/>
      <w:i/>
      <w:sz w:val="22"/>
      <w:szCs w:val="26"/>
      <w:lang w:eastAsia="en-US"/>
    </w:rPr>
  </w:style>
  <w:style w:type="character" w:customStyle="1" w:styleId="440">
    <w:name w:val="Заголовок 4 Знак 4 Знак"/>
    <w:link w:val="44"/>
    <w:rsid w:val="00F1459C"/>
    <w:rPr>
      <w:rFonts w:ascii="Arial" w:eastAsia="Times New Roman" w:hAnsi="Arial" w:cs="Times New Roman"/>
      <w:i/>
      <w:szCs w:val="26"/>
      <w:lang w:val="x-none"/>
    </w:rPr>
  </w:style>
  <w:style w:type="numbering" w:customStyle="1" w:styleId="11">
    <w:name w:val="Текущий список1"/>
    <w:rsid w:val="00F1459C"/>
    <w:pPr>
      <w:numPr>
        <w:numId w:val="7"/>
      </w:numPr>
    </w:pPr>
  </w:style>
  <w:style w:type="paragraph" w:customStyle="1" w:styleId="1c">
    <w:name w:val="Абзац списка1"/>
    <w:aliases w:val="Показатель"/>
    <w:basedOn w:val="a8"/>
    <w:link w:val="affff5"/>
    <w:qFormat/>
    <w:rsid w:val="00F1459C"/>
    <w:pPr>
      <w:ind w:left="720"/>
      <w:contextualSpacing/>
    </w:pPr>
    <w:rPr>
      <w:rFonts w:eastAsia="Calibri"/>
      <w:lang w:val="x-none" w:eastAsia="x-none"/>
    </w:rPr>
  </w:style>
  <w:style w:type="character" w:customStyle="1" w:styleId="FontStyle160">
    <w:name w:val="Font Style160"/>
    <w:rsid w:val="00F1459C"/>
    <w:rPr>
      <w:rFonts w:ascii="Arial" w:hAnsi="Arial" w:cs="Arial"/>
      <w:sz w:val="18"/>
      <w:szCs w:val="18"/>
    </w:rPr>
  </w:style>
  <w:style w:type="character" w:customStyle="1" w:styleId="FontStyle161">
    <w:name w:val="Font Style161"/>
    <w:rsid w:val="00F1459C"/>
    <w:rPr>
      <w:rFonts w:ascii="Arial" w:hAnsi="Arial" w:cs="Arial"/>
      <w:sz w:val="18"/>
      <w:szCs w:val="18"/>
    </w:rPr>
  </w:style>
  <w:style w:type="character" w:customStyle="1" w:styleId="FontStyle144">
    <w:name w:val="Font Style144"/>
    <w:rsid w:val="00F1459C"/>
    <w:rPr>
      <w:rFonts w:ascii="Arial Narrow" w:hAnsi="Arial Narrow" w:cs="Arial Narrow"/>
      <w:sz w:val="26"/>
      <w:szCs w:val="26"/>
    </w:rPr>
  </w:style>
  <w:style w:type="character" w:customStyle="1" w:styleId="FontStyle138">
    <w:name w:val="Font Style138"/>
    <w:rsid w:val="00F1459C"/>
    <w:rPr>
      <w:rFonts w:ascii="Arial" w:hAnsi="Arial" w:cs="Arial"/>
      <w:sz w:val="18"/>
      <w:szCs w:val="18"/>
    </w:rPr>
  </w:style>
  <w:style w:type="paragraph" w:customStyle="1" w:styleId="Style97">
    <w:name w:val="Style97"/>
    <w:basedOn w:val="a8"/>
    <w:rsid w:val="00F1459C"/>
    <w:pPr>
      <w:widowControl w:val="0"/>
      <w:autoSpaceDE w:val="0"/>
      <w:autoSpaceDN w:val="0"/>
      <w:adjustRightInd w:val="0"/>
      <w:spacing w:line="245" w:lineRule="exact"/>
      <w:jc w:val="center"/>
    </w:pPr>
    <w:rPr>
      <w:rFonts w:ascii="Arial" w:hAnsi="Arial" w:cs="Arial"/>
    </w:rPr>
  </w:style>
  <w:style w:type="paragraph" w:customStyle="1" w:styleId="Style87">
    <w:name w:val="Style87"/>
    <w:basedOn w:val="a8"/>
    <w:rsid w:val="00F1459C"/>
    <w:pPr>
      <w:widowControl w:val="0"/>
      <w:autoSpaceDE w:val="0"/>
      <w:autoSpaceDN w:val="0"/>
      <w:adjustRightInd w:val="0"/>
      <w:spacing w:line="242" w:lineRule="exact"/>
    </w:pPr>
    <w:rPr>
      <w:rFonts w:ascii="Arial" w:hAnsi="Arial" w:cs="Arial"/>
    </w:rPr>
  </w:style>
  <w:style w:type="character" w:customStyle="1" w:styleId="affff5">
    <w:name w:val="Абзац списка Знак"/>
    <w:aliases w:val="Показатель Знак"/>
    <w:link w:val="1c"/>
    <w:rsid w:val="00F1459C"/>
    <w:rPr>
      <w:rFonts w:ascii="Times New Roman" w:eastAsia="Calibri" w:hAnsi="Times New Roman" w:cs="Times New Roman"/>
      <w:sz w:val="24"/>
      <w:szCs w:val="24"/>
      <w:lang w:val="x-none" w:eastAsia="x-none"/>
    </w:rPr>
  </w:style>
  <w:style w:type="character" w:customStyle="1" w:styleId="aff">
    <w:name w:val="МаркированныйТочка Знак"/>
    <w:link w:val="a7"/>
    <w:rsid w:val="00F1459C"/>
    <w:rPr>
      <w:rFonts w:ascii="Times New Roman" w:eastAsia="Times New Roman" w:hAnsi="Times New Roman" w:cs="Times New Roman"/>
      <w:sz w:val="24"/>
      <w:szCs w:val="20"/>
      <w:lang w:val="x-none" w:eastAsia="x-none"/>
    </w:rPr>
  </w:style>
  <w:style w:type="character" w:customStyle="1" w:styleId="00">
    <w:name w:val="Обычный Первая строка 0 см Знак"/>
    <w:link w:val="0"/>
    <w:rsid w:val="00F1459C"/>
    <w:rPr>
      <w:rFonts w:ascii="Times New Roman" w:eastAsia="Times New Roman" w:hAnsi="Times New Roman" w:cs="Times New Roman"/>
      <w:sz w:val="24"/>
      <w:szCs w:val="20"/>
      <w:lang w:val="x-none" w:eastAsia="x-none"/>
    </w:rPr>
  </w:style>
  <w:style w:type="paragraph" w:customStyle="1" w:styleId="-">
    <w:name w:val="УГТП-Текст"/>
    <w:basedOn w:val="a8"/>
    <w:link w:val="-2"/>
    <w:rsid w:val="00F1459C"/>
    <w:pPr>
      <w:ind w:left="284" w:right="284" w:firstLine="851"/>
      <w:jc w:val="both"/>
    </w:pPr>
    <w:rPr>
      <w:rFonts w:ascii="Arial" w:hAnsi="Arial"/>
      <w:lang w:val="x-none" w:eastAsia="x-none"/>
    </w:rPr>
  </w:style>
  <w:style w:type="character" w:customStyle="1" w:styleId="-2">
    <w:name w:val="УГТП-Текст Знак2"/>
    <w:link w:val="-"/>
    <w:rsid w:val="00F1459C"/>
    <w:rPr>
      <w:rFonts w:ascii="Arial" w:eastAsia="Times New Roman" w:hAnsi="Arial" w:cs="Times New Roman"/>
      <w:sz w:val="24"/>
      <w:szCs w:val="24"/>
      <w:lang w:val="x-none" w:eastAsia="x-none"/>
    </w:rPr>
  </w:style>
  <w:style w:type="paragraph" w:customStyle="1" w:styleId="a6">
    <w:name w:val="Простое Перечисление"/>
    <w:basedOn w:val="a8"/>
    <w:link w:val="affff6"/>
    <w:qFormat/>
    <w:rsid w:val="00F1459C"/>
    <w:pPr>
      <w:numPr>
        <w:numId w:val="16"/>
      </w:numPr>
      <w:spacing w:line="360" w:lineRule="auto"/>
      <w:contextualSpacing/>
      <w:jc w:val="both"/>
    </w:pPr>
    <w:rPr>
      <w:rFonts w:ascii="Arial" w:eastAsia="Calibri" w:hAnsi="Arial"/>
      <w:sz w:val="22"/>
      <w:lang w:val="x-none" w:eastAsia="en-US"/>
    </w:rPr>
  </w:style>
  <w:style w:type="character" w:customStyle="1" w:styleId="affff6">
    <w:name w:val="Простое Перечисление Знак"/>
    <w:link w:val="a6"/>
    <w:rsid w:val="00F1459C"/>
    <w:rPr>
      <w:rFonts w:ascii="Arial" w:eastAsia="Calibri" w:hAnsi="Arial" w:cs="Times New Roman"/>
      <w:szCs w:val="24"/>
      <w:lang w:val="x-none"/>
    </w:rPr>
  </w:style>
  <w:style w:type="paragraph" w:customStyle="1" w:styleId="affff7">
    <w:name w:val="абзац"/>
    <w:basedOn w:val="a8"/>
    <w:link w:val="affff8"/>
    <w:rsid w:val="00F1459C"/>
    <w:pPr>
      <w:ind w:firstLine="720"/>
      <w:jc w:val="both"/>
    </w:pPr>
    <w:rPr>
      <w:szCs w:val="20"/>
      <w:lang w:val="x-none" w:eastAsia="x-none"/>
    </w:rPr>
  </w:style>
  <w:style w:type="paragraph" w:customStyle="1" w:styleId="1">
    <w:name w:val="абзац1"/>
    <w:basedOn w:val="affff7"/>
    <w:link w:val="1d"/>
    <w:rsid w:val="00F1459C"/>
    <w:pPr>
      <w:numPr>
        <w:numId w:val="17"/>
      </w:numPr>
      <w:tabs>
        <w:tab w:val="clear" w:pos="1778"/>
        <w:tab w:val="num" w:pos="709"/>
      </w:tabs>
      <w:ind w:left="0" w:firstLine="720"/>
    </w:pPr>
  </w:style>
  <w:style w:type="character" w:customStyle="1" w:styleId="affff8">
    <w:name w:val="абзац Знак"/>
    <w:link w:val="affff7"/>
    <w:rsid w:val="00F1459C"/>
    <w:rPr>
      <w:rFonts w:ascii="Times New Roman" w:eastAsia="Times New Roman" w:hAnsi="Times New Roman" w:cs="Times New Roman"/>
      <w:sz w:val="24"/>
      <w:szCs w:val="20"/>
      <w:lang w:val="x-none" w:eastAsia="x-none"/>
    </w:rPr>
  </w:style>
  <w:style w:type="character" w:customStyle="1" w:styleId="1d">
    <w:name w:val="абзац1 Знак"/>
    <w:link w:val="1"/>
    <w:rsid w:val="00F1459C"/>
    <w:rPr>
      <w:rFonts w:ascii="Times New Roman" w:eastAsia="Times New Roman" w:hAnsi="Times New Roman" w:cs="Times New Roman"/>
      <w:sz w:val="24"/>
      <w:szCs w:val="20"/>
      <w:lang w:val="x-none" w:eastAsia="x-none"/>
    </w:rPr>
  </w:style>
  <w:style w:type="paragraph" w:customStyle="1" w:styleId="62">
    <w:name w:val="абзац После:  6 пт"/>
    <w:basedOn w:val="affff7"/>
    <w:link w:val="63"/>
    <w:rsid w:val="00F1459C"/>
    <w:pPr>
      <w:spacing w:after="120"/>
    </w:pPr>
    <w:rPr>
      <w:bCs/>
      <w:szCs w:val="24"/>
    </w:rPr>
  </w:style>
  <w:style w:type="character" w:customStyle="1" w:styleId="63">
    <w:name w:val="абзац После:  6 пт Знак"/>
    <w:link w:val="62"/>
    <w:locked/>
    <w:rsid w:val="00F1459C"/>
    <w:rPr>
      <w:rFonts w:ascii="Times New Roman" w:eastAsia="Times New Roman" w:hAnsi="Times New Roman" w:cs="Times New Roman"/>
      <w:bCs/>
      <w:sz w:val="24"/>
      <w:szCs w:val="24"/>
      <w:lang w:val="x-none" w:eastAsia="x-none"/>
    </w:rPr>
  </w:style>
  <w:style w:type="paragraph" w:customStyle="1" w:styleId="66">
    <w:name w:val="абзац перед6 после6"/>
    <w:basedOn w:val="affff7"/>
    <w:link w:val="660"/>
    <w:rsid w:val="00F1459C"/>
    <w:pPr>
      <w:spacing w:before="120" w:after="120"/>
    </w:pPr>
  </w:style>
  <w:style w:type="character" w:customStyle="1" w:styleId="660">
    <w:name w:val="абзац перед6 после6 Знак"/>
    <w:link w:val="66"/>
    <w:rsid w:val="00F1459C"/>
    <w:rPr>
      <w:rFonts w:ascii="Times New Roman" w:eastAsia="Times New Roman" w:hAnsi="Times New Roman" w:cs="Times New Roman"/>
      <w:sz w:val="24"/>
      <w:szCs w:val="20"/>
      <w:lang w:val="x-none" w:eastAsia="x-none"/>
    </w:rPr>
  </w:style>
  <w:style w:type="paragraph" w:customStyle="1" w:styleId="26">
    <w:name w:val="абзац2"/>
    <w:basedOn w:val="affff7"/>
    <w:link w:val="27"/>
    <w:rsid w:val="00F1459C"/>
    <w:pPr>
      <w:spacing w:before="120" w:after="120"/>
    </w:pPr>
    <w:rPr>
      <w:b/>
    </w:rPr>
  </w:style>
  <w:style w:type="character" w:customStyle="1" w:styleId="27">
    <w:name w:val="абзац2 Знак"/>
    <w:link w:val="26"/>
    <w:locked/>
    <w:rsid w:val="00F1459C"/>
    <w:rPr>
      <w:rFonts w:ascii="Times New Roman" w:eastAsia="Times New Roman" w:hAnsi="Times New Roman" w:cs="Times New Roman"/>
      <w:b/>
      <w:sz w:val="24"/>
      <w:szCs w:val="20"/>
      <w:lang w:val="x-none" w:eastAsia="x-none"/>
    </w:rPr>
  </w:style>
  <w:style w:type="character" w:customStyle="1" w:styleId="affff9">
    <w:name w:val="Название Знак"/>
    <w:uiPriority w:val="99"/>
    <w:rsid w:val="00F1459C"/>
    <w:rPr>
      <w:rFonts w:ascii="Arial" w:eastAsia="Calibri" w:hAnsi="Arial" w:cs="Arial"/>
      <w:b/>
      <w:bCs/>
      <w:kern w:val="28"/>
      <w:sz w:val="32"/>
      <w:szCs w:val="32"/>
      <w:lang w:eastAsia="en-US"/>
    </w:rPr>
  </w:style>
  <w:style w:type="paragraph" w:customStyle="1" w:styleId="affffa">
    <w:name w:val="заполнение штампа"/>
    <w:basedOn w:val="a8"/>
    <w:rsid w:val="00F1459C"/>
    <w:pPr>
      <w:ind w:right="113"/>
      <w:jc w:val="center"/>
    </w:pPr>
    <w:rPr>
      <w:spacing w:val="-10"/>
      <w:sz w:val="22"/>
      <w:szCs w:val="20"/>
    </w:rPr>
  </w:style>
  <w:style w:type="paragraph" w:customStyle="1" w:styleId="headertext">
    <w:name w:val="headertext"/>
    <w:basedOn w:val="a8"/>
    <w:rsid w:val="00F1459C"/>
    <w:pPr>
      <w:spacing w:after="72"/>
    </w:pPr>
    <w:rPr>
      <w:b/>
      <w:bCs/>
      <w:color w:val="2B4279"/>
      <w:sz w:val="29"/>
      <w:szCs w:val="29"/>
    </w:rPr>
  </w:style>
  <w:style w:type="character" w:customStyle="1" w:styleId="210">
    <w:name w:val="Знак Знак21"/>
    <w:rsid w:val="00F1459C"/>
    <w:rPr>
      <w:rFonts w:ascii="Arial" w:eastAsia="Times New Roman" w:hAnsi="Arial"/>
      <w:b/>
      <w:caps/>
      <w:sz w:val="28"/>
    </w:rPr>
  </w:style>
  <w:style w:type="paragraph" w:styleId="33">
    <w:name w:val="Body Text Indent 3"/>
    <w:basedOn w:val="a8"/>
    <w:link w:val="34"/>
    <w:rsid w:val="00F1459C"/>
    <w:pPr>
      <w:spacing w:line="360" w:lineRule="auto"/>
      <w:ind w:left="1854"/>
      <w:jc w:val="both"/>
    </w:pPr>
    <w:rPr>
      <w:rFonts w:ascii="Arial" w:eastAsia="Calibri" w:hAnsi="Arial"/>
      <w:b/>
      <w:i/>
      <w:szCs w:val="20"/>
    </w:rPr>
  </w:style>
  <w:style w:type="character" w:customStyle="1" w:styleId="34">
    <w:name w:val="Основной текст с отступом 3 Знак"/>
    <w:basedOn w:val="a9"/>
    <w:link w:val="33"/>
    <w:rsid w:val="00F1459C"/>
    <w:rPr>
      <w:rFonts w:ascii="Arial" w:eastAsia="Calibri" w:hAnsi="Arial" w:cs="Times New Roman"/>
      <w:b/>
      <w:i/>
      <w:sz w:val="24"/>
      <w:szCs w:val="20"/>
      <w:lang w:eastAsia="ru-RU"/>
    </w:rPr>
  </w:style>
  <w:style w:type="paragraph" w:styleId="35">
    <w:name w:val="Body Text 3"/>
    <w:basedOn w:val="a8"/>
    <w:link w:val="36"/>
    <w:rsid w:val="00F1459C"/>
    <w:pPr>
      <w:jc w:val="both"/>
    </w:pPr>
    <w:rPr>
      <w:rFonts w:ascii="Calibri" w:eastAsia="Calibri" w:hAnsi="Calibri"/>
      <w:sz w:val="28"/>
      <w:szCs w:val="20"/>
    </w:rPr>
  </w:style>
  <w:style w:type="character" w:customStyle="1" w:styleId="36">
    <w:name w:val="Основной текст 3 Знак"/>
    <w:basedOn w:val="a9"/>
    <w:link w:val="35"/>
    <w:rsid w:val="00F1459C"/>
    <w:rPr>
      <w:rFonts w:ascii="Calibri" w:eastAsia="Calibri" w:hAnsi="Calibri" w:cs="Times New Roman"/>
      <w:sz w:val="28"/>
      <w:szCs w:val="20"/>
      <w:lang w:eastAsia="ru-RU"/>
    </w:rPr>
  </w:style>
  <w:style w:type="paragraph" w:styleId="28">
    <w:name w:val="Body Text 2"/>
    <w:basedOn w:val="a8"/>
    <w:link w:val="29"/>
    <w:rsid w:val="00F1459C"/>
    <w:rPr>
      <w:rFonts w:ascii="Calibri" w:eastAsia="Calibri" w:hAnsi="Calibri"/>
      <w:b/>
      <w:i/>
      <w:sz w:val="28"/>
      <w:szCs w:val="20"/>
    </w:rPr>
  </w:style>
  <w:style w:type="character" w:customStyle="1" w:styleId="29">
    <w:name w:val="Основной текст 2 Знак"/>
    <w:basedOn w:val="a9"/>
    <w:link w:val="28"/>
    <w:rsid w:val="00F1459C"/>
    <w:rPr>
      <w:rFonts w:ascii="Calibri" w:eastAsia="Calibri" w:hAnsi="Calibri" w:cs="Times New Roman"/>
      <w:b/>
      <w:i/>
      <w:sz w:val="28"/>
      <w:szCs w:val="20"/>
      <w:lang w:eastAsia="ru-RU"/>
    </w:rPr>
  </w:style>
  <w:style w:type="paragraph" w:customStyle="1" w:styleId="a0">
    <w:name w:val="МаркированныйСписок"/>
    <w:basedOn w:val="a8"/>
    <w:rsid w:val="00F1459C"/>
    <w:pPr>
      <w:numPr>
        <w:numId w:val="19"/>
      </w:numPr>
      <w:tabs>
        <w:tab w:val="clear" w:pos="360"/>
        <w:tab w:val="num" w:pos="709"/>
      </w:tabs>
      <w:spacing w:after="120"/>
      <w:ind w:left="709" w:hanging="283"/>
      <w:jc w:val="both"/>
    </w:pPr>
    <w:rPr>
      <w:sz w:val="26"/>
      <w:szCs w:val="20"/>
    </w:rPr>
  </w:style>
  <w:style w:type="paragraph" w:styleId="a5">
    <w:name w:val="List Bullet"/>
    <w:basedOn w:val="affffb"/>
    <w:autoRedefine/>
    <w:rsid w:val="00F1459C"/>
    <w:pPr>
      <w:numPr>
        <w:numId w:val="20"/>
      </w:numPr>
      <w:tabs>
        <w:tab w:val="left" w:pos="567"/>
        <w:tab w:val="left" w:pos="7938"/>
      </w:tabs>
      <w:spacing w:before="220" w:line="220" w:lineRule="atLeast"/>
      <w:jc w:val="both"/>
    </w:pPr>
    <w:rPr>
      <w:rFonts w:ascii="Arial" w:hAnsi="Arial"/>
      <w:sz w:val="24"/>
    </w:rPr>
  </w:style>
  <w:style w:type="paragraph" w:styleId="affffb">
    <w:name w:val="List"/>
    <w:basedOn w:val="a8"/>
    <w:rsid w:val="00F1459C"/>
    <w:pPr>
      <w:ind w:left="283" w:hanging="283"/>
    </w:pPr>
    <w:rPr>
      <w:sz w:val="20"/>
      <w:szCs w:val="20"/>
    </w:rPr>
  </w:style>
  <w:style w:type="paragraph" w:customStyle="1" w:styleId="Text">
    <w:name w:val="Text"/>
    <w:basedOn w:val="a8"/>
    <w:link w:val="Text0"/>
    <w:rsid w:val="00F1459C"/>
    <w:pPr>
      <w:spacing w:after="120"/>
      <w:ind w:left="1418"/>
      <w:jc w:val="both"/>
    </w:pPr>
    <w:rPr>
      <w:rFonts w:ascii="Arial" w:eastAsia="Calibri" w:hAnsi="Arial"/>
      <w:sz w:val="20"/>
      <w:lang w:eastAsia="en-US"/>
    </w:rPr>
  </w:style>
  <w:style w:type="character" w:customStyle="1" w:styleId="Text0">
    <w:name w:val="Text Знак"/>
    <w:link w:val="Text"/>
    <w:rsid w:val="00F1459C"/>
    <w:rPr>
      <w:rFonts w:ascii="Arial" w:eastAsia="Calibri" w:hAnsi="Arial" w:cs="Times New Roman"/>
      <w:sz w:val="20"/>
      <w:szCs w:val="24"/>
    </w:rPr>
  </w:style>
  <w:style w:type="character" w:customStyle="1" w:styleId="-1">
    <w:name w:val="УГТП-Текст Знак1"/>
    <w:locked/>
    <w:rsid w:val="00F1459C"/>
    <w:rPr>
      <w:rFonts w:ascii="Arial" w:hAnsi="Arial"/>
      <w:sz w:val="24"/>
      <w:szCs w:val="24"/>
      <w:lang w:bidi="ar-SA"/>
    </w:rPr>
  </w:style>
  <w:style w:type="character" w:customStyle="1" w:styleId="apple-style-span">
    <w:name w:val="apple-style-span"/>
    <w:rsid w:val="00F1459C"/>
  </w:style>
  <w:style w:type="paragraph" w:customStyle="1" w:styleId="140">
    <w:name w:val="Титул центр 14"/>
    <w:basedOn w:val="a8"/>
    <w:next w:val="a8"/>
    <w:rsid w:val="00F1459C"/>
    <w:pPr>
      <w:jc w:val="center"/>
    </w:pPr>
    <w:rPr>
      <w:b/>
      <w:sz w:val="28"/>
      <w:szCs w:val="32"/>
    </w:rPr>
  </w:style>
  <w:style w:type="table" w:customStyle="1" w:styleId="37">
    <w:name w:val="Сетка таблицы3"/>
    <w:basedOn w:val="aa"/>
    <w:next w:val="afff6"/>
    <w:rsid w:val="00F145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азвание Знак1"/>
    <w:basedOn w:val="a9"/>
    <w:link w:val="affff0"/>
    <w:uiPriority w:val="10"/>
    <w:rsid w:val="00F1459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a">
    <w:name w:val="Основной текст (2)_"/>
    <w:link w:val="2b"/>
    <w:rsid w:val="000D1820"/>
    <w:rPr>
      <w:rFonts w:ascii="Times New Roman" w:hAnsi="Times New Roman"/>
      <w:shd w:val="clear" w:color="auto" w:fill="FFFFFF"/>
    </w:rPr>
  </w:style>
  <w:style w:type="paragraph" w:customStyle="1" w:styleId="2b">
    <w:name w:val="Основной текст (2)"/>
    <w:basedOn w:val="a8"/>
    <w:link w:val="2a"/>
    <w:rsid w:val="000D1820"/>
    <w:pPr>
      <w:widowControl w:val="0"/>
      <w:shd w:val="clear" w:color="auto" w:fill="FFFFFF"/>
      <w:spacing w:line="254" w:lineRule="exact"/>
      <w:ind w:hanging="780"/>
    </w:pPr>
    <w:rPr>
      <w:rFonts w:eastAsia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70016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1,новая страница,Заголовок 1 Знак2,Заголовок 1 Знак1 Знак2,новая страница Знак1,Заголовок 1 Знак1 Знак Знак2,новая страница Знак,Заголовок 1 Знак1 Знак3,Раздел,Head 9,Заголовок 1 Знак Знак Знак Знак,Заг ,Заголовок 1 Знак Знак"/>
    <w:basedOn w:val="a8"/>
    <w:next w:val="a8"/>
    <w:link w:val="13"/>
    <w:qFormat/>
    <w:rsid w:val="00F1459C"/>
    <w:pPr>
      <w:numPr>
        <w:numId w:val="9"/>
      </w:numPr>
      <w:spacing w:after="240"/>
      <w:ind w:right="709"/>
      <w:jc w:val="both"/>
      <w:outlineLvl w:val="0"/>
    </w:pPr>
    <w:rPr>
      <w:b/>
      <w:iCs/>
      <w:caps/>
      <w:szCs w:val="20"/>
      <w:lang w:val="x-none" w:eastAsia="x-none"/>
    </w:rPr>
  </w:style>
  <w:style w:type="paragraph" w:styleId="2">
    <w:name w:val="heading 2"/>
    <w:aliases w:val="Знак2,Знак,Заголовок 2 Знак1,Знак2 Знак,Заголовок 2 Знак Знак,Знак2 Знак Знак, Знак, Знак2 Знак, Знак Знак4 Знак,Заголовок 2 Знак1 Знак1 Знак,Заголовок 2 Знак2 Знак, Знак2 Знак Знак1 Знак1,Заголовок 2 Знак Знак Знак1, Знак2 З,Знак2 З, Знак2"/>
    <w:basedOn w:val="a8"/>
    <w:next w:val="a8"/>
    <w:link w:val="20"/>
    <w:qFormat/>
    <w:rsid w:val="00F1459C"/>
    <w:pPr>
      <w:numPr>
        <w:ilvl w:val="1"/>
        <w:numId w:val="9"/>
      </w:numPr>
      <w:spacing w:before="240" w:after="240"/>
      <w:jc w:val="both"/>
      <w:outlineLvl w:val="1"/>
    </w:pPr>
    <w:rPr>
      <w:b/>
      <w:szCs w:val="20"/>
      <w:lang w:val="x-none" w:eastAsia="x-none"/>
    </w:rPr>
  </w:style>
  <w:style w:type="paragraph" w:styleId="3">
    <w:name w:val="heading 3"/>
    <w:aliases w:val="- 1.1.1,Пункт,- 1.1.11,- 1.1.12,- 1.1.13,- 1.1.14,H3,Заголовок 3 Знак + 12 пт,не курсив,Междустр.интервал:  полуторн...,Caaieiaie 3 Ciae,Çàãîëîâîê 3 Çíàê,Heading 3 Char,h3,Заголовок 3 Знак1,Заголовок 3 Знак Знак,Заголовок 3 Знак1 Знак,Знак3"/>
    <w:basedOn w:val="a8"/>
    <w:next w:val="a8"/>
    <w:link w:val="30"/>
    <w:qFormat/>
    <w:rsid w:val="00F1459C"/>
    <w:pPr>
      <w:numPr>
        <w:ilvl w:val="2"/>
        <w:numId w:val="9"/>
      </w:numPr>
      <w:spacing w:before="240" w:after="240"/>
      <w:jc w:val="both"/>
      <w:outlineLvl w:val="2"/>
    </w:pPr>
    <w:rPr>
      <w:b/>
      <w:bCs/>
      <w:szCs w:val="20"/>
      <w:lang w:val="x-none" w:eastAsia="x-none"/>
    </w:rPr>
  </w:style>
  <w:style w:type="paragraph" w:styleId="4">
    <w:name w:val="heading 4"/>
    <w:aliases w:val="Подпункт,H4,(????.),Заголовок 4 подпункт УГТП,- 11,11,- 13,13,- 14,14,- 1.1.1.1,EIA H4,OG Heading 4, Знак2 Знак Знак, Знак2 Знак Знак Знак,Заголовок 4 ОРД"/>
    <w:basedOn w:val="a8"/>
    <w:next w:val="a8"/>
    <w:link w:val="40"/>
    <w:qFormat/>
    <w:rsid w:val="00F1459C"/>
    <w:pPr>
      <w:numPr>
        <w:ilvl w:val="3"/>
        <w:numId w:val="9"/>
      </w:numPr>
      <w:spacing w:before="240" w:after="240"/>
      <w:jc w:val="both"/>
      <w:outlineLvl w:val="3"/>
    </w:pPr>
    <w:rPr>
      <w:b/>
      <w:szCs w:val="20"/>
      <w:lang w:val="x-none" w:eastAsia="x-none"/>
    </w:rPr>
  </w:style>
  <w:style w:type="paragraph" w:styleId="5">
    <w:name w:val="heading 5"/>
    <w:aliases w:val="Heading 5 NOT IN USE,Heading 5,Underline,Bold,Bold Underline,обычный, Знак1 Знак Знак, Знак1 Знак,H5,Block Label,Block Label1,Block Label2,Block Label3,Block Label11,Block Label21,Block Label4,Block Label12,Block Label22,Block Label5"/>
    <w:basedOn w:val="a8"/>
    <w:next w:val="a8"/>
    <w:link w:val="50"/>
    <w:qFormat/>
    <w:rsid w:val="00F1459C"/>
    <w:pPr>
      <w:numPr>
        <w:ilvl w:val="4"/>
        <w:numId w:val="9"/>
      </w:numPr>
      <w:spacing w:before="240" w:after="240"/>
      <w:jc w:val="both"/>
      <w:outlineLvl w:val="4"/>
    </w:pPr>
    <w:rPr>
      <w:b/>
      <w:szCs w:val="20"/>
      <w:lang w:val="x-none" w:eastAsia="x-none"/>
    </w:rPr>
  </w:style>
  <w:style w:type="paragraph" w:styleId="6">
    <w:name w:val="heading 6"/>
    <w:aliases w:val="Heading 6 NOT IN USE,Heading 6,Italic,Bold heading,Heading 6 Char, Знак6"/>
    <w:basedOn w:val="a8"/>
    <w:next w:val="a8"/>
    <w:link w:val="60"/>
    <w:qFormat/>
    <w:rsid w:val="00F1459C"/>
    <w:pPr>
      <w:numPr>
        <w:ilvl w:val="5"/>
        <w:numId w:val="9"/>
      </w:numPr>
      <w:spacing w:before="240" w:after="240"/>
      <w:jc w:val="both"/>
      <w:outlineLvl w:val="5"/>
    </w:pPr>
    <w:rPr>
      <w:b/>
      <w:bCs/>
      <w:szCs w:val="20"/>
      <w:lang w:val="x-none" w:eastAsia="x-none"/>
    </w:rPr>
  </w:style>
  <w:style w:type="paragraph" w:styleId="7">
    <w:name w:val="heading 7"/>
    <w:aliases w:val="Heading 7 NOT IN USE, Heading 7 NOT IN USE,Heading 7, Знак5"/>
    <w:basedOn w:val="a8"/>
    <w:next w:val="a8"/>
    <w:link w:val="70"/>
    <w:qFormat/>
    <w:rsid w:val="00F1459C"/>
    <w:pPr>
      <w:keepNext/>
      <w:numPr>
        <w:ilvl w:val="6"/>
        <w:numId w:val="9"/>
      </w:numPr>
      <w:spacing w:before="240" w:after="240"/>
      <w:jc w:val="both"/>
      <w:outlineLvl w:val="6"/>
    </w:pPr>
    <w:rPr>
      <w:b/>
      <w:bCs/>
      <w:szCs w:val="20"/>
      <w:lang w:val="x-none" w:eastAsia="x-none"/>
    </w:rPr>
  </w:style>
  <w:style w:type="paragraph" w:styleId="8">
    <w:name w:val="heading 8"/>
    <w:aliases w:val="Heading 8 NOT IN USE,not In use, Heading 8 NOT IN USE, Знак8,Знак8, Знак4"/>
    <w:basedOn w:val="a8"/>
    <w:next w:val="a8"/>
    <w:link w:val="80"/>
    <w:qFormat/>
    <w:rsid w:val="00F1459C"/>
    <w:pPr>
      <w:numPr>
        <w:ilvl w:val="7"/>
        <w:numId w:val="9"/>
      </w:numPr>
      <w:spacing w:before="240" w:after="240"/>
      <w:jc w:val="both"/>
      <w:outlineLvl w:val="7"/>
    </w:pPr>
    <w:rPr>
      <w:b/>
      <w:bCs/>
      <w:caps/>
      <w:lang w:val="x-none" w:eastAsia="x-none"/>
    </w:rPr>
  </w:style>
  <w:style w:type="paragraph" w:styleId="9">
    <w:name w:val="heading 9"/>
    <w:aliases w:val="Heading 9 NOT IN USE,Not in use, Heading 9 NOT IN USE,Heading 9,Заголовок 90, Знак3"/>
    <w:basedOn w:val="a8"/>
    <w:next w:val="a8"/>
    <w:link w:val="90"/>
    <w:qFormat/>
    <w:rsid w:val="00F1459C"/>
    <w:pPr>
      <w:numPr>
        <w:ilvl w:val="8"/>
        <w:numId w:val="9"/>
      </w:numPr>
      <w:spacing w:before="240" w:after="240"/>
      <w:jc w:val="both"/>
      <w:outlineLvl w:val="8"/>
    </w:pPr>
    <w:rPr>
      <w:b/>
      <w:bCs/>
      <w:szCs w:val="20"/>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rsid w:val="0097355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c">
    <w:name w:val="Hyperlink"/>
    <w:basedOn w:val="a9"/>
    <w:uiPriority w:val="99"/>
    <w:unhideWhenUsed/>
    <w:rsid w:val="00605221"/>
    <w:rPr>
      <w:color w:val="0000FF"/>
      <w:u w:val="single"/>
    </w:rPr>
  </w:style>
  <w:style w:type="paragraph" w:styleId="ad">
    <w:name w:val="Balloon Text"/>
    <w:basedOn w:val="a8"/>
    <w:link w:val="ae"/>
    <w:uiPriority w:val="99"/>
    <w:unhideWhenUsed/>
    <w:rsid w:val="0002302F"/>
    <w:rPr>
      <w:rFonts w:ascii="Tahoma" w:hAnsi="Tahoma" w:cs="Tahoma"/>
      <w:sz w:val="16"/>
      <w:szCs w:val="16"/>
    </w:rPr>
  </w:style>
  <w:style w:type="character" w:customStyle="1" w:styleId="ae">
    <w:name w:val="Текст выноски Знак"/>
    <w:basedOn w:val="a9"/>
    <w:link w:val="ad"/>
    <w:uiPriority w:val="99"/>
    <w:rsid w:val="0002302F"/>
    <w:rPr>
      <w:rFonts w:ascii="Tahoma" w:eastAsia="Times New Roman" w:hAnsi="Tahoma" w:cs="Tahoma"/>
      <w:sz w:val="16"/>
      <w:szCs w:val="16"/>
      <w:lang w:eastAsia="ru-RU"/>
    </w:rPr>
  </w:style>
  <w:style w:type="paragraph" w:styleId="af">
    <w:name w:val="Normal (Web)"/>
    <w:basedOn w:val="a8"/>
    <w:unhideWhenUsed/>
    <w:rsid w:val="000627EA"/>
    <w:pPr>
      <w:spacing w:before="100" w:beforeAutospacing="1" w:after="100" w:afterAutospacing="1"/>
    </w:pPr>
  </w:style>
  <w:style w:type="paragraph" w:styleId="af0">
    <w:name w:val="List Paragraph"/>
    <w:basedOn w:val="a8"/>
    <w:uiPriority w:val="34"/>
    <w:qFormat/>
    <w:rsid w:val="00136B01"/>
    <w:pPr>
      <w:ind w:left="720"/>
      <w:contextualSpacing/>
    </w:pPr>
  </w:style>
  <w:style w:type="character" w:customStyle="1" w:styleId="13">
    <w:name w:val="Заголовок 1 Знак"/>
    <w:aliases w:val="Заголовок 1 Знак1 Знак1,новая страница Знак3,Заголовок 1 Знак2 Знак1,Заголовок 1 Знак1 Знак2 Знак1,новая страница Знак1 Знак1,Заголовок 1 Знак1 Знак Знак2 Знак1,новая страница Знак Знак1,Заголовок 1 Знак1 Знак3 Знак1,Раздел Знак1"/>
    <w:basedOn w:val="a9"/>
    <w:link w:val="10"/>
    <w:rsid w:val="00F1459C"/>
    <w:rPr>
      <w:rFonts w:ascii="Times New Roman" w:eastAsia="Times New Roman" w:hAnsi="Times New Roman" w:cs="Times New Roman"/>
      <w:b/>
      <w:iCs/>
      <w:caps/>
      <w:sz w:val="24"/>
      <w:szCs w:val="20"/>
      <w:lang w:val="x-none" w:eastAsia="x-none"/>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 Знак, Знак2 Знак Знак1, Знак Знак4 Знак Знак,Заголовок 2 Знак1 Знак1 Знак Знак,Заголовок 2 Знак2 Знак Знак, Знак2 З Знак"/>
    <w:basedOn w:val="a9"/>
    <w:link w:val="2"/>
    <w:rsid w:val="00F1459C"/>
    <w:rPr>
      <w:rFonts w:ascii="Times New Roman" w:eastAsia="Times New Roman" w:hAnsi="Times New Roman" w:cs="Times New Roman"/>
      <w:b/>
      <w:sz w:val="24"/>
      <w:szCs w:val="20"/>
      <w:lang w:val="x-none" w:eastAsia="x-none"/>
    </w:rPr>
  </w:style>
  <w:style w:type="character" w:customStyle="1" w:styleId="30">
    <w:name w:val="Заголовок 3 Знак"/>
    <w:aliases w:val="- 1.1.1 Знак,Пункт Знак,- 1.1.11 Знак,- 1.1.12 Знак,- 1.1.13 Знак,- 1.1.14 Знак,H3 Знак,Заголовок 3 Знак + 12 пт Знак,не курсив Знак,Междустр.интервал:  полуторн... Знак,Caaieiaie 3 Ciae Знак,Çàãîëîâîê 3 Çíàê Знак,Heading 3 Char Знак"/>
    <w:basedOn w:val="a9"/>
    <w:link w:val="3"/>
    <w:rsid w:val="00F1459C"/>
    <w:rPr>
      <w:rFonts w:ascii="Times New Roman" w:eastAsia="Times New Roman" w:hAnsi="Times New Roman" w:cs="Times New Roman"/>
      <w:b/>
      <w:bCs/>
      <w:sz w:val="24"/>
      <w:szCs w:val="20"/>
      <w:lang w:val="x-none" w:eastAsia="x-none"/>
    </w:rPr>
  </w:style>
  <w:style w:type="character" w:customStyle="1" w:styleId="40">
    <w:name w:val="Заголовок 4 Знак"/>
    <w:aliases w:val="Подпункт Знак,H4 Знак,(????.) Знак,Заголовок 4 подпункт УГТП Знак,- 11 Знак,11 Знак,- 13 Знак,13 Знак,- 14 Знак,14 Знак,- 1.1.1.1 Знак,EIA H4 Знак,OG Heading 4 Знак, Знак2 Знак Знак Знак1, Знак2 Знак Знак Знак Знак,Заголовок 4 ОРД Знак"/>
    <w:basedOn w:val="a9"/>
    <w:link w:val="4"/>
    <w:rsid w:val="00F1459C"/>
    <w:rPr>
      <w:rFonts w:ascii="Times New Roman" w:eastAsia="Times New Roman" w:hAnsi="Times New Roman" w:cs="Times New Roman"/>
      <w:b/>
      <w:sz w:val="24"/>
      <w:szCs w:val="20"/>
      <w:lang w:val="x-none" w:eastAsia="x-none"/>
    </w:rPr>
  </w:style>
  <w:style w:type="character" w:customStyle="1" w:styleId="50">
    <w:name w:val="Заголовок 5 Знак"/>
    <w:aliases w:val="Heading 5 NOT IN USE Знак,Heading 5 Знак,Underline Знак,Bold Знак,Bold Underline Знак,обычный Знак, Знак1 Знак Знак Знак1, Знак1 Знак Знак1,H5 Знак,Block Label Знак,Block Label1 Знак,Block Label2 Знак,Block Label3 Знак,Block Label4 Знак"/>
    <w:basedOn w:val="a9"/>
    <w:link w:val="5"/>
    <w:rsid w:val="00F1459C"/>
    <w:rPr>
      <w:rFonts w:ascii="Times New Roman" w:eastAsia="Times New Roman" w:hAnsi="Times New Roman" w:cs="Times New Roman"/>
      <w:b/>
      <w:sz w:val="24"/>
      <w:szCs w:val="20"/>
      <w:lang w:val="x-none" w:eastAsia="x-none"/>
    </w:rPr>
  </w:style>
  <w:style w:type="character" w:customStyle="1" w:styleId="60">
    <w:name w:val="Заголовок 6 Знак"/>
    <w:aliases w:val="Heading 6 NOT IN USE Знак,Heading 6 Знак,Italic Знак,Bold heading Знак,Heading 6 Char Знак, Знак6 Знак"/>
    <w:basedOn w:val="a9"/>
    <w:link w:val="6"/>
    <w:rsid w:val="00F1459C"/>
    <w:rPr>
      <w:rFonts w:ascii="Times New Roman" w:eastAsia="Times New Roman" w:hAnsi="Times New Roman" w:cs="Times New Roman"/>
      <w:b/>
      <w:bCs/>
      <w:sz w:val="24"/>
      <w:szCs w:val="20"/>
      <w:lang w:val="x-none" w:eastAsia="x-none"/>
    </w:rPr>
  </w:style>
  <w:style w:type="character" w:customStyle="1" w:styleId="70">
    <w:name w:val="Заголовок 7 Знак"/>
    <w:aliases w:val="Heading 7 NOT IN USE Знак1, Heading 7 NOT IN USE Знак1,Heading 7 Знак1, Знак5 Знак"/>
    <w:basedOn w:val="a9"/>
    <w:link w:val="7"/>
    <w:rsid w:val="00F1459C"/>
    <w:rPr>
      <w:rFonts w:ascii="Times New Roman" w:eastAsia="Times New Roman" w:hAnsi="Times New Roman" w:cs="Times New Roman"/>
      <w:b/>
      <w:bCs/>
      <w:sz w:val="24"/>
      <w:szCs w:val="20"/>
      <w:lang w:val="x-none" w:eastAsia="x-none"/>
    </w:rPr>
  </w:style>
  <w:style w:type="character" w:customStyle="1" w:styleId="80">
    <w:name w:val="Заголовок 8 Знак"/>
    <w:aliases w:val="Heading 8 NOT IN USE Знак,not In use Знак, Heading 8 NOT IN USE Знак, Знак8 Знак,Знак8 Знак, Знак4 Знак"/>
    <w:basedOn w:val="a9"/>
    <w:link w:val="8"/>
    <w:rsid w:val="00F1459C"/>
    <w:rPr>
      <w:rFonts w:ascii="Times New Roman" w:eastAsia="Times New Roman" w:hAnsi="Times New Roman" w:cs="Times New Roman"/>
      <w:b/>
      <w:bCs/>
      <w:caps/>
      <w:sz w:val="24"/>
      <w:szCs w:val="24"/>
      <w:lang w:val="x-none" w:eastAsia="x-none"/>
    </w:rPr>
  </w:style>
  <w:style w:type="character" w:customStyle="1" w:styleId="90">
    <w:name w:val="Заголовок 9 Знак"/>
    <w:aliases w:val="Heading 9 NOT IN USE Знак,Not in use Знак, Heading 9 NOT IN USE Знак,Heading 9 Знак,Заголовок 90 Знак, Знак3 Знак1"/>
    <w:basedOn w:val="a9"/>
    <w:link w:val="9"/>
    <w:rsid w:val="00F1459C"/>
    <w:rPr>
      <w:rFonts w:ascii="Times New Roman" w:eastAsia="Times New Roman" w:hAnsi="Times New Roman" w:cs="Times New Roman"/>
      <w:b/>
      <w:bCs/>
      <w:sz w:val="24"/>
      <w:szCs w:val="20"/>
      <w:lang w:val="x-none" w:eastAsia="x-none"/>
    </w:rPr>
  </w:style>
  <w:style w:type="paragraph" w:customStyle="1" w:styleId="af1">
    <w:name w:val="Титул год"/>
    <w:basedOn w:val="16"/>
    <w:next w:val="a8"/>
    <w:rsid w:val="00F1459C"/>
    <w:rPr>
      <w:bCs w:val="0"/>
      <w:caps w:val="0"/>
    </w:rPr>
  </w:style>
  <w:style w:type="paragraph" w:customStyle="1" w:styleId="af2">
    <w:name w:val="Рисунок Заголовок Название объекта"/>
    <w:basedOn w:val="af3"/>
    <w:next w:val="a8"/>
    <w:rsid w:val="00F1459C"/>
    <w:pPr>
      <w:spacing w:before="120" w:after="120"/>
      <w:ind w:firstLine="0"/>
      <w:jc w:val="center"/>
    </w:pPr>
  </w:style>
  <w:style w:type="paragraph" w:styleId="14">
    <w:name w:val="toc 1"/>
    <w:basedOn w:val="a8"/>
    <w:next w:val="a8"/>
    <w:uiPriority w:val="39"/>
    <w:rsid w:val="00F1459C"/>
    <w:pPr>
      <w:tabs>
        <w:tab w:val="right" w:leader="dot" w:pos="9809"/>
      </w:tabs>
      <w:spacing w:after="120"/>
      <w:ind w:left="1134" w:right="567" w:hanging="1134"/>
    </w:pPr>
    <w:rPr>
      <w:b/>
      <w:bCs/>
      <w:caps/>
      <w:noProof/>
      <w:szCs w:val="20"/>
    </w:rPr>
  </w:style>
  <w:style w:type="paragraph" w:styleId="21">
    <w:name w:val="toc 2"/>
    <w:basedOn w:val="a8"/>
    <w:next w:val="a8"/>
    <w:autoRedefine/>
    <w:uiPriority w:val="39"/>
    <w:rsid w:val="00F1459C"/>
    <w:pPr>
      <w:tabs>
        <w:tab w:val="right" w:leader="dot" w:pos="9809"/>
      </w:tabs>
      <w:spacing w:after="120"/>
      <w:ind w:left="1134" w:right="567" w:hanging="1134"/>
      <w:jc w:val="both"/>
    </w:pPr>
  </w:style>
  <w:style w:type="paragraph" w:styleId="31">
    <w:name w:val="toc 3"/>
    <w:basedOn w:val="a8"/>
    <w:next w:val="a8"/>
    <w:autoRedefine/>
    <w:uiPriority w:val="39"/>
    <w:rsid w:val="00F1459C"/>
    <w:pPr>
      <w:tabs>
        <w:tab w:val="right" w:leader="dot" w:pos="9809"/>
      </w:tabs>
      <w:spacing w:after="120"/>
      <w:ind w:left="1134" w:right="567" w:hanging="1134"/>
    </w:pPr>
    <w:rPr>
      <w:iCs/>
      <w:noProof/>
      <w:szCs w:val="20"/>
      <w:lang w:val="en-US"/>
    </w:rPr>
  </w:style>
  <w:style w:type="paragraph" w:styleId="41">
    <w:name w:val="toc 4"/>
    <w:basedOn w:val="a8"/>
    <w:next w:val="a8"/>
    <w:autoRedefine/>
    <w:uiPriority w:val="39"/>
    <w:rsid w:val="00F1459C"/>
    <w:pPr>
      <w:tabs>
        <w:tab w:val="right" w:leader="dot" w:pos="9809"/>
      </w:tabs>
      <w:spacing w:after="120"/>
      <w:ind w:left="1134" w:hanging="1134"/>
    </w:pPr>
    <w:rPr>
      <w:szCs w:val="21"/>
    </w:rPr>
  </w:style>
  <w:style w:type="paragraph" w:customStyle="1" w:styleId="af4">
    <w:name w:val="Таблица по левому краю"/>
    <w:basedOn w:val="af5"/>
    <w:link w:val="af6"/>
    <w:rsid w:val="00F1459C"/>
    <w:pPr>
      <w:jc w:val="left"/>
    </w:pPr>
    <w:rPr>
      <w:color w:val="000000"/>
    </w:rPr>
  </w:style>
  <w:style w:type="paragraph" w:customStyle="1" w:styleId="16">
    <w:name w:val="Титул по центру 16 пт"/>
    <w:basedOn w:val="a8"/>
    <w:next w:val="a8"/>
    <w:rsid w:val="00F1459C"/>
    <w:pPr>
      <w:jc w:val="center"/>
    </w:pPr>
    <w:rPr>
      <w:b/>
      <w:bCs/>
      <w:caps/>
      <w:sz w:val="32"/>
      <w:szCs w:val="32"/>
    </w:rPr>
  </w:style>
  <w:style w:type="paragraph" w:customStyle="1" w:styleId="120">
    <w:name w:val="Текст по центру 12пт"/>
    <w:basedOn w:val="a8"/>
    <w:rsid w:val="00F1459C"/>
    <w:pPr>
      <w:spacing w:line="360" w:lineRule="auto"/>
      <w:jc w:val="center"/>
    </w:pPr>
    <w:rPr>
      <w:szCs w:val="20"/>
    </w:rPr>
  </w:style>
  <w:style w:type="paragraph" w:styleId="af7">
    <w:name w:val="footer"/>
    <w:basedOn w:val="a8"/>
    <w:link w:val="af8"/>
    <w:rsid w:val="00F1459C"/>
    <w:pPr>
      <w:tabs>
        <w:tab w:val="center" w:pos="4677"/>
        <w:tab w:val="right" w:pos="9355"/>
      </w:tabs>
      <w:spacing w:line="360" w:lineRule="auto"/>
      <w:ind w:firstLine="709"/>
      <w:jc w:val="both"/>
    </w:pPr>
    <w:rPr>
      <w:szCs w:val="20"/>
    </w:rPr>
  </w:style>
  <w:style w:type="character" w:customStyle="1" w:styleId="af8">
    <w:name w:val="Нижний колонтитул Знак"/>
    <w:basedOn w:val="a9"/>
    <w:link w:val="af7"/>
    <w:rsid w:val="00F1459C"/>
    <w:rPr>
      <w:rFonts w:ascii="Times New Roman" w:eastAsia="Times New Roman" w:hAnsi="Times New Roman" w:cs="Times New Roman"/>
      <w:sz w:val="24"/>
      <w:szCs w:val="20"/>
      <w:lang w:eastAsia="ru-RU"/>
    </w:rPr>
  </w:style>
  <w:style w:type="paragraph" w:styleId="91">
    <w:name w:val="toc 9"/>
    <w:basedOn w:val="a8"/>
    <w:next w:val="a8"/>
    <w:autoRedefine/>
    <w:uiPriority w:val="39"/>
    <w:rsid w:val="00F1459C"/>
    <w:pPr>
      <w:spacing w:after="120"/>
      <w:ind w:left="1134" w:right="567" w:hanging="1134"/>
    </w:pPr>
    <w:rPr>
      <w:szCs w:val="21"/>
    </w:rPr>
  </w:style>
  <w:style w:type="paragraph" w:styleId="af9">
    <w:name w:val="header"/>
    <w:aliases w:val=" Знак7,??????? ??????????,ВерхКолонтитул,header-first,HeaderPort,Знак7,h"/>
    <w:basedOn w:val="a8"/>
    <w:link w:val="afa"/>
    <w:uiPriority w:val="99"/>
    <w:rsid w:val="00F1459C"/>
    <w:pPr>
      <w:tabs>
        <w:tab w:val="center" w:pos="4677"/>
        <w:tab w:val="right" w:pos="9355"/>
      </w:tabs>
      <w:spacing w:line="360" w:lineRule="auto"/>
      <w:ind w:firstLine="709"/>
      <w:jc w:val="both"/>
    </w:pPr>
    <w:rPr>
      <w:szCs w:val="20"/>
    </w:rPr>
  </w:style>
  <w:style w:type="character" w:customStyle="1" w:styleId="afa">
    <w:name w:val="Верхний колонтитул Знак"/>
    <w:aliases w:val=" Знак7 Знак,??????? ?????????? Знак,ВерхКолонтитул Знак,header-first Знак,HeaderPort Знак,Знак7 Знак,h Знак"/>
    <w:basedOn w:val="a9"/>
    <w:link w:val="af9"/>
    <w:uiPriority w:val="99"/>
    <w:rsid w:val="00F1459C"/>
    <w:rPr>
      <w:rFonts w:ascii="Times New Roman" w:eastAsia="Times New Roman" w:hAnsi="Times New Roman" w:cs="Times New Roman"/>
      <w:sz w:val="24"/>
      <w:szCs w:val="20"/>
      <w:lang w:eastAsia="ru-RU"/>
    </w:rPr>
  </w:style>
  <w:style w:type="character" w:customStyle="1" w:styleId="afb">
    <w:name w:val="Красный"/>
    <w:rsid w:val="00F1459C"/>
    <w:rPr>
      <w:bCs/>
      <w:color w:val="FF0000"/>
    </w:rPr>
  </w:style>
  <w:style w:type="paragraph" w:styleId="a">
    <w:name w:val="List Number"/>
    <w:basedOn w:val="a8"/>
    <w:rsid w:val="00F1459C"/>
    <w:pPr>
      <w:numPr>
        <w:numId w:val="6"/>
      </w:numPr>
      <w:tabs>
        <w:tab w:val="left" w:pos="284"/>
      </w:tabs>
      <w:spacing w:line="360" w:lineRule="auto"/>
      <w:jc w:val="both"/>
    </w:pPr>
    <w:rPr>
      <w:szCs w:val="20"/>
    </w:rPr>
  </w:style>
  <w:style w:type="paragraph" w:customStyle="1" w:styleId="af5">
    <w:name w:val="Таблица по середине"/>
    <w:basedOn w:val="a8"/>
    <w:next w:val="a8"/>
    <w:link w:val="afc"/>
    <w:rsid w:val="00F1459C"/>
    <w:pPr>
      <w:jc w:val="center"/>
    </w:pPr>
  </w:style>
  <w:style w:type="paragraph" w:customStyle="1" w:styleId="a2">
    <w:name w:val="Приложение"/>
    <w:basedOn w:val="8"/>
    <w:next w:val="a8"/>
    <w:link w:val="afd"/>
    <w:rsid w:val="00F1459C"/>
    <w:pPr>
      <w:numPr>
        <w:ilvl w:val="0"/>
        <w:numId w:val="12"/>
      </w:numPr>
      <w:spacing w:before="60" w:after="120"/>
      <w:ind w:left="709" w:firstLine="0"/>
    </w:pPr>
    <w:rPr>
      <w:caps w:val="0"/>
    </w:rPr>
  </w:style>
  <w:style w:type="paragraph" w:styleId="51">
    <w:name w:val="toc 5"/>
    <w:basedOn w:val="a8"/>
    <w:next w:val="a8"/>
    <w:autoRedefine/>
    <w:uiPriority w:val="39"/>
    <w:rsid w:val="00F1459C"/>
    <w:pPr>
      <w:tabs>
        <w:tab w:val="right" w:leader="dot" w:pos="9809"/>
      </w:tabs>
      <w:spacing w:after="120"/>
      <w:ind w:left="1134" w:right="567" w:hanging="1134"/>
      <w:jc w:val="both"/>
    </w:pPr>
    <w:rPr>
      <w:szCs w:val="20"/>
    </w:rPr>
  </w:style>
  <w:style w:type="character" w:customStyle="1" w:styleId="160">
    <w:name w:val="Титул обычный 16 пт"/>
    <w:rsid w:val="00F1459C"/>
    <w:rPr>
      <w:sz w:val="32"/>
    </w:rPr>
  </w:style>
  <w:style w:type="paragraph" w:customStyle="1" w:styleId="afe">
    <w:name w:val="Штамп"/>
    <w:link w:val="15"/>
    <w:rsid w:val="00F1459C"/>
    <w:pPr>
      <w:spacing w:after="0" w:line="240" w:lineRule="auto"/>
      <w:jc w:val="center"/>
    </w:pPr>
    <w:rPr>
      <w:rFonts w:ascii="Times New Roman" w:eastAsia="Times New Roman" w:hAnsi="Times New Roman" w:cs="Times New Roman"/>
      <w:sz w:val="16"/>
      <w:szCs w:val="20"/>
      <w:lang w:eastAsia="ru-RU"/>
    </w:rPr>
  </w:style>
  <w:style w:type="paragraph" w:customStyle="1" w:styleId="a7">
    <w:name w:val="МаркированныйТочка"/>
    <w:basedOn w:val="a8"/>
    <w:link w:val="aff"/>
    <w:rsid w:val="00F1459C"/>
    <w:pPr>
      <w:numPr>
        <w:numId w:val="10"/>
      </w:numPr>
      <w:spacing w:line="360" w:lineRule="auto"/>
    </w:pPr>
    <w:rPr>
      <w:szCs w:val="20"/>
      <w:lang w:val="x-none" w:eastAsia="x-none"/>
    </w:rPr>
  </w:style>
  <w:style w:type="paragraph" w:styleId="aff0">
    <w:name w:val="Body Text"/>
    <w:aliases w:val="Основной текст Знак1 Знак,Основной текст Знак Знак Знак,Основной текст Знак1 Знак Знак Знак,Основной текст документа Знак Знак Знак Знак,Основной текст Знак Знак Знак Знак Знак,Основной текст Знак1,Основной текст1 Знак, Знак1,Знак1,Абз"/>
    <w:basedOn w:val="a8"/>
    <w:link w:val="aff1"/>
    <w:rsid w:val="00F1459C"/>
    <w:pPr>
      <w:jc w:val="both"/>
    </w:pPr>
    <w:rPr>
      <w:sz w:val="22"/>
      <w:szCs w:val="20"/>
    </w:rPr>
  </w:style>
  <w:style w:type="character" w:customStyle="1" w:styleId="aff1">
    <w:name w:val="Основной текст Знак"/>
    <w:aliases w:val="Основной текст Знак1 Знак Знак,Основной текст Знак Знак Знак Знак,Основной текст Знак1 Знак Знак Знак Знак,Основной текст документа Знак Знак Знак Знак Знак,Основной текст Знак Знак Знак Знак Знак Знак,Основной текст Знак1 Знак1"/>
    <w:basedOn w:val="a9"/>
    <w:link w:val="aff0"/>
    <w:rsid w:val="00F1459C"/>
    <w:rPr>
      <w:rFonts w:ascii="Times New Roman" w:eastAsia="Times New Roman" w:hAnsi="Times New Roman" w:cs="Times New Roman"/>
      <w:szCs w:val="20"/>
      <w:lang w:eastAsia="ru-RU"/>
    </w:rPr>
  </w:style>
  <w:style w:type="character" w:styleId="aff2">
    <w:name w:val="page number"/>
    <w:basedOn w:val="a9"/>
    <w:rsid w:val="00F1459C"/>
  </w:style>
  <w:style w:type="paragraph" w:customStyle="1" w:styleId="aff3">
    <w:name w:val="Название рисунка"/>
    <w:basedOn w:val="a8"/>
    <w:next w:val="a8"/>
    <w:rsid w:val="00F1459C"/>
    <w:pPr>
      <w:jc w:val="center"/>
    </w:pPr>
    <w:rPr>
      <w:b/>
      <w:szCs w:val="20"/>
    </w:rPr>
  </w:style>
  <w:style w:type="paragraph" w:styleId="61">
    <w:name w:val="toc 6"/>
    <w:basedOn w:val="a8"/>
    <w:next w:val="a8"/>
    <w:autoRedefine/>
    <w:uiPriority w:val="39"/>
    <w:rsid w:val="00F1459C"/>
    <w:pPr>
      <w:tabs>
        <w:tab w:val="right" w:leader="dot" w:pos="9809"/>
      </w:tabs>
      <w:spacing w:after="120"/>
      <w:ind w:left="1134" w:right="567" w:hanging="1134"/>
      <w:jc w:val="both"/>
    </w:pPr>
    <w:rPr>
      <w:szCs w:val="20"/>
    </w:rPr>
  </w:style>
  <w:style w:type="paragraph" w:styleId="71">
    <w:name w:val="toc 7"/>
    <w:basedOn w:val="a8"/>
    <w:next w:val="a8"/>
    <w:autoRedefine/>
    <w:uiPriority w:val="39"/>
    <w:rsid w:val="00F1459C"/>
    <w:pPr>
      <w:tabs>
        <w:tab w:val="right" w:leader="dot" w:pos="9809"/>
      </w:tabs>
      <w:spacing w:after="120"/>
      <w:ind w:left="1134" w:right="737" w:hanging="1134"/>
      <w:jc w:val="both"/>
    </w:pPr>
    <w:rPr>
      <w:szCs w:val="20"/>
    </w:rPr>
  </w:style>
  <w:style w:type="paragraph" w:customStyle="1" w:styleId="121">
    <w:name w:val="Текст по центру жир 12пт"/>
    <w:basedOn w:val="a8"/>
    <w:rsid w:val="00F1459C"/>
    <w:pPr>
      <w:spacing w:after="240"/>
      <w:jc w:val="center"/>
    </w:pPr>
    <w:rPr>
      <w:b/>
      <w:szCs w:val="20"/>
    </w:rPr>
  </w:style>
  <w:style w:type="paragraph" w:styleId="81">
    <w:name w:val="toc 8"/>
    <w:basedOn w:val="a8"/>
    <w:next w:val="a8"/>
    <w:autoRedefine/>
    <w:uiPriority w:val="39"/>
    <w:rsid w:val="00F1459C"/>
    <w:pPr>
      <w:tabs>
        <w:tab w:val="right" w:leader="dot" w:pos="9809"/>
      </w:tabs>
      <w:spacing w:after="120"/>
      <w:ind w:right="567"/>
      <w:jc w:val="both"/>
    </w:pPr>
    <w:rPr>
      <w:caps/>
    </w:rPr>
  </w:style>
  <w:style w:type="character" w:customStyle="1" w:styleId="afd">
    <w:name w:val="Приложение Знак Знак"/>
    <w:link w:val="a2"/>
    <w:rsid w:val="00F1459C"/>
    <w:rPr>
      <w:rFonts w:ascii="Times New Roman" w:eastAsia="Times New Roman" w:hAnsi="Times New Roman" w:cs="Times New Roman"/>
      <w:b/>
      <w:bCs/>
      <w:sz w:val="24"/>
      <w:szCs w:val="24"/>
      <w:lang w:val="x-none" w:eastAsia="x-none"/>
    </w:rPr>
  </w:style>
  <w:style w:type="character" w:customStyle="1" w:styleId="17">
    <w:name w:val="Красный1"/>
    <w:rsid w:val="00F1459C"/>
    <w:rPr>
      <w:color w:val="FF0000"/>
      <w:sz w:val="16"/>
      <w:szCs w:val="16"/>
    </w:rPr>
  </w:style>
  <w:style w:type="paragraph" w:customStyle="1" w:styleId="aff4">
    <w:name w:val="Титул по правому краю"/>
    <w:basedOn w:val="a8"/>
    <w:next w:val="a8"/>
    <w:rsid w:val="00F1459C"/>
    <w:pPr>
      <w:spacing w:line="360" w:lineRule="auto"/>
      <w:ind w:right="851"/>
      <w:jc w:val="right"/>
    </w:pPr>
    <w:rPr>
      <w:b/>
      <w:sz w:val="32"/>
      <w:szCs w:val="20"/>
    </w:rPr>
  </w:style>
  <w:style w:type="paragraph" w:customStyle="1" w:styleId="a3">
    <w:name w:val="НумерованныйБуквы"/>
    <w:basedOn w:val="a8"/>
    <w:rsid w:val="00F1459C"/>
    <w:pPr>
      <w:numPr>
        <w:numId w:val="8"/>
      </w:numPr>
      <w:spacing w:line="360" w:lineRule="auto"/>
      <w:jc w:val="both"/>
    </w:pPr>
    <w:rPr>
      <w:szCs w:val="20"/>
    </w:rPr>
  </w:style>
  <w:style w:type="paragraph" w:customStyle="1" w:styleId="aff5">
    <w:name w:val="Титул обычный"/>
    <w:basedOn w:val="a8"/>
    <w:next w:val="a8"/>
    <w:rsid w:val="00F1459C"/>
    <w:pPr>
      <w:spacing w:line="360" w:lineRule="auto"/>
      <w:ind w:firstLine="709"/>
    </w:pPr>
    <w:rPr>
      <w:b/>
      <w:bCs/>
      <w:sz w:val="32"/>
      <w:szCs w:val="32"/>
    </w:rPr>
  </w:style>
  <w:style w:type="paragraph" w:customStyle="1" w:styleId="aff6">
    <w:name w:val="Таблица шапка"/>
    <w:basedOn w:val="af5"/>
    <w:rsid w:val="00F1459C"/>
    <w:rPr>
      <w:b/>
      <w:bCs/>
      <w:szCs w:val="20"/>
    </w:rPr>
  </w:style>
  <w:style w:type="paragraph" w:customStyle="1" w:styleId="a4">
    <w:name w:val="НумерованныйЦифры"/>
    <w:basedOn w:val="a8"/>
    <w:rsid w:val="00F1459C"/>
    <w:pPr>
      <w:numPr>
        <w:numId w:val="11"/>
      </w:numPr>
      <w:spacing w:line="360" w:lineRule="auto"/>
      <w:jc w:val="both"/>
    </w:pPr>
    <w:rPr>
      <w:szCs w:val="20"/>
    </w:rPr>
  </w:style>
  <w:style w:type="paragraph" w:customStyle="1" w:styleId="aff7">
    <w:name w:val="Таблица Заголовок Название объекта"/>
    <w:basedOn w:val="af3"/>
    <w:next w:val="a8"/>
    <w:link w:val="aff8"/>
    <w:rsid w:val="00F1459C"/>
    <w:pPr>
      <w:spacing w:after="60"/>
      <w:ind w:left="709" w:firstLine="0"/>
      <w:jc w:val="left"/>
    </w:pPr>
  </w:style>
  <w:style w:type="paragraph" w:customStyle="1" w:styleId="aff9">
    <w:name w:val="Штамп форма"/>
    <w:basedOn w:val="af7"/>
    <w:rsid w:val="00F1459C"/>
    <w:pPr>
      <w:tabs>
        <w:tab w:val="clear" w:pos="4677"/>
        <w:tab w:val="clear" w:pos="9355"/>
      </w:tabs>
      <w:jc w:val="center"/>
    </w:pPr>
    <w:rPr>
      <w:kern w:val="20"/>
      <w:sz w:val="16"/>
    </w:rPr>
  </w:style>
  <w:style w:type="paragraph" w:customStyle="1" w:styleId="affa">
    <w:name w:val="ШтампЛево"/>
    <w:rsid w:val="00F1459C"/>
    <w:pPr>
      <w:spacing w:after="0" w:line="240" w:lineRule="auto"/>
    </w:pPr>
    <w:rPr>
      <w:rFonts w:ascii="Times New Roman" w:eastAsia="Times New Roman" w:hAnsi="Times New Roman" w:cs="Times New Roman"/>
      <w:sz w:val="16"/>
      <w:szCs w:val="20"/>
      <w:lang w:eastAsia="ru-RU"/>
    </w:rPr>
  </w:style>
  <w:style w:type="paragraph" w:customStyle="1" w:styleId="affb">
    <w:name w:val="Перечень"/>
    <w:basedOn w:val="a8"/>
    <w:next w:val="a8"/>
    <w:rsid w:val="00F1459C"/>
    <w:pPr>
      <w:spacing w:before="60" w:after="120"/>
      <w:ind w:firstLine="709"/>
      <w:jc w:val="both"/>
    </w:pPr>
    <w:rPr>
      <w:b/>
      <w:caps/>
    </w:rPr>
  </w:style>
  <w:style w:type="paragraph" w:styleId="af3">
    <w:name w:val="caption"/>
    <w:basedOn w:val="a8"/>
    <w:next w:val="a8"/>
    <w:link w:val="affc"/>
    <w:qFormat/>
    <w:rsid w:val="00F1459C"/>
    <w:pPr>
      <w:spacing w:before="240"/>
      <w:ind w:firstLine="709"/>
      <w:jc w:val="right"/>
    </w:pPr>
    <w:rPr>
      <w:bCs/>
      <w:szCs w:val="20"/>
    </w:rPr>
  </w:style>
  <w:style w:type="paragraph" w:customStyle="1" w:styleId="0">
    <w:name w:val="Обычный Первая строка 0 см"/>
    <w:basedOn w:val="a8"/>
    <w:next w:val="a8"/>
    <w:link w:val="00"/>
    <w:rsid w:val="00F1459C"/>
    <w:pPr>
      <w:spacing w:line="360" w:lineRule="auto"/>
    </w:pPr>
    <w:rPr>
      <w:szCs w:val="20"/>
      <w:lang w:val="x-none" w:eastAsia="x-none"/>
    </w:rPr>
  </w:style>
  <w:style w:type="paragraph" w:styleId="affd">
    <w:name w:val="Document Map"/>
    <w:basedOn w:val="a8"/>
    <w:link w:val="affe"/>
    <w:rsid w:val="00F1459C"/>
    <w:pPr>
      <w:shd w:val="clear" w:color="auto" w:fill="000080"/>
      <w:spacing w:line="360" w:lineRule="auto"/>
      <w:ind w:firstLine="709"/>
      <w:jc w:val="both"/>
    </w:pPr>
    <w:rPr>
      <w:rFonts w:ascii="Tahoma" w:hAnsi="Tahoma" w:cs="Tahoma"/>
      <w:szCs w:val="20"/>
    </w:rPr>
  </w:style>
  <w:style w:type="character" w:customStyle="1" w:styleId="affe">
    <w:name w:val="Схема документа Знак"/>
    <w:basedOn w:val="a9"/>
    <w:link w:val="affd"/>
    <w:rsid w:val="00F1459C"/>
    <w:rPr>
      <w:rFonts w:ascii="Tahoma" w:eastAsia="Times New Roman" w:hAnsi="Tahoma" w:cs="Tahoma"/>
      <w:sz w:val="24"/>
      <w:szCs w:val="20"/>
      <w:shd w:val="clear" w:color="auto" w:fill="000080"/>
      <w:lang w:eastAsia="ru-RU"/>
    </w:rPr>
  </w:style>
  <w:style w:type="character" w:customStyle="1" w:styleId="affc">
    <w:name w:val="Название объекта Знак"/>
    <w:link w:val="af3"/>
    <w:rsid w:val="00F1459C"/>
    <w:rPr>
      <w:rFonts w:ascii="Times New Roman" w:eastAsia="Times New Roman" w:hAnsi="Times New Roman" w:cs="Times New Roman"/>
      <w:bCs/>
      <w:sz w:val="24"/>
      <w:szCs w:val="20"/>
      <w:lang w:eastAsia="ru-RU"/>
    </w:rPr>
  </w:style>
  <w:style w:type="character" w:customStyle="1" w:styleId="aff8">
    <w:name w:val="Таблица Заголовок Название объекта Знак Знак"/>
    <w:basedOn w:val="affc"/>
    <w:link w:val="aff7"/>
    <w:rsid w:val="00F1459C"/>
    <w:rPr>
      <w:rFonts w:ascii="Times New Roman" w:eastAsia="Times New Roman" w:hAnsi="Times New Roman" w:cs="Times New Roman"/>
      <w:bCs/>
      <w:sz w:val="24"/>
      <w:szCs w:val="20"/>
      <w:lang w:eastAsia="ru-RU"/>
    </w:rPr>
  </w:style>
  <w:style w:type="character" w:customStyle="1" w:styleId="afc">
    <w:name w:val="Таблица по середине Знак"/>
    <w:link w:val="af5"/>
    <w:rsid w:val="00F1459C"/>
    <w:rPr>
      <w:rFonts w:ascii="Times New Roman" w:eastAsia="Times New Roman" w:hAnsi="Times New Roman" w:cs="Times New Roman"/>
      <w:sz w:val="24"/>
      <w:szCs w:val="24"/>
      <w:lang w:eastAsia="ru-RU"/>
    </w:rPr>
  </w:style>
  <w:style w:type="character" w:customStyle="1" w:styleId="af6">
    <w:name w:val="Таблица по левому краю Знак"/>
    <w:link w:val="af4"/>
    <w:rsid w:val="00F1459C"/>
    <w:rPr>
      <w:rFonts w:ascii="Times New Roman" w:eastAsia="Times New Roman" w:hAnsi="Times New Roman" w:cs="Times New Roman"/>
      <w:color w:val="000000"/>
      <w:sz w:val="24"/>
      <w:szCs w:val="24"/>
      <w:lang w:eastAsia="ru-RU"/>
    </w:rPr>
  </w:style>
  <w:style w:type="paragraph" w:styleId="afff">
    <w:name w:val="Plain Text"/>
    <w:aliases w:val="Текст Знак2 Знак,Текст Знак2,Текст Знак1,Текст Знак2 Знак Знак,Текст Знак2 Знак1,Текст Знак Знак, Знак3 Знак Знак,Текст Знак Знак Знак, Знак1 Знак Знак Знак,Текст Знак2 Знак Знак Знак,Текст Знак2 Знак1 Знак,Текст Знак1 Знак Знак, Знак3 Знак"/>
    <w:basedOn w:val="a8"/>
    <w:link w:val="afff0"/>
    <w:rsid w:val="00F1459C"/>
    <w:rPr>
      <w:rFonts w:ascii="Courier New" w:hAnsi="Courier New"/>
      <w:sz w:val="20"/>
      <w:szCs w:val="20"/>
    </w:rPr>
  </w:style>
  <w:style w:type="character" w:customStyle="1" w:styleId="afff0">
    <w:name w:val="Текст Знак"/>
    <w:aliases w:val="Текст Знак2 Знак Знак1,Текст Знак2 Знак2,Текст Знак1 Знак,Текст Знак2 Знак Знак Знак1,Текст Знак2 Знак1 Знак1,Текст Знак Знак Знак1, Знак3 Знак Знак Знак,Текст Знак Знак Знак Знак, Знак1 Знак Знак Знак Знак,Текст Знак2 Знак Знак Знак Знак"/>
    <w:basedOn w:val="a9"/>
    <w:link w:val="afff"/>
    <w:rsid w:val="00F1459C"/>
    <w:rPr>
      <w:rFonts w:ascii="Courier New" w:eastAsia="Times New Roman" w:hAnsi="Courier New" w:cs="Times New Roman"/>
      <w:sz w:val="20"/>
      <w:szCs w:val="20"/>
      <w:lang w:eastAsia="ru-RU"/>
    </w:rPr>
  </w:style>
  <w:style w:type="character" w:customStyle="1" w:styleId="110">
    <w:name w:val="Заголовок 1 Знак1 Знак"/>
    <w:aliases w:val="новая страница Знак2,Заголовок 1 Знак2 Знак,Заголовок 1 Знак1 Знак2 Знак,новая страница Знак1 Знак,Заголовок 1 Знак1 Знак Знак2 Знак,новая страница Знак Знак,Заголовок 1 Знак Знак Знак,Заголовок 1 Знак1 Знак3 Знак,Раздел Знак"/>
    <w:locked/>
    <w:rsid w:val="00F1459C"/>
    <w:rPr>
      <w:rFonts w:ascii="Arial" w:eastAsia="Times New Roman" w:hAnsi="Arial"/>
      <w:b/>
      <w:bCs/>
      <w:caps/>
      <w:sz w:val="24"/>
      <w:szCs w:val="28"/>
      <w:lang w:eastAsia="en-US"/>
    </w:rPr>
  </w:style>
  <w:style w:type="character" w:customStyle="1" w:styleId="Heading7NOTINUSE">
    <w:name w:val="Heading 7 NOT IN USE Знак"/>
    <w:aliases w:val=" Heading 7 NOT IN USE Знак,Heading 7 Знак, Знак5 Знак Знак"/>
    <w:locked/>
    <w:rsid w:val="00F1459C"/>
    <w:rPr>
      <w:rFonts w:eastAsia="Times New Roman"/>
      <w:sz w:val="22"/>
      <w:szCs w:val="24"/>
      <w:lang w:eastAsia="en-US"/>
    </w:rPr>
  </w:style>
  <w:style w:type="paragraph" w:styleId="afff1">
    <w:name w:val="Revision"/>
    <w:hidden/>
    <w:uiPriority w:val="99"/>
    <w:semiHidden/>
    <w:rsid w:val="00F1459C"/>
    <w:pPr>
      <w:spacing w:after="0" w:line="240" w:lineRule="auto"/>
    </w:pPr>
    <w:rPr>
      <w:rFonts w:ascii="Calibri" w:eastAsia="Calibri" w:hAnsi="Calibri" w:cs="Times New Roman"/>
      <w:sz w:val="24"/>
      <w:szCs w:val="24"/>
    </w:rPr>
  </w:style>
  <w:style w:type="paragraph" w:styleId="z-">
    <w:name w:val="HTML Bottom of Form"/>
    <w:basedOn w:val="a8"/>
    <w:next w:val="a8"/>
    <w:link w:val="z-0"/>
    <w:hidden/>
    <w:rsid w:val="00F1459C"/>
    <w:pPr>
      <w:pBdr>
        <w:top w:val="single" w:sz="6" w:space="1" w:color="auto"/>
      </w:pBdr>
      <w:spacing w:line="360" w:lineRule="auto"/>
      <w:ind w:firstLine="709"/>
      <w:jc w:val="center"/>
    </w:pPr>
    <w:rPr>
      <w:rFonts w:cs="Arial"/>
      <w:vanish/>
      <w:sz w:val="16"/>
      <w:szCs w:val="16"/>
    </w:rPr>
  </w:style>
  <w:style w:type="character" w:customStyle="1" w:styleId="z-0">
    <w:name w:val="z-Конец формы Знак"/>
    <w:basedOn w:val="a9"/>
    <w:link w:val="z-"/>
    <w:rsid w:val="00F1459C"/>
    <w:rPr>
      <w:rFonts w:ascii="Times New Roman" w:eastAsia="Times New Roman" w:hAnsi="Times New Roman" w:cs="Arial"/>
      <w:vanish/>
      <w:sz w:val="16"/>
      <w:szCs w:val="16"/>
      <w:lang w:eastAsia="ru-RU"/>
    </w:rPr>
  </w:style>
  <w:style w:type="paragraph" w:styleId="z-1">
    <w:name w:val="HTML Top of Form"/>
    <w:basedOn w:val="a8"/>
    <w:next w:val="a8"/>
    <w:link w:val="z-2"/>
    <w:hidden/>
    <w:rsid w:val="00F1459C"/>
    <w:pPr>
      <w:pBdr>
        <w:bottom w:val="single" w:sz="6" w:space="1" w:color="auto"/>
      </w:pBdr>
      <w:spacing w:line="360" w:lineRule="auto"/>
      <w:ind w:firstLine="709"/>
      <w:jc w:val="center"/>
    </w:pPr>
    <w:rPr>
      <w:rFonts w:cs="Arial"/>
      <w:vanish/>
      <w:sz w:val="16"/>
      <w:szCs w:val="16"/>
    </w:rPr>
  </w:style>
  <w:style w:type="character" w:customStyle="1" w:styleId="z-2">
    <w:name w:val="z-Начало формы Знак"/>
    <w:basedOn w:val="a9"/>
    <w:link w:val="z-1"/>
    <w:rsid w:val="00F1459C"/>
    <w:rPr>
      <w:rFonts w:ascii="Times New Roman" w:eastAsia="Times New Roman" w:hAnsi="Times New Roman" w:cs="Arial"/>
      <w:vanish/>
      <w:sz w:val="16"/>
      <w:szCs w:val="16"/>
      <w:lang w:eastAsia="ru-RU"/>
    </w:rPr>
  </w:style>
  <w:style w:type="character" w:styleId="afff2">
    <w:name w:val="FollowedHyperlink"/>
    <w:rsid w:val="00F1459C"/>
    <w:rPr>
      <w:color w:val="800080"/>
      <w:u w:val="single"/>
    </w:rPr>
  </w:style>
  <w:style w:type="paragraph" w:customStyle="1" w:styleId="afff3">
    <w:name w:val="Таблицы"/>
    <w:basedOn w:val="a8"/>
    <w:next w:val="a8"/>
    <w:uiPriority w:val="6"/>
    <w:qFormat/>
    <w:rsid w:val="00F1459C"/>
    <w:rPr>
      <w:rFonts w:ascii="Arial" w:eastAsia="Calibri" w:hAnsi="Arial"/>
      <w:sz w:val="22"/>
      <w:szCs w:val="22"/>
      <w:lang w:eastAsia="en-US"/>
    </w:rPr>
  </w:style>
  <w:style w:type="character" w:customStyle="1" w:styleId="afff4">
    <w:name w:val="Стиль полужирный"/>
    <w:rsid w:val="00F1459C"/>
    <w:rPr>
      <w:b/>
      <w:bCs/>
      <w:caps/>
      <w:smallCaps w:val="0"/>
      <w:sz w:val="24"/>
    </w:rPr>
  </w:style>
  <w:style w:type="character" w:styleId="afff5">
    <w:name w:val="Strong"/>
    <w:qFormat/>
    <w:rsid w:val="00F1459C"/>
    <w:rPr>
      <w:b/>
      <w:bCs/>
    </w:rPr>
  </w:style>
  <w:style w:type="table" w:customStyle="1" w:styleId="18">
    <w:name w:val="Сетка таблицы1"/>
    <w:basedOn w:val="aa"/>
    <w:next w:val="afff6"/>
    <w:uiPriority w:val="59"/>
    <w:rsid w:val="00F145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a"/>
    <w:next w:val="afff6"/>
    <w:uiPriority w:val="59"/>
    <w:rsid w:val="00F1459C"/>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аголовок приложения"/>
    <w:basedOn w:val="10"/>
    <w:uiPriority w:val="8"/>
    <w:qFormat/>
    <w:rsid w:val="00F1459C"/>
    <w:pPr>
      <w:keepNext/>
      <w:keepLines/>
      <w:pageBreakBefore/>
      <w:numPr>
        <w:numId w:val="0"/>
      </w:numPr>
      <w:suppressAutoHyphens/>
      <w:spacing w:before="220" w:after="220"/>
      <w:ind w:left="709" w:right="0"/>
      <w:jc w:val="center"/>
    </w:pPr>
    <w:rPr>
      <w:rFonts w:ascii="Arial" w:hAnsi="Arial"/>
      <w:bCs/>
      <w:iCs w:val="0"/>
      <w:caps w:val="0"/>
      <w:szCs w:val="28"/>
      <w:lang w:eastAsia="en-US"/>
    </w:rPr>
  </w:style>
  <w:style w:type="paragraph" w:customStyle="1" w:styleId="19">
    <w:name w:val="Обычный1"/>
    <w:link w:val="1a"/>
    <w:rsid w:val="00F1459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a">
    <w:name w:val="Обычный1 Знак"/>
    <w:link w:val="19"/>
    <w:rsid w:val="00F1459C"/>
    <w:rPr>
      <w:rFonts w:ascii="Times New Roman" w:eastAsia="Times New Roman" w:hAnsi="Times New Roman" w:cs="Times New Roman"/>
      <w:snapToGrid w:val="0"/>
      <w:sz w:val="20"/>
      <w:szCs w:val="20"/>
      <w:lang w:eastAsia="ru-RU"/>
    </w:rPr>
  </w:style>
  <w:style w:type="paragraph" w:styleId="23">
    <w:name w:val="Body Text Indent 2"/>
    <w:aliases w:val="Основной для текста"/>
    <w:basedOn w:val="a8"/>
    <w:link w:val="24"/>
    <w:unhideWhenUsed/>
    <w:rsid w:val="00F1459C"/>
    <w:pPr>
      <w:spacing w:after="120" w:line="480" w:lineRule="auto"/>
      <w:ind w:left="283" w:firstLine="709"/>
      <w:jc w:val="both"/>
    </w:pPr>
    <w:rPr>
      <w:rFonts w:ascii="Arial" w:eastAsia="Calibri" w:hAnsi="Arial"/>
      <w:sz w:val="22"/>
      <w:szCs w:val="22"/>
      <w:lang w:eastAsia="en-US"/>
    </w:rPr>
  </w:style>
  <w:style w:type="character" w:customStyle="1" w:styleId="24">
    <w:name w:val="Основной текст с отступом 2 Знак"/>
    <w:aliases w:val="Основной для текста Знак"/>
    <w:basedOn w:val="a9"/>
    <w:link w:val="23"/>
    <w:rsid w:val="00F1459C"/>
    <w:rPr>
      <w:rFonts w:ascii="Arial" w:eastAsia="Calibri" w:hAnsi="Arial" w:cs="Times New Roman"/>
    </w:rPr>
  </w:style>
  <w:style w:type="character" w:styleId="afff8">
    <w:name w:val="annotation reference"/>
    <w:unhideWhenUsed/>
    <w:rsid w:val="00F1459C"/>
    <w:rPr>
      <w:sz w:val="16"/>
      <w:szCs w:val="16"/>
    </w:rPr>
  </w:style>
  <w:style w:type="paragraph" w:styleId="afff9">
    <w:name w:val="annotation text"/>
    <w:basedOn w:val="a8"/>
    <w:link w:val="afffa"/>
    <w:unhideWhenUsed/>
    <w:rsid w:val="00F1459C"/>
    <w:pPr>
      <w:spacing w:line="360" w:lineRule="auto"/>
      <w:ind w:firstLine="709"/>
      <w:jc w:val="both"/>
    </w:pPr>
    <w:rPr>
      <w:rFonts w:ascii="Arial" w:eastAsia="Calibri" w:hAnsi="Arial"/>
      <w:sz w:val="20"/>
      <w:szCs w:val="20"/>
      <w:lang w:eastAsia="en-US"/>
    </w:rPr>
  </w:style>
  <w:style w:type="character" w:customStyle="1" w:styleId="afffa">
    <w:name w:val="Текст примечания Знак"/>
    <w:basedOn w:val="a9"/>
    <w:link w:val="afff9"/>
    <w:rsid w:val="00F1459C"/>
    <w:rPr>
      <w:rFonts w:ascii="Arial" w:eastAsia="Calibri" w:hAnsi="Arial" w:cs="Times New Roman"/>
      <w:sz w:val="20"/>
      <w:szCs w:val="20"/>
    </w:rPr>
  </w:style>
  <w:style w:type="character" w:customStyle="1" w:styleId="FontStyle537">
    <w:name w:val="Font Style537"/>
    <w:rsid w:val="00F1459C"/>
    <w:rPr>
      <w:rFonts w:ascii="Times New Roman" w:hAnsi="Times New Roman" w:cs="Times New Roman"/>
      <w:sz w:val="20"/>
      <w:szCs w:val="20"/>
    </w:rPr>
  </w:style>
  <w:style w:type="paragraph" w:customStyle="1" w:styleId="text1">
    <w:name w:val="text1"/>
    <w:basedOn w:val="afffb"/>
    <w:qFormat/>
    <w:rsid w:val="00F1459C"/>
    <w:pPr>
      <w:spacing w:after="0" w:line="240" w:lineRule="auto"/>
      <w:ind w:left="0" w:firstLine="851"/>
    </w:pPr>
    <w:rPr>
      <w:rFonts w:ascii="Times New Roman" w:eastAsia="Times New Roman" w:hAnsi="Times New Roman"/>
      <w:sz w:val="24"/>
      <w:szCs w:val="20"/>
      <w:lang w:eastAsia="ru-RU"/>
    </w:rPr>
  </w:style>
  <w:style w:type="paragraph" w:styleId="afffb">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2,Основной текст лево,Основной текст с отступом Знак1 Знак1"/>
    <w:basedOn w:val="a8"/>
    <w:link w:val="afffc"/>
    <w:unhideWhenUsed/>
    <w:rsid w:val="00F1459C"/>
    <w:pPr>
      <w:spacing w:after="120" w:line="360" w:lineRule="auto"/>
      <w:ind w:left="283" w:firstLine="709"/>
      <w:jc w:val="both"/>
    </w:pPr>
    <w:rPr>
      <w:rFonts w:ascii="Arial" w:eastAsia="Calibri" w:hAnsi="Arial"/>
      <w:sz w:val="22"/>
      <w:szCs w:val="22"/>
      <w:lang w:eastAsia="en-US"/>
    </w:rPr>
  </w:style>
  <w:style w:type="character" w:customStyle="1" w:styleId="afffc">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2 Знак,Основной текст лево Знак"/>
    <w:basedOn w:val="a9"/>
    <w:link w:val="afffb"/>
    <w:rsid w:val="00F1459C"/>
    <w:rPr>
      <w:rFonts w:ascii="Arial" w:eastAsia="Calibri" w:hAnsi="Arial" w:cs="Times New Roman"/>
    </w:rPr>
  </w:style>
  <w:style w:type="character" w:customStyle="1" w:styleId="apple-converted-space">
    <w:name w:val="apple-converted-space"/>
    <w:rsid w:val="00F1459C"/>
  </w:style>
  <w:style w:type="paragraph" w:styleId="afffd">
    <w:name w:val="annotation subject"/>
    <w:basedOn w:val="afff9"/>
    <w:next w:val="afff9"/>
    <w:link w:val="afffe"/>
    <w:unhideWhenUsed/>
    <w:rsid w:val="00F1459C"/>
    <w:rPr>
      <w:b/>
      <w:bCs/>
    </w:rPr>
  </w:style>
  <w:style w:type="character" w:customStyle="1" w:styleId="afffe">
    <w:name w:val="Тема примечания Знак"/>
    <w:basedOn w:val="afffa"/>
    <w:link w:val="afffd"/>
    <w:rsid w:val="00F1459C"/>
    <w:rPr>
      <w:rFonts w:ascii="Arial" w:eastAsia="Calibri" w:hAnsi="Arial" w:cs="Times New Roman"/>
      <w:b/>
      <w:bCs/>
      <w:sz w:val="20"/>
      <w:szCs w:val="20"/>
    </w:rPr>
  </w:style>
  <w:style w:type="character" w:customStyle="1" w:styleId="HeaderChar">
    <w:name w:val="Header Char"/>
    <w:aliases w:val="??????? ?????????? Char"/>
    <w:locked/>
    <w:rsid w:val="00F1459C"/>
    <w:rPr>
      <w:rFonts w:ascii="Arial" w:hAnsi="Arial"/>
      <w:sz w:val="22"/>
      <w:szCs w:val="22"/>
      <w:lang w:val="ru-RU" w:eastAsia="en-US" w:bidi="ar-SA"/>
    </w:rPr>
  </w:style>
  <w:style w:type="character" w:customStyle="1" w:styleId="FooterChar">
    <w:name w:val="Footer Char"/>
    <w:locked/>
    <w:rsid w:val="00F1459C"/>
    <w:rPr>
      <w:rFonts w:ascii="Arial" w:hAnsi="Arial"/>
      <w:sz w:val="22"/>
      <w:szCs w:val="22"/>
      <w:lang w:val="ru-RU" w:eastAsia="en-US" w:bidi="ar-SA"/>
    </w:rPr>
  </w:style>
  <w:style w:type="paragraph" w:customStyle="1" w:styleId="affff">
    <w:name w:val="Титул"/>
    <w:basedOn w:val="affff0"/>
    <w:rsid w:val="00F1459C"/>
    <w:pPr>
      <w:pBdr>
        <w:bottom w:val="none" w:sz="0" w:space="0" w:color="auto"/>
      </w:pBdr>
      <w:suppressAutoHyphens/>
      <w:spacing w:after="0"/>
      <w:contextualSpacing w:val="0"/>
      <w:jc w:val="center"/>
    </w:pPr>
    <w:rPr>
      <w:rFonts w:ascii="Arial" w:eastAsia="Calibri" w:hAnsi="Arial" w:cs="Times New Roman"/>
      <w:b/>
      <w:color w:val="auto"/>
      <w:spacing w:val="0"/>
      <w:kern w:val="0"/>
      <w:sz w:val="32"/>
      <w:szCs w:val="20"/>
      <w:lang w:val="x-none" w:eastAsia="en-US"/>
    </w:rPr>
  </w:style>
  <w:style w:type="paragraph" w:styleId="affff0">
    <w:name w:val="Title"/>
    <w:basedOn w:val="a8"/>
    <w:link w:val="1b"/>
    <w:uiPriority w:val="10"/>
    <w:qFormat/>
    <w:rsid w:val="00F145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tyle42">
    <w:name w:val="Style42"/>
    <w:basedOn w:val="a8"/>
    <w:rsid w:val="00F1459C"/>
    <w:pPr>
      <w:widowControl w:val="0"/>
      <w:autoSpaceDE w:val="0"/>
      <w:autoSpaceDN w:val="0"/>
      <w:adjustRightInd w:val="0"/>
      <w:jc w:val="center"/>
    </w:pPr>
  </w:style>
  <w:style w:type="character" w:customStyle="1" w:styleId="130">
    <w:name w:val="Знак Знак13"/>
    <w:locked/>
    <w:rsid w:val="00F1459C"/>
    <w:rPr>
      <w:rFonts w:ascii="Arial" w:eastAsia="Times New Roman" w:hAnsi="Arial"/>
      <w:b/>
      <w:bCs/>
      <w:i/>
      <w:sz w:val="24"/>
      <w:szCs w:val="22"/>
      <w:lang w:eastAsia="en-US"/>
    </w:rPr>
  </w:style>
  <w:style w:type="character" w:customStyle="1" w:styleId="affff1">
    <w:name w:val="Подпункт Знак Знак"/>
    <w:locked/>
    <w:rsid w:val="00F1459C"/>
    <w:rPr>
      <w:rFonts w:ascii="Arial" w:eastAsia="Times New Roman" w:hAnsi="Arial"/>
      <w:bCs/>
      <w:i/>
      <w:iCs/>
      <w:sz w:val="24"/>
      <w:szCs w:val="22"/>
      <w:lang w:eastAsia="en-US"/>
    </w:rPr>
  </w:style>
  <w:style w:type="character" w:customStyle="1" w:styleId="122">
    <w:name w:val="Знак Знак12"/>
    <w:locked/>
    <w:rsid w:val="00F1459C"/>
    <w:rPr>
      <w:rFonts w:eastAsia="Times New Roman"/>
      <w:b/>
      <w:bCs/>
      <w:i/>
      <w:iCs/>
      <w:sz w:val="26"/>
      <w:szCs w:val="26"/>
      <w:lang w:eastAsia="en-US"/>
    </w:rPr>
  </w:style>
  <w:style w:type="character" w:customStyle="1" w:styleId="111">
    <w:name w:val="Знак Знак11"/>
    <w:locked/>
    <w:rsid w:val="00F1459C"/>
    <w:rPr>
      <w:rFonts w:eastAsia="Times New Roman"/>
      <w:b/>
      <w:bCs/>
      <w:sz w:val="22"/>
      <w:szCs w:val="22"/>
      <w:lang w:eastAsia="en-US"/>
    </w:rPr>
  </w:style>
  <w:style w:type="character" w:customStyle="1" w:styleId="100">
    <w:name w:val="Знак Знак10"/>
    <w:locked/>
    <w:rsid w:val="00F1459C"/>
    <w:rPr>
      <w:rFonts w:eastAsia="Times New Roman"/>
      <w:sz w:val="22"/>
      <w:szCs w:val="24"/>
      <w:lang w:eastAsia="en-US"/>
    </w:rPr>
  </w:style>
  <w:style w:type="character" w:customStyle="1" w:styleId="92">
    <w:name w:val="Знак Знак9"/>
    <w:locked/>
    <w:rsid w:val="00F1459C"/>
    <w:rPr>
      <w:rFonts w:eastAsia="Times New Roman"/>
      <w:i/>
      <w:iCs/>
      <w:sz w:val="22"/>
      <w:szCs w:val="24"/>
      <w:lang w:eastAsia="en-US"/>
    </w:rPr>
  </w:style>
  <w:style w:type="character" w:customStyle="1" w:styleId="82">
    <w:name w:val="Знак Знак8"/>
    <w:locked/>
    <w:rsid w:val="00F1459C"/>
    <w:rPr>
      <w:rFonts w:ascii="Cambria" w:eastAsia="Times New Roman" w:hAnsi="Cambria"/>
      <w:sz w:val="22"/>
      <w:szCs w:val="22"/>
      <w:lang w:eastAsia="en-US"/>
    </w:rPr>
  </w:style>
  <w:style w:type="character" w:customStyle="1" w:styleId="72">
    <w:name w:val="Знак Знак7"/>
    <w:rsid w:val="00F1459C"/>
    <w:rPr>
      <w:rFonts w:ascii="Arial" w:hAnsi="Arial" w:cs="Arial"/>
      <w:sz w:val="22"/>
      <w:szCs w:val="28"/>
      <w:lang w:eastAsia="en-US"/>
    </w:rPr>
  </w:style>
  <w:style w:type="paragraph" w:customStyle="1" w:styleId="12010">
    <w:name w:val="Стиль 12 пт По левому краю Слева:  01 см Первая строка:  0 см ..."/>
    <w:basedOn w:val="a8"/>
    <w:rsid w:val="00F1459C"/>
    <w:pPr>
      <w:numPr>
        <w:numId w:val="14"/>
      </w:numPr>
      <w:ind w:right="-57"/>
    </w:pPr>
    <w:rPr>
      <w:rFonts w:ascii="Arial" w:hAnsi="Arial"/>
      <w:szCs w:val="20"/>
      <w:lang w:eastAsia="en-US"/>
    </w:rPr>
  </w:style>
  <w:style w:type="paragraph" w:styleId="affff2">
    <w:name w:val="No Spacing"/>
    <w:qFormat/>
    <w:rsid w:val="00F1459C"/>
    <w:pPr>
      <w:spacing w:after="0" w:line="240" w:lineRule="auto"/>
      <w:ind w:firstLine="709"/>
      <w:jc w:val="both"/>
    </w:pPr>
    <w:rPr>
      <w:rFonts w:ascii="Arial" w:eastAsia="Calibri" w:hAnsi="Arial" w:cs="Times New Roman"/>
    </w:rPr>
  </w:style>
  <w:style w:type="character" w:customStyle="1" w:styleId="15">
    <w:name w:val="Штамп Знак1"/>
    <w:link w:val="afe"/>
    <w:rsid w:val="00F1459C"/>
    <w:rPr>
      <w:rFonts w:ascii="Times New Roman" w:eastAsia="Times New Roman" w:hAnsi="Times New Roman" w:cs="Times New Roman"/>
      <w:sz w:val="16"/>
      <w:szCs w:val="20"/>
      <w:lang w:eastAsia="ru-RU"/>
    </w:rPr>
  </w:style>
  <w:style w:type="paragraph" w:customStyle="1" w:styleId="12">
    <w:name w:val="Стиль1"/>
    <w:basedOn w:val="10"/>
    <w:rsid w:val="00F1459C"/>
    <w:pPr>
      <w:keepNext/>
      <w:keepLines/>
      <w:numPr>
        <w:numId w:val="13"/>
      </w:numPr>
      <w:spacing w:before="220" w:after="220"/>
      <w:ind w:right="0"/>
      <w:jc w:val="left"/>
    </w:pPr>
    <w:rPr>
      <w:bCs/>
      <w:iCs w:val="0"/>
      <w:szCs w:val="24"/>
      <w:lang w:eastAsia="en-US"/>
    </w:rPr>
  </w:style>
  <w:style w:type="table" w:styleId="afff6">
    <w:name w:val="Table Grid"/>
    <w:basedOn w:val="aa"/>
    <w:uiPriority w:val="59"/>
    <w:rsid w:val="00F1459C"/>
    <w:pPr>
      <w:spacing w:after="0" w:line="360" w:lineRule="auto"/>
      <w:ind w:firstLine="35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Стиль2"/>
    <w:basedOn w:val="a8"/>
    <w:rsid w:val="00F1459C"/>
    <w:pPr>
      <w:spacing w:line="360" w:lineRule="auto"/>
      <w:ind w:firstLine="709"/>
      <w:jc w:val="both"/>
    </w:pPr>
    <w:rPr>
      <w:rFonts w:eastAsia="Calibri"/>
      <w:b/>
      <w:lang w:eastAsia="en-US"/>
    </w:rPr>
  </w:style>
  <w:style w:type="paragraph" w:customStyle="1" w:styleId="32">
    <w:name w:val="Стиль3"/>
    <w:basedOn w:val="afff7"/>
    <w:rsid w:val="00F1459C"/>
    <w:pPr>
      <w:ind w:left="0"/>
    </w:pPr>
    <w:rPr>
      <w:rFonts w:ascii="Times New Roman" w:hAnsi="Times New Roman"/>
      <w:szCs w:val="22"/>
    </w:rPr>
  </w:style>
  <w:style w:type="character" w:customStyle="1" w:styleId="affff3">
    <w:name w:val="таблица Знак"/>
    <w:link w:val="affff4"/>
    <w:locked/>
    <w:rsid w:val="00F1459C"/>
    <w:rPr>
      <w:rFonts w:ascii="Arial" w:hAnsi="Arial"/>
    </w:rPr>
  </w:style>
  <w:style w:type="paragraph" w:customStyle="1" w:styleId="affff4">
    <w:name w:val="таблица"/>
    <w:basedOn w:val="a8"/>
    <w:link w:val="affff3"/>
    <w:rsid w:val="00F1459C"/>
    <w:pPr>
      <w:widowControl w:val="0"/>
      <w:spacing w:before="120"/>
      <w:jc w:val="center"/>
    </w:pPr>
    <w:rPr>
      <w:rFonts w:ascii="Arial" w:eastAsiaTheme="minorHAnsi" w:hAnsi="Arial" w:cstheme="minorBidi"/>
      <w:sz w:val="22"/>
      <w:szCs w:val="22"/>
      <w:lang w:eastAsia="en-US"/>
    </w:rPr>
  </w:style>
  <w:style w:type="paragraph" w:customStyle="1" w:styleId="a1">
    <w:name w:val="Перечисление"/>
    <w:basedOn w:val="a8"/>
    <w:qFormat/>
    <w:rsid w:val="00F1459C"/>
    <w:pPr>
      <w:numPr>
        <w:numId w:val="15"/>
      </w:numPr>
      <w:spacing w:line="360" w:lineRule="auto"/>
      <w:jc w:val="both"/>
    </w:pPr>
    <w:rPr>
      <w:rFonts w:ascii="Arial" w:eastAsia="Calibri" w:hAnsi="Arial" w:cs="Arial"/>
      <w:sz w:val="22"/>
      <w:szCs w:val="22"/>
      <w:lang w:eastAsia="en-US"/>
    </w:rPr>
  </w:style>
  <w:style w:type="paragraph" w:customStyle="1" w:styleId="44">
    <w:name w:val="Заголовок 4 Знак 4"/>
    <w:basedOn w:val="3"/>
    <w:link w:val="440"/>
    <w:qFormat/>
    <w:rsid w:val="00F1459C"/>
    <w:pPr>
      <w:keepNext/>
      <w:numPr>
        <w:ilvl w:val="0"/>
        <w:numId w:val="0"/>
      </w:numPr>
      <w:suppressAutoHyphens/>
      <w:spacing w:before="220" w:after="220"/>
      <w:ind w:firstLine="709"/>
    </w:pPr>
    <w:rPr>
      <w:rFonts w:ascii="Arial" w:hAnsi="Arial"/>
      <w:b w:val="0"/>
      <w:bCs w:val="0"/>
      <w:i/>
      <w:sz w:val="22"/>
      <w:szCs w:val="26"/>
      <w:lang w:eastAsia="en-US"/>
    </w:rPr>
  </w:style>
  <w:style w:type="character" w:customStyle="1" w:styleId="440">
    <w:name w:val="Заголовок 4 Знак 4 Знак"/>
    <w:link w:val="44"/>
    <w:rsid w:val="00F1459C"/>
    <w:rPr>
      <w:rFonts w:ascii="Arial" w:eastAsia="Times New Roman" w:hAnsi="Arial" w:cs="Times New Roman"/>
      <w:i/>
      <w:szCs w:val="26"/>
      <w:lang w:val="x-none"/>
    </w:rPr>
  </w:style>
  <w:style w:type="numbering" w:customStyle="1" w:styleId="11">
    <w:name w:val="Текущий список1"/>
    <w:rsid w:val="00F1459C"/>
    <w:pPr>
      <w:numPr>
        <w:numId w:val="7"/>
      </w:numPr>
    </w:pPr>
  </w:style>
  <w:style w:type="paragraph" w:customStyle="1" w:styleId="1c">
    <w:name w:val="Абзац списка1"/>
    <w:aliases w:val="Показатель"/>
    <w:basedOn w:val="a8"/>
    <w:link w:val="affff5"/>
    <w:qFormat/>
    <w:rsid w:val="00F1459C"/>
    <w:pPr>
      <w:ind w:left="720"/>
      <w:contextualSpacing/>
    </w:pPr>
    <w:rPr>
      <w:rFonts w:eastAsia="Calibri"/>
      <w:lang w:val="x-none" w:eastAsia="x-none"/>
    </w:rPr>
  </w:style>
  <w:style w:type="character" w:customStyle="1" w:styleId="FontStyle160">
    <w:name w:val="Font Style160"/>
    <w:rsid w:val="00F1459C"/>
    <w:rPr>
      <w:rFonts w:ascii="Arial" w:hAnsi="Arial" w:cs="Arial"/>
      <w:sz w:val="18"/>
      <w:szCs w:val="18"/>
    </w:rPr>
  </w:style>
  <w:style w:type="character" w:customStyle="1" w:styleId="FontStyle161">
    <w:name w:val="Font Style161"/>
    <w:rsid w:val="00F1459C"/>
    <w:rPr>
      <w:rFonts w:ascii="Arial" w:hAnsi="Arial" w:cs="Arial"/>
      <w:sz w:val="18"/>
      <w:szCs w:val="18"/>
    </w:rPr>
  </w:style>
  <w:style w:type="character" w:customStyle="1" w:styleId="FontStyle144">
    <w:name w:val="Font Style144"/>
    <w:rsid w:val="00F1459C"/>
    <w:rPr>
      <w:rFonts w:ascii="Arial Narrow" w:hAnsi="Arial Narrow" w:cs="Arial Narrow"/>
      <w:sz w:val="26"/>
      <w:szCs w:val="26"/>
    </w:rPr>
  </w:style>
  <w:style w:type="character" w:customStyle="1" w:styleId="FontStyle138">
    <w:name w:val="Font Style138"/>
    <w:rsid w:val="00F1459C"/>
    <w:rPr>
      <w:rFonts w:ascii="Arial" w:hAnsi="Arial" w:cs="Arial"/>
      <w:sz w:val="18"/>
      <w:szCs w:val="18"/>
    </w:rPr>
  </w:style>
  <w:style w:type="paragraph" w:customStyle="1" w:styleId="Style97">
    <w:name w:val="Style97"/>
    <w:basedOn w:val="a8"/>
    <w:rsid w:val="00F1459C"/>
    <w:pPr>
      <w:widowControl w:val="0"/>
      <w:autoSpaceDE w:val="0"/>
      <w:autoSpaceDN w:val="0"/>
      <w:adjustRightInd w:val="0"/>
      <w:spacing w:line="245" w:lineRule="exact"/>
      <w:jc w:val="center"/>
    </w:pPr>
    <w:rPr>
      <w:rFonts w:ascii="Arial" w:hAnsi="Arial" w:cs="Arial"/>
    </w:rPr>
  </w:style>
  <w:style w:type="paragraph" w:customStyle="1" w:styleId="Style87">
    <w:name w:val="Style87"/>
    <w:basedOn w:val="a8"/>
    <w:rsid w:val="00F1459C"/>
    <w:pPr>
      <w:widowControl w:val="0"/>
      <w:autoSpaceDE w:val="0"/>
      <w:autoSpaceDN w:val="0"/>
      <w:adjustRightInd w:val="0"/>
      <w:spacing w:line="242" w:lineRule="exact"/>
    </w:pPr>
    <w:rPr>
      <w:rFonts w:ascii="Arial" w:hAnsi="Arial" w:cs="Arial"/>
    </w:rPr>
  </w:style>
  <w:style w:type="character" w:customStyle="1" w:styleId="affff5">
    <w:name w:val="Абзац списка Знак"/>
    <w:aliases w:val="Показатель Знак"/>
    <w:link w:val="1c"/>
    <w:rsid w:val="00F1459C"/>
    <w:rPr>
      <w:rFonts w:ascii="Times New Roman" w:eastAsia="Calibri" w:hAnsi="Times New Roman" w:cs="Times New Roman"/>
      <w:sz w:val="24"/>
      <w:szCs w:val="24"/>
      <w:lang w:val="x-none" w:eastAsia="x-none"/>
    </w:rPr>
  </w:style>
  <w:style w:type="character" w:customStyle="1" w:styleId="aff">
    <w:name w:val="МаркированныйТочка Знак"/>
    <w:link w:val="a7"/>
    <w:rsid w:val="00F1459C"/>
    <w:rPr>
      <w:rFonts w:ascii="Times New Roman" w:eastAsia="Times New Roman" w:hAnsi="Times New Roman" w:cs="Times New Roman"/>
      <w:sz w:val="24"/>
      <w:szCs w:val="20"/>
      <w:lang w:val="x-none" w:eastAsia="x-none"/>
    </w:rPr>
  </w:style>
  <w:style w:type="character" w:customStyle="1" w:styleId="00">
    <w:name w:val="Обычный Первая строка 0 см Знак"/>
    <w:link w:val="0"/>
    <w:rsid w:val="00F1459C"/>
    <w:rPr>
      <w:rFonts w:ascii="Times New Roman" w:eastAsia="Times New Roman" w:hAnsi="Times New Roman" w:cs="Times New Roman"/>
      <w:sz w:val="24"/>
      <w:szCs w:val="20"/>
      <w:lang w:val="x-none" w:eastAsia="x-none"/>
    </w:rPr>
  </w:style>
  <w:style w:type="paragraph" w:customStyle="1" w:styleId="-">
    <w:name w:val="УГТП-Текст"/>
    <w:basedOn w:val="a8"/>
    <w:link w:val="-2"/>
    <w:rsid w:val="00F1459C"/>
    <w:pPr>
      <w:ind w:left="284" w:right="284" w:firstLine="851"/>
      <w:jc w:val="both"/>
    </w:pPr>
    <w:rPr>
      <w:rFonts w:ascii="Arial" w:hAnsi="Arial"/>
      <w:lang w:val="x-none" w:eastAsia="x-none"/>
    </w:rPr>
  </w:style>
  <w:style w:type="character" w:customStyle="1" w:styleId="-2">
    <w:name w:val="УГТП-Текст Знак2"/>
    <w:link w:val="-"/>
    <w:rsid w:val="00F1459C"/>
    <w:rPr>
      <w:rFonts w:ascii="Arial" w:eastAsia="Times New Roman" w:hAnsi="Arial" w:cs="Times New Roman"/>
      <w:sz w:val="24"/>
      <w:szCs w:val="24"/>
      <w:lang w:val="x-none" w:eastAsia="x-none"/>
    </w:rPr>
  </w:style>
  <w:style w:type="paragraph" w:customStyle="1" w:styleId="a6">
    <w:name w:val="Простое Перечисление"/>
    <w:basedOn w:val="a8"/>
    <w:link w:val="affff6"/>
    <w:qFormat/>
    <w:rsid w:val="00F1459C"/>
    <w:pPr>
      <w:numPr>
        <w:numId w:val="16"/>
      </w:numPr>
      <w:spacing w:line="360" w:lineRule="auto"/>
      <w:contextualSpacing/>
      <w:jc w:val="both"/>
    </w:pPr>
    <w:rPr>
      <w:rFonts w:ascii="Arial" w:eastAsia="Calibri" w:hAnsi="Arial"/>
      <w:sz w:val="22"/>
      <w:lang w:val="x-none" w:eastAsia="en-US"/>
    </w:rPr>
  </w:style>
  <w:style w:type="character" w:customStyle="1" w:styleId="affff6">
    <w:name w:val="Простое Перечисление Знак"/>
    <w:link w:val="a6"/>
    <w:rsid w:val="00F1459C"/>
    <w:rPr>
      <w:rFonts w:ascii="Arial" w:eastAsia="Calibri" w:hAnsi="Arial" w:cs="Times New Roman"/>
      <w:szCs w:val="24"/>
      <w:lang w:val="x-none"/>
    </w:rPr>
  </w:style>
  <w:style w:type="paragraph" w:customStyle="1" w:styleId="affff7">
    <w:name w:val="абзац"/>
    <w:basedOn w:val="a8"/>
    <w:link w:val="affff8"/>
    <w:rsid w:val="00F1459C"/>
    <w:pPr>
      <w:ind w:firstLine="720"/>
      <w:jc w:val="both"/>
    </w:pPr>
    <w:rPr>
      <w:szCs w:val="20"/>
      <w:lang w:val="x-none" w:eastAsia="x-none"/>
    </w:rPr>
  </w:style>
  <w:style w:type="paragraph" w:customStyle="1" w:styleId="1">
    <w:name w:val="абзац1"/>
    <w:basedOn w:val="affff7"/>
    <w:link w:val="1d"/>
    <w:rsid w:val="00F1459C"/>
    <w:pPr>
      <w:numPr>
        <w:numId w:val="17"/>
      </w:numPr>
      <w:tabs>
        <w:tab w:val="clear" w:pos="1778"/>
        <w:tab w:val="num" w:pos="709"/>
      </w:tabs>
      <w:ind w:left="0" w:firstLine="720"/>
    </w:pPr>
  </w:style>
  <w:style w:type="character" w:customStyle="1" w:styleId="affff8">
    <w:name w:val="абзац Знак"/>
    <w:link w:val="affff7"/>
    <w:rsid w:val="00F1459C"/>
    <w:rPr>
      <w:rFonts w:ascii="Times New Roman" w:eastAsia="Times New Roman" w:hAnsi="Times New Roman" w:cs="Times New Roman"/>
      <w:sz w:val="24"/>
      <w:szCs w:val="20"/>
      <w:lang w:val="x-none" w:eastAsia="x-none"/>
    </w:rPr>
  </w:style>
  <w:style w:type="character" w:customStyle="1" w:styleId="1d">
    <w:name w:val="абзац1 Знак"/>
    <w:link w:val="1"/>
    <w:rsid w:val="00F1459C"/>
    <w:rPr>
      <w:rFonts w:ascii="Times New Roman" w:eastAsia="Times New Roman" w:hAnsi="Times New Roman" w:cs="Times New Roman"/>
      <w:sz w:val="24"/>
      <w:szCs w:val="20"/>
      <w:lang w:val="x-none" w:eastAsia="x-none"/>
    </w:rPr>
  </w:style>
  <w:style w:type="paragraph" w:customStyle="1" w:styleId="62">
    <w:name w:val="абзац После:  6 пт"/>
    <w:basedOn w:val="affff7"/>
    <w:link w:val="63"/>
    <w:rsid w:val="00F1459C"/>
    <w:pPr>
      <w:spacing w:after="120"/>
    </w:pPr>
    <w:rPr>
      <w:bCs/>
      <w:szCs w:val="24"/>
    </w:rPr>
  </w:style>
  <w:style w:type="character" w:customStyle="1" w:styleId="63">
    <w:name w:val="абзац После:  6 пт Знак"/>
    <w:link w:val="62"/>
    <w:locked/>
    <w:rsid w:val="00F1459C"/>
    <w:rPr>
      <w:rFonts w:ascii="Times New Roman" w:eastAsia="Times New Roman" w:hAnsi="Times New Roman" w:cs="Times New Roman"/>
      <w:bCs/>
      <w:sz w:val="24"/>
      <w:szCs w:val="24"/>
      <w:lang w:val="x-none" w:eastAsia="x-none"/>
    </w:rPr>
  </w:style>
  <w:style w:type="paragraph" w:customStyle="1" w:styleId="66">
    <w:name w:val="абзац перед6 после6"/>
    <w:basedOn w:val="affff7"/>
    <w:link w:val="660"/>
    <w:rsid w:val="00F1459C"/>
    <w:pPr>
      <w:spacing w:before="120" w:after="120"/>
    </w:pPr>
  </w:style>
  <w:style w:type="character" w:customStyle="1" w:styleId="660">
    <w:name w:val="абзац перед6 после6 Знак"/>
    <w:link w:val="66"/>
    <w:rsid w:val="00F1459C"/>
    <w:rPr>
      <w:rFonts w:ascii="Times New Roman" w:eastAsia="Times New Roman" w:hAnsi="Times New Roman" w:cs="Times New Roman"/>
      <w:sz w:val="24"/>
      <w:szCs w:val="20"/>
      <w:lang w:val="x-none" w:eastAsia="x-none"/>
    </w:rPr>
  </w:style>
  <w:style w:type="paragraph" w:customStyle="1" w:styleId="26">
    <w:name w:val="абзац2"/>
    <w:basedOn w:val="affff7"/>
    <w:link w:val="27"/>
    <w:rsid w:val="00F1459C"/>
    <w:pPr>
      <w:spacing w:before="120" w:after="120"/>
    </w:pPr>
    <w:rPr>
      <w:b/>
    </w:rPr>
  </w:style>
  <w:style w:type="character" w:customStyle="1" w:styleId="27">
    <w:name w:val="абзац2 Знак"/>
    <w:link w:val="26"/>
    <w:locked/>
    <w:rsid w:val="00F1459C"/>
    <w:rPr>
      <w:rFonts w:ascii="Times New Roman" w:eastAsia="Times New Roman" w:hAnsi="Times New Roman" w:cs="Times New Roman"/>
      <w:b/>
      <w:sz w:val="24"/>
      <w:szCs w:val="20"/>
      <w:lang w:val="x-none" w:eastAsia="x-none"/>
    </w:rPr>
  </w:style>
  <w:style w:type="character" w:customStyle="1" w:styleId="affff9">
    <w:name w:val="Название Знак"/>
    <w:uiPriority w:val="99"/>
    <w:rsid w:val="00F1459C"/>
    <w:rPr>
      <w:rFonts w:ascii="Arial" w:eastAsia="Calibri" w:hAnsi="Arial" w:cs="Arial"/>
      <w:b/>
      <w:bCs/>
      <w:kern w:val="28"/>
      <w:sz w:val="32"/>
      <w:szCs w:val="32"/>
      <w:lang w:eastAsia="en-US"/>
    </w:rPr>
  </w:style>
  <w:style w:type="paragraph" w:customStyle="1" w:styleId="affffa">
    <w:name w:val="заполнение штампа"/>
    <w:basedOn w:val="a8"/>
    <w:rsid w:val="00F1459C"/>
    <w:pPr>
      <w:ind w:right="113"/>
      <w:jc w:val="center"/>
    </w:pPr>
    <w:rPr>
      <w:spacing w:val="-10"/>
      <w:sz w:val="22"/>
      <w:szCs w:val="20"/>
    </w:rPr>
  </w:style>
  <w:style w:type="paragraph" w:customStyle="1" w:styleId="headertext">
    <w:name w:val="headertext"/>
    <w:basedOn w:val="a8"/>
    <w:rsid w:val="00F1459C"/>
    <w:pPr>
      <w:spacing w:after="72"/>
    </w:pPr>
    <w:rPr>
      <w:b/>
      <w:bCs/>
      <w:color w:val="2B4279"/>
      <w:sz w:val="29"/>
      <w:szCs w:val="29"/>
    </w:rPr>
  </w:style>
  <w:style w:type="character" w:customStyle="1" w:styleId="210">
    <w:name w:val="Знак Знак21"/>
    <w:rsid w:val="00F1459C"/>
    <w:rPr>
      <w:rFonts w:ascii="Arial" w:eastAsia="Times New Roman" w:hAnsi="Arial"/>
      <w:b/>
      <w:caps/>
      <w:sz w:val="28"/>
    </w:rPr>
  </w:style>
  <w:style w:type="paragraph" w:styleId="33">
    <w:name w:val="Body Text Indent 3"/>
    <w:basedOn w:val="a8"/>
    <w:link w:val="34"/>
    <w:rsid w:val="00F1459C"/>
    <w:pPr>
      <w:spacing w:line="360" w:lineRule="auto"/>
      <w:ind w:left="1854"/>
      <w:jc w:val="both"/>
    </w:pPr>
    <w:rPr>
      <w:rFonts w:ascii="Arial" w:eastAsia="Calibri" w:hAnsi="Arial"/>
      <w:b/>
      <w:i/>
      <w:szCs w:val="20"/>
    </w:rPr>
  </w:style>
  <w:style w:type="character" w:customStyle="1" w:styleId="34">
    <w:name w:val="Основной текст с отступом 3 Знак"/>
    <w:basedOn w:val="a9"/>
    <w:link w:val="33"/>
    <w:rsid w:val="00F1459C"/>
    <w:rPr>
      <w:rFonts w:ascii="Arial" w:eastAsia="Calibri" w:hAnsi="Arial" w:cs="Times New Roman"/>
      <w:b/>
      <w:i/>
      <w:sz w:val="24"/>
      <w:szCs w:val="20"/>
      <w:lang w:eastAsia="ru-RU"/>
    </w:rPr>
  </w:style>
  <w:style w:type="paragraph" w:styleId="35">
    <w:name w:val="Body Text 3"/>
    <w:basedOn w:val="a8"/>
    <w:link w:val="36"/>
    <w:rsid w:val="00F1459C"/>
    <w:pPr>
      <w:jc w:val="both"/>
    </w:pPr>
    <w:rPr>
      <w:rFonts w:ascii="Calibri" w:eastAsia="Calibri" w:hAnsi="Calibri"/>
      <w:sz w:val="28"/>
      <w:szCs w:val="20"/>
    </w:rPr>
  </w:style>
  <w:style w:type="character" w:customStyle="1" w:styleId="36">
    <w:name w:val="Основной текст 3 Знак"/>
    <w:basedOn w:val="a9"/>
    <w:link w:val="35"/>
    <w:rsid w:val="00F1459C"/>
    <w:rPr>
      <w:rFonts w:ascii="Calibri" w:eastAsia="Calibri" w:hAnsi="Calibri" w:cs="Times New Roman"/>
      <w:sz w:val="28"/>
      <w:szCs w:val="20"/>
      <w:lang w:eastAsia="ru-RU"/>
    </w:rPr>
  </w:style>
  <w:style w:type="paragraph" w:styleId="28">
    <w:name w:val="Body Text 2"/>
    <w:basedOn w:val="a8"/>
    <w:link w:val="29"/>
    <w:rsid w:val="00F1459C"/>
    <w:rPr>
      <w:rFonts w:ascii="Calibri" w:eastAsia="Calibri" w:hAnsi="Calibri"/>
      <w:b/>
      <w:i/>
      <w:sz w:val="28"/>
      <w:szCs w:val="20"/>
    </w:rPr>
  </w:style>
  <w:style w:type="character" w:customStyle="1" w:styleId="29">
    <w:name w:val="Основной текст 2 Знак"/>
    <w:basedOn w:val="a9"/>
    <w:link w:val="28"/>
    <w:rsid w:val="00F1459C"/>
    <w:rPr>
      <w:rFonts w:ascii="Calibri" w:eastAsia="Calibri" w:hAnsi="Calibri" w:cs="Times New Roman"/>
      <w:b/>
      <w:i/>
      <w:sz w:val="28"/>
      <w:szCs w:val="20"/>
      <w:lang w:eastAsia="ru-RU"/>
    </w:rPr>
  </w:style>
  <w:style w:type="paragraph" w:customStyle="1" w:styleId="a0">
    <w:name w:val="МаркированныйСписок"/>
    <w:basedOn w:val="a8"/>
    <w:rsid w:val="00F1459C"/>
    <w:pPr>
      <w:numPr>
        <w:numId w:val="19"/>
      </w:numPr>
      <w:tabs>
        <w:tab w:val="clear" w:pos="360"/>
        <w:tab w:val="num" w:pos="709"/>
      </w:tabs>
      <w:spacing w:after="120"/>
      <w:ind w:left="709" w:hanging="283"/>
      <w:jc w:val="both"/>
    </w:pPr>
    <w:rPr>
      <w:sz w:val="26"/>
      <w:szCs w:val="20"/>
    </w:rPr>
  </w:style>
  <w:style w:type="paragraph" w:styleId="a5">
    <w:name w:val="List Bullet"/>
    <w:basedOn w:val="affffb"/>
    <w:autoRedefine/>
    <w:rsid w:val="00F1459C"/>
    <w:pPr>
      <w:numPr>
        <w:numId w:val="20"/>
      </w:numPr>
      <w:tabs>
        <w:tab w:val="left" w:pos="567"/>
        <w:tab w:val="left" w:pos="7938"/>
      </w:tabs>
      <w:spacing w:before="220" w:line="220" w:lineRule="atLeast"/>
      <w:jc w:val="both"/>
    </w:pPr>
    <w:rPr>
      <w:rFonts w:ascii="Arial" w:hAnsi="Arial"/>
      <w:sz w:val="24"/>
    </w:rPr>
  </w:style>
  <w:style w:type="paragraph" w:styleId="affffb">
    <w:name w:val="List"/>
    <w:basedOn w:val="a8"/>
    <w:rsid w:val="00F1459C"/>
    <w:pPr>
      <w:ind w:left="283" w:hanging="283"/>
    </w:pPr>
    <w:rPr>
      <w:sz w:val="20"/>
      <w:szCs w:val="20"/>
    </w:rPr>
  </w:style>
  <w:style w:type="paragraph" w:customStyle="1" w:styleId="Text">
    <w:name w:val="Text"/>
    <w:basedOn w:val="a8"/>
    <w:link w:val="Text0"/>
    <w:rsid w:val="00F1459C"/>
    <w:pPr>
      <w:spacing w:after="120"/>
      <w:ind w:left="1418"/>
      <w:jc w:val="both"/>
    </w:pPr>
    <w:rPr>
      <w:rFonts w:ascii="Arial" w:eastAsia="Calibri" w:hAnsi="Arial"/>
      <w:sz w:val="20"/>
      <w:lang w:eastAsia="en-US"/>
    </w:rPr>
  </w:style>
  <w:style w:type="character" w:customStyle="1" w:styleId="Text0">
    <w:name w:val="Text Знак"/>
    <w:link w:val="Text"/>
    <w:rsid w:val="00F1459C"/>
    <w:rPr>
      <w:rFonts w:ascii="Arial" w:eastAsia="Calibri" w:hAnsi="Arial" w:cs="Times New Roman"/>
      <w:sz w:val="20"/>
      <w:szCs w:val="24"/>
    </w:rPr>
  </w:style>
  <w:style w:type="character" w:customStyle="1" w:styleId="-1">
    <w:name w:val="УГТП-Текст Знак1"/>
    <w:locked/>
    <w:rsid w:val="00F1459C"/>
    <w:rPr>
      <w:rFonts w:ascii="Arial" w:hAnsi="Arial"/>
      <w:sz w:val="24"/>
      <w:szCs w:val="24"/>
      <w:lang w:bidi="ar-SA"/>
    </w:rPr>
  </w:style>
  <w:style w:type="character" w:customStyle="1" w:styleId="apple-style-span">
    <w:name w:val="apple-style-span"/>
    <w:rsid w:val="00F1459C"/>
  </w:style>
  <w:style w:type="paragraph" w:customStyle="1" w:styleId="140">
    <w:name w:val="Титул центр 14"/>
    <w:basedOn w:val="a8"/>
    <w:next w:val="a8"/>
    <w:rsid w:val="00F1459C"/>
    <w:pPr>
      <w:jc w:val="center"/>
    </w:pPr>
    <w:rPr>
      <w:b/>
      <w:sz w:val="28"/>
      <w:szCs w:val="32"/>
    </w:rPr>
  </w:style>
  <w:style w:type="table" w:customStyle="1" w:styleId="37">
    <w:name w:val="Сетка таблицы3"/>
    <w:basedOn w:val="aa"/>
    <w:next w:val="afff6"/>
    <w:rsid w:val="00F145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азвание Знак1"/>
    <w:basedOn w:val="a9"/>
    <w:link w:val="affff0"/>
    <w:uiPriority w:val="10"/>
    <w:rsid w:val="00F1459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a">
    <w:name w:val="Основной текст (2)_"/>
    <w:link w:val="2b"/>
    <w:rsid w:val="000D1820"/>
    <w:rPr>
      <w:rFonts w:ascii="Times New Roman" w:hAnsi="Times New Roman"/>
      <w:shd w:val="clear" w:color="auto" w:fill="FFFFFF"/>
    </w:rPr>
  </w:style>
  <w:style w:type="paragraph" w:customStyle="1" w:styleId="2b">
    <w:name w:val="Основной текст (2)"/>
    <w:basedOn w:val="a8"/>
    <w:link w:val="2a"/>
    <w:rsid w:val="000D1820"/>
    <w:pPr>
      <w:widowControl w:val="0"/>
      <w:shd w:val="clear" w:color="auto" w:fill="FFFFFF"/>
      <w:spacing w:line="254" w:lineRule="exact"/>
      <w:ind w:hanging="780"/>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29489">
      <w:bodyDiv w:val="1"/>
      <w:marLeft w:val="0"/>
      <w:marRight w:val="0"/>
      <w:marTop w:val="0"/>
      <w:marBottom w:val="0"/>
      <w:divBdr>
        <w:top w:val="none" w:sz="0" w:space="0" w:color="auto"/>
        <w:left w:val="none" w:sz="0" w:space="0" w:color="auto"/>
        <w:bottom w:val="none" w:sz="0" w:space="0" w:color="auto"/>
        <w:right w:val="none" w:sz="0" w:space="0" w:color="auto"/>
      </w:divBdr>
    </w:div>
    <w:div w:id="21025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BB95C-176C-4ABE-AE32-BE2C33AA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1145</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Склад</cp:lastModifiedBy>
  <cp:revision>4</cp:revision>
  <cp:lastPrinted>2023-10-20T06:13:00Z</cp:lastPrinted>
  <dcterms:created xsi:type="dcterms:W3CDTF">2023-10-20T05:43:00Z</dcterms:created>
  <dcterms:modified xsi:type="dcterms:W3CDTF">2023-10-31T09:54:00Z</dcterms:modified>
</cp:coreProperties>
</file>