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6871" w14:textId="77777777" w:rsidR="00511201" w:rsidRPr="00AB4FFA" w:rsidRDefault="00511201" w:rsidP="00511201">
      <w:pPr>
        <w:jc w:val="right"/>
        <w:rPr>
          <w:sz w:val="28"/>
        </w:rPr>
      </w:pPr>
      <w:bookmarkStart w:id="0" w:name="_Hlk126915121"/>
      <w:r w:rsidRPr="00AB4FFA">
        <w:rPr>
          <w:sz w:val="28"/>
        </w:rPr>
        <w:t>Приложение №1</w:t>
      </w:r>
    </w:p>
    <w:p w14:paraId="231A9071" w14:textId="77777777" w:rsidR="00511201" w:rsidRDefault="00511201" w:rsidP="00511201">
      <w:pPr>
        <w:jc w:val="center"/>
        <w:rPr>
          <w:sz w:val="28"/>
        </w:rPr>
      </w:pPr>
      <w:r w:rsidRPr="00AB4FFA">
        <w:rPr>
          <w:sz w:val="28"/>
        </w:rPr>
        <w:t>Требуемые технические характеристики</w:t>
      </w:r>
    </w:p>
    <w:p w14:paraId="18B28867" w14:textId="77777777" w:rsidR="00B374D0" w:rsidRPr="00AB4FFA" w:rsidRDefault="00B374D0" w:rsidP="00511201">
      <w:pPr>
        <w:jc w:val="center"/>
        <w:rPr>
          <w:sz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668"/>
        <w:gridCol w:w="420"/>
        <w:gridCol w:w="282"/>
        <w:gridCol w:w="1966"/>
        <w:gridCol w:w="3461"/>
      </w:tblGrid>
      <w:tr w:rsidR="00511201" w:rsidRPr="00AB4FFA" w14:paraId="7B1E288B" w14:textId="77777777" w:rsidTr="000620FE">
        <w:tc>
          <w:tcPr>
            <w:tcW w:w="9923" w:type="dxa"/>
            <w:gridSpan w:val="6"/>
            <w:shd w:val="clear" w:color="auto" w:fill="D9D9D9"/>
          </w:tcPr>
          <w:p w14:paraId="4D240D47" w14:textId="77777777" w:rsidR="00511201" w:rsidRPr="00AB4FFA" w:rsidRDefault="00511201" w:rsidP="00511201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AB4FFA">
              <w:rPr>
                <w:b/>
              </w:rPr>
              <w:t>КЛИМАТИЧЕСКИЕ УСЛОВИЯ РАЙОНА ЭКСПЛУАТАЦИИ</w:t>
            </w:r>
          </w:p>
        </w:tc>
      </w:tr>
      <w:tr w:rsidR="00511201" w:rsidRPr="00AB4FFA" w14:paraId="280EFEFA" w14:textId="77777777" w:rsidTr="00F163AC">
        <w:tc>
          <w:tcPr>
            <w:tcW w:w="1126" w:type="dxa"/>
            <w:shd w:val="clear" w:color="auto" w:fill="auto"/>
          </w:tcPr>
          <w:p w14:paraId="4F064ED6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400B48C6" w14:textId="77777777" w:rsidR="00511201" w:rsidRPr="00AB4FFA" w:rsidRDefault="00511201" w:rsidP="000620FE">
            <w:r w:rsidRPr="00AB4FFA">
              <w:t>Место расположения объекта, где установлен аппарат (город, район)</w:t>
            </w:r>
          </w:p>
        </w:tc>
        <w:tc>
          <w:tcPr>
            <w:tcW w:w="3461" w:type="dxa"/>
            <w:shd w:val="clear" w:color="auto" w:fill="auto"/>
          </w:tcPr>
          <w:p w14:paraId="1FA8C15E" w14:textId="35FD8080" w:rsidR="00511201" w:rsidRPr="00AB4FFA" w:rsidRDefault="001E3805" w:rsidP="001878BA">
            <w:pPr>
              <w:jc w:val="center"/>
            </w:pPr>
            <w:r>
              <w:rPr>
                <w:szCs w:val="28"/>
              </w:rPr>
              <w:t xml:space="preserve">Известинский </w:t>
            </w:r>
            <w:r w:rsidR="001878BA" w:rsidRPr="00AB4FFA">
              <w:rPr>
                <w:szCs w:val="28"/>
              </w:rPr>
              <w:t>лицензионный участок</w:t>
            </w:r>
            <w:r w:rsidR="001878BA">
              <w:rPr>
                <w:szCs w:val="28"/>
              </w:rPr>
              <w:t>,</w:t>
            </w:r>
            <w:r w:rsidR="001878BA" w:rsidRPr="00AB4FFA">
              <w:rPr>
                <w:szCs w:val="28"/>
              </w:rPr>
              <w:t xml:space="preserve"> Ямало-Ненецкий Автономный Округ, Пуровский район</w:t>
            </w:r>
          </w:p>
        </w:tc>
      </w:tr>
      <w:tr w:rsidR="00511201" w:rsidRPr="00AB4FFA" w14:paraId="617A6252" w14:textId="77777777" w:rsidTr="00F163AC">
        <w:tc>
          <w:tcPr>
            <w:tcW w:w="1126" w:type="dxa"/>
            <w:shd w:val="clear" w:color="auto" w:fill="auto"/>
          </w:tcPr>
          <w:p w14:paraId="62588FC4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7A902EF6" w14:textId="77777777" w:rsidR="00511201" w:rsidRPr="00AB4FFA" w:rsidRDefault="00511201" w:rsidP="000620FE">
            <w:r w:rsidRPr="00AB4FFA">
              <w:rPr>
                <w:szCs w:val="20"/>
                <w:lang w:eastAsia="en-US"/>
              </w:rPr>
              <w:t>Средняя температура наиболее холодной пятидневки района, с обеспеченностью 92%, °С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8668EA1" w14:textId="77777777" w:rsidR="00511201" w:rsidRPr="00AB4FFA" w:rsidRDefault="00511201" w:rsidP="0058479A">
            <w:pPr>
              <w:jc w:val="center"/>
            </w:pPr>
            <w:r w:rsidRPr="00AB4FFA">
              <w:t xml:space="preserve">минус </w:t>
            </w:r>
            <w:r w:rsidRPr="00AB4FFA">
              <w:rPr>
                <w:szCs w:val="20"/>
                <w:lang w:eastAsia="en-US"/>
              </w:rPr>
              <w:t>47</w:t>
            </w:r>
          </w:p>
        </w:tc>
      </w:tr>
      <w:tr w:rsidR="00511201" w:rsidRPr="00AB4FFA" w14:paraId="343162B7" w14:textId="77777777" w:rsidTr="00F163AC">
        <w:tc>
          <w:tcPr>
            <w:tcW w:w="1126" w:type="dxa"/>
            <w:shd w:val="clear" w:color="auto" w:fill="auto"/>
          </w:tcPr>
          <w:p w14:paraId="2F1AC798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3167E9F6" w14:textId="77777777" w:rsidR="00511201" w:rsidRPr="00AB4FFA" w:rsidRDefault="00511201" w:rsidP="000620FE">
            <w:r w:rsidRPr="00AB4FFA">
              <w:rPr>
                <w:szCs w:val="20"/>
                <w:lang w:eastAsia="en-US"/>
              </w:rPr>
              <w:t>Средняя температура наиболее холодных суток, с обеспеченностью 98%, °С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A8750BD" w14:textId="77777777" w:rsidR="00511201" w:rsidRPr="00AB4FFA" w:rsidRDefault="00511201" w:rsidP="0058479A">
            <w:pPr>
              <w:jc w:val="center"/>
            </w:pPr>
            <w:r w:rsidRPr="00AB4FFA">
              <w:rPr>
                <w:bCs/>
              </w:rPr>
              <w:t>минус 54</w:t>
            </w:r>
          </w:p>
        </w:tc>
      </w:tr>
      <w:tr w:rsidR="00511201" w:rsidRPr="00AB4FFA" w14:paraId="38BBF908" w14:textId="77777777" w:rsidTr="00F163AC">
        <w:tc>
          <w:tcPr>
            <w:tcW w:w="1126" w:type="dxa"/>
            <w:vMerge w:val="restart"/>
            <w:shd w:val="clear" w:color="auto" w:fill="auto"/>
          </w:tcPr>
          <w:p w14:paraId="65A4CA4A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088" w:type="dxa"/>
            <w:gridSpan w:val="2"/>
            <w:vMerge w:val="restart"/>
            <w:shd w:val="clear" w:color="auto" w:fill="auto"/>
          </w:tcPr>
          <w:p w14:paraId="7DF1617B" w14:textId="77777777" w:rsidR="00511201" w:rsidRPr="00AB4FFA" w:rsidRDefault="00511201" w:rsidP="000620FE">
            <w:r w:rsidRPr="00AB4FFA">
              <w:rPr>
                <w:szCs w:val="20"/>
                <w:lang w:eastAsia="en-US"/>
              </w:rPr>
              <w:t>Температура окружающего воздуха, °С</w:t>
            </w:r>
          </w:p>
        </w:tc>
        <w:tc>
          <w:tcPr>
            <w:tcW w:w="2248" w:type="dxa"/>
            <w:gridSpan w:val="2"/>
            <w:shd w:val="clear" w:color="auto" w:fill="auto"/>
          </w:tcPr>
          <w:p w14:paraId="30359B67" w14:textId="77777777" w:rsidR="00511201" w:rsidRPr="00AB4FFA" w:rsidRDefault="00511201" w:rsidP="000620FE">
            <w:pPr>
              <w:rPr>
                <w:lang w:val="en-US"/>
              </w:rPr>
            </w:pPr>
            <w:r w:rsidRPr="00AB4FFA">
              <w:rPr>
                <w:lang w:val="en-US"/>
              </w:rPr>
              <w:t>min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39791AB" w14:textId="77777777" w:rsidR="00511201" w:rsidRPr="00AB4FFA" w:rsidRDefault="00511201" w:rsidP="0058479A">
            <w:pPr>
              <w:jc w:val="center"/>
              <w:rPr>
                <w:bCs/>
              </w:rPr>
            </w:pPr>
            <w:r w:rsidRPr="00AB4FFA">
              <w:rPr>
                <w:bCs/>
              </w:rPr>
              <w:t>минус 55</w:t>
            </w:r>
          </w:p>
        </w:tc>
      </w:tr>
      <w:tr w:rsidR="00511201" w:rsidRPr="00AB4FFA" w14:paraId="247E791A" w14:textId="77777777" w:rsidTr="00F163AC">
        <w:tc>
          <w:tcPr>
            <w:tcW w:w="1126" w:type="dxa"/>
            <w:vMerge/>
            <w:shd w:val="clear" w:color="auto" w:fill="auto"/>
          </w:tcPr>
          <w:p w14:paraId="1E4D6C51" w14:textId="77777777" w:rsidR="00511201" w:rsidRPr="00AB4FFA" w:rsidRDefault="00511201" w:rsidP="000620FE">
            <w:pPr>
              <w:ind w:right="1805"/>
            </w:pPr>
          </w:p>
        </w:tc>
        <w:tc>
          <w:tcPr>
            <w:tcW w:w="3088" w:type="dxa"/>
            <w:gridSpan w:val="2"/>
            <w:vMerge/>
            <w:shd w:val="clear" w:color="auto" w:fill="auto"/>
          </w:tcPr>
          <w:p w14:paraId="1B41330C" w14:textId="77777777" w:rsidR="00511201" w:rsidRPr="00AB4FFA" w:rsidRDefault="00511201" w:rsidP="000620FE"/>
        </w:tc>
        <w:tc>
          <w:tcPr>
            <w:tcW w:w="2248" w:type="dxa"/>
            <w:gridSpan w:val="2"/>
            <w:shd w:val="clear" w:color="auto" w:fill="auto"/>
          </w:tcPr>
          <w:p w14:paraId="2F50221C" w14:textId="77777777" w:rsidR="00511201" w:rsidRPr="00AB4FFA" w:rsidRDefault="00511201" w:rsidP="000620FE">
            <w:pPr>
              <w:rPr>
                <w:lang w:val="en-US"/>
              </w:rPr>
            </w:pPr>
            <w:r w:rsidRPr="00AB4FFA">
              <w:rPr>
                <w:lang w:val="en-US"/>
              </w:rPr>
              <w:t>max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0396257" w14:textId="77777777" w:rsidR="00511201" w:rsidRPr="00AB4FFA" w:rsidRDefault="00511201" w:rsidP="0058479A">
            <w:pPr>
              <w:jc w:val="center"/>
              <w:rPr>
                <w:bCs/>
              </w:rPr>
            </w:pPr>
            <w:r w:rsidRPr="00AB4FFA">
              <w:rPr>
                <w:bCs/>
              </w:rPr>
              <w:t>плюс 36</w:t>
            </w:r>
          </w:p>
        </w:tc>
      </w:tr>
      <w:tr w:rsidR="00511201" w:rsidRPr="00AB4FFA" w14:paraId="66E0CB5D" w14:textId="77777777" w:rsidTr="00F163AC">
        <w:tc>
          <w:tcPr>
            <w:tcW w:w="1126" w:type="dxa"/>
            <w:shd w:val="clear" w:color="auto" w:fill="auto"/>
          </w:tcPr>
          <w:p w14:paraId="22F89797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35DC37B9" w14:textId="77777777" w:rsidR="00511201" w:rsidRPr="00AB4FFA" w:rsidRDefault="00511201" w:rsidP="000620FE">
            <w:r w:rsidRPr="00AB4FFA">
              <w:rPr>
                <w:szCs w:val="20"/>
                <w:lang w:eastAsia="en-US"/>
              </w:rPr>
              <w:t>Сейсмичность района строительства по СП 14.13330.2014, не более, баллов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C529311" w14:textId="77777777" w:rsidR="00511201" w:rsidRPr="00AB4FFA" w:rsidRDefault="00511201" w:rsidP="0058479A">
            <w:pPr>
              <w:jc w:val="center"/>
              <w:rPr>
                <w:bCs/>
              </w:rPr>
            </w:pPr>
            <w:r w:rsidRPr="00AB4FFA">
              <w:rPr>
                <w:bCs/>
              </w:rPr>
              <w:t>5</w:t>
            </w:r>
          </w:p>
        </w:tc>
      </w:tr>
      <w:tr w:rsidR="00511201" w:rsidRPr="00AB4FFA" w14:paraId="0105C8DA" w14:textId="77777777" w:rsidTr="00F163AC">
        <w:tc>
          <w:tcPr>
            <w:tcW w:w="1126" w:type="dxa"/>
            <w:shd w:val="clear" w:color="auto" w:fill="auto"/>
          </w:tcPr>
          <w:p w14:paraId="58E6A6F8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23A05F6C" w14:textId="77777777" w:rsidR="00511201" w:rsidRPr="00AB4FFA" w:rsidRDefault="00511201" w:rsidP="000620FE">
            <w:r w:rsidRPr="00AB4FFA">
              <w:rPr>
                <w:szCs w:val="20"/>
                <w:lang w:eastAsia="en-US"/>
              </w:rPr>
              <w:t>Ветровая нагрузка, кПа (кгс/м</w:t>
            </w:r>
            <w:r w:rsidRPr="00AB4FFA">
              <w:rPr>
                <w:szCs w:val="20"/>
                <w:vertAlign w:val="superscript"/>
                <w:lang w:eastAsia="en-US"/>
              </w:rPr>
              <w:t>2</w:t>
            </w:r>
            <w:r w:rsidRPr="00AB4FFA">
              <w:rPr>
                <w:szCs w:val="20"/>
                <w:lang w:eastAsia="en-US"/>
              </w:rPr>
              <w:t>)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A797837" w14:textId="77777777" w:rsidR="00511201" w:rsidRPr="00AB4FFA" w:rsidRDefault="00511201" w:rsidP="0058479A">
            <w:pPr>
              <w:jc w:val="center"/>
              <w:rPr>
                <w:bCs/>
              </w:rPr>
            </w:pPr>
            <w:r w:rsidRPr="00AB4FFA">
              <w:rPr>
                <w:bCs/>
              </w:rPr>
              <w:t>0,23 (23)</w:t>
            </w:r>
          </w:p>
        </w:tc>
      </w:tr>
      <w:tr w:rsidR="00511201" w:rsidRPr="00AB4FFA" w14:paraId="7A8720AC" w14:textId="77777777" w:rsidTr="00F163AC">
        <w:tc>
          <w:tcPr>
            <w:tcW w:w="1126" w:type="dxa"/>
            <w:shd w:val="clear" w:color="auto" w:fill="auto"/>
          </w:tcPr>
          <w:p w14:paraId="55F6F1C4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7DA5CA3C" w14:textId="77777777" w:rsidR="00511201" w:rsidRPr="00AB4FFA" w:rsidRDefault="00511201" w:rsidP="000620FE">
            <w:r w:rsidRPr="00AB4FFA">
              <w:t>Район по ветровой нагрузке по СП 20.13330.2016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C4C69E3" w14:textId="77777777" w:rsidR="00511201" w:rsidRPr="00AB4FFA" w:rsidRDefault="00511201" w:rsidP="0058479A">
            <w:pPr>
              <w:jc w:val="center"/>
            </w:pPr>
            <w:r w:rsidRPr="00AB4FFA">
              <w:rPr>
                <w:lang w:val="en-US"/>
              </w:rPr>
              <w:t>I</w:t>
            </w:r>
          </w:p>
        </w:tc>
      </w:tr>
      <w:tr w:rsidR="00511201" w:rsidRPr="00AB4FFA" w14:paraId="5E78FFCE" w14:textId="77777777" w:rsidTr="00F163AC">
        <w:tc>
          <w:tcPr>
            <w:tcW w:w="1126" w:type="dxa"/>
            <w:shd w:val="clear" w:color="auto" w:fill="auto"/>
          </w:tcPr>
          <w:p w14:paraId="2CFD6650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104AE069" w14:textId="77777777" w:rsidR="00511201" w:rsidRPr="00AB4FFA" w:rsidRDefault="00511201" w:rsidP="000620FE">
            <w:r w:rsidRPr="00AB4FFA">
              <w:t>Нормативная снеговая нагрузка</w:t>
            </w:r>
            <w:r w:rsidRPr="00AB4FFA">
              <w:rPr>
                <w:szCs w:val="20"/>
                <w:lang w:eastAsia="en-US"/>
              </w:rPr>
              <w:t>, кПа (кгс/м</w:t>
            </w:r>
            <w:r w:rsidRPr="00AB4FFA">
              <w:rPr>
                <w:szCs w:val="20"/>
                <w:vertAlign w:val="superscript"/>
                <w:lang w:eastAsia="en-US"/>
              </w:rPr>
              <w:t>2</w:t>
            </w:r>
            <w:r w:rsidRPr="00AB4FFA">
              <w:rPr>
                <w:szCs w:val="20"/>
                <w:lang w:eastAsia="en-US"/>
              </w:rPr>
              <w:t>)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38FCB5A" w14:textId="77777777" w:rsidR="00511201" w:rsidRPr="00AB4FFA" w:rsidRDefault="00511201" w:rsidP="0058479A">
            <w:pPr>
              <w:jc w:val="center"/>
            </w:pPr>
            <w:r w:rsidRPr="00AB4FFA">
              <w:t>2,5 (250)</w:t>
            </w:r>
          </w:p>
        </w:tc>
      </w:tr>
      <w:tr w:rsidR="00511201" w:rsidRPr="00AB4FFA" w14:paraId="44450989" w14:textId="77777777" w:rsidTr="00F163AC">
        <w:tc>
          <w:tcPr>
            <w:tcW w:w="1126" w:type="dxa"/>
            <w:shd w:val="clear" w:color="auto" w:fill="auto"/>
          </w:tcPr>
          <w:p w14:paraId="62FA5FF2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3A3FA626" w14:textId="77777777" w:rsidR="00511201" w:rsidRPr="00AB4FFA" w:rsidRDefault="00511201" w:rsidP="000620FE">
            <w:r w:rsidRPr="00AB4FFA">
              <w:t>Снеговой район по СП 20.13330.2016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6D5D479" w14:textId="77777777" w:rsidR="00511201" w:rsidRPr="00AB4FFA" w:rsidRDefault="00511201" w:rsidP="0058479A">
            <w:pPr>
              <w:jc w:val="center"/>
              <w:rPr>
                <w:lang w:val="en-US"/>
              </w:rPr>
            </w:pPr>
            <w:r w:rsidRPr="00AB4FFA">
              <w:rPr>
                <w:lang w:val="en-US"/>
              </w:rPr>
              <w:t>V</w:t>
            </w:r>
          </w:p>
        </w:tc>
      </w:tr>
      <w:tr w:rsidR="00511201" w:rsidRPr="00AB4FFA" w14:paraId="35D0C5D5" w14:textId="77777777" w:rsidTr="000620FE">
        <w:tc>
          <w:tcPr>
            <w:tcW w:w="9923" w:type="dxa"/>
            <w:gridSpan w:val="6"/>
            <w:shd w:val="clear" w:color="auto" w:fill="D9D9D9"/>
          </w:tcPr>
          <w:p w14:paraId="278BB5F8" w14:textId="77777777" w:rsidR="00511201" w:rsidRPr="00AB4FFA" w:rsidRDefault="00511201" w:rsidP="00511201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AB4FFA">
              <w:rPr>
                <w:b/>
              </w:rPr>
              <w:t xml:space="preserve">ТЕХНИЧЕСКИЕ ХАРАКТЕРИСТИКИ </w:t>
            </w:r>
          </w:p>
        </w:tc>
      </w:tr>
      <w:tr w:rsidR="00511201" w:rsidRPr="00AB4FFA" w14:paraId="5BEB573F" w14:textId="77777777" w:rsidTr="00F163AC">
        <w:tc>
          <w:tcPr>
            <w:tcW w:w="1126" w:type="dxa"/>
            <w:shd w:val="clear" w:color="auto" w:fill="auto"/>
          </w:tcPr>
          <w:p w14:paraId="254254F2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7CC19636" w14:textId="77777777" w:rsidR="00511201" w:rsidRPr="00AB4FFA" w:rsidRDefault="00511201" w:rsidP="000620FE">
            <w:r w:rsidRPr="00AB4FFA">
              <w:t>Обозначение по технологической схеме</w:t>
            </w:r>
          </w:p>
        </w:tc>
        <w:tc>
          <w:tcPr>
            <w:tcW w:w="3461" w:type="dxa"/>
            <w:shd w:val="clear" w:color="auto" w:fill="auto"/>
          </w:tcPr>
          <w:p w14:paraId="29AC8EB4" w14:textId="0456C560" w:rsidR="00511201" w:rsidRPr="00AB4FFA" w:rsidRDefault="000B2108" w:rsidP="000620FE">
            <w:pPr>
              <w:jc w:val="center"/>
            </w:pPr>
            <w:r>
              <w:t>Змеевик для п</w:t>
            </w:r>
            <w:r w:rsidR="00511201" w:rsidRPr="00AB4FFA">
              <w:t>утево</w:t>
            </w:r>
            <w:r>
              <w:t>го</w:t>
            </w:r>
            <w:r w:rsidR="00511201" w:rsidRPr="00AB4FFA">
              <w:t xml:space="preserve"> подогреватель двухконтурн</w:t>
            </w:r>
            <w:r>
              <w:t>ого</w:t>
            </w:r>
            <w:r w:rsidR="00511201" w:rsidRPr="00AB4FFA">
              <w:t xml:space="preserve"> </w:t>
            </w:r>
            <w:r w:rsidR="00FE4357">
              <w:t>ПП-1,6</w:t>
            </w:r>
          </w:p>
        </w:tc>
      </w:tr>
      <w:tr w:rsidR="00DB400C" w:rsidRPr="00AB4FFA" w14:paraId="59B56197" w14:textId="77777777" w:rsidTr="00557CCA">
        <w:tc>
          <w:tcPr>
            <w:tcW w:w="1126" w:type="dxa"/>
            <w:shd w:val="clear" w:color="auto" w:fill="auto"/>
            <w:vAlign w:val="center"/>
          </w:tcPr>
          <w:p w14:paraId="635E86B9" w14:textId="77777777" w:rsidR="00DB400C" w:rsidRPr="001E3805" w:rsidRDefault="00DB400C" w:rsidP="00557CCA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3C63605E" w14:textId="52E5873B" w:rsidR="00DB400C" w:rsidRPr="001E3805" w:rsidRDefault="00557CCA" w:rsidP="00557CCA">
            <w:r w:rsidRPr="001E3805">
              <w:t xml:space="preserve">Тип </w:t>
            </w:r>
            <w:r w:rsidR="00FE4357">
              <w:t>змеевиков</w:t>
            </w:r>
            <w:r w:rsidR="00427E06">
              <w:t>/ диаметр трубы змеевика, мм</w:t>
            </w:r>
          </w:p>
        </w:tc>
        <w:tc>
          <w:tcPr>
            <w:tcW w:w="3461" w:type="dxa"/>
            <w:shd w:val="clear" w:color="auto" w:fill="auto"/>
          </w:tcPr>
          <w:p w14:paraId="4B74C4F9" w14:textId="6FC6255A" w:rsidR="00DB400C" w:rsidRPr="00AB4FFA" w:rsidRDefault="00FE4357" w:rsidP="000620FE">
            <w:pPr>
              <w:jc w:val="center"/>
            </w:pPr>
            <w:r>
              <w:t>Змеевик ПП-1,6 (левый + правый)</w:t>
            </w:r>
            <w:r w:rsidR="00427E06">
              <w:t xml:space="preserve"> /Ду150</w:t>
            </w:r>
          </w:p>
        </w:tc>
      </w:tr>
      <w:tr w:rsidR="00511201" w:rsidRPr="00AB4FFA" w14:paraId="78F4EC2D" w14:textId="77777777" w:rsidTr="00F163AC">
        <w:tc>
          <w:tcPr>
            <w:tcW w:w="1126" w:type="dxa"/>
            <w:shd w:val="clear" w:color="auto" w:fill="auto"/>
          </w:tcPr>
          <w:p w14:paraId="6E7EED24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165C7571" w14:textId="77777777" w:rsidR="00511201" w:rsidRPr="00AB4FFA" w:rsidRDefault="00511201" w:rsidP="0058479A">
            <w:r w:rsidRPr="00AB4FFA">
              <w:t xml:space="preserve">Количество, </w:t>
            </w:r>
            <w:proofErr w:type="spellStart"/>
            <w:r w:rsidRPr="00AB4FFA">
              <w:t>шт</w:t>
            </w:r>
            <w:proofErr w:type="spellEnd"/>
          </w:p>
        </w:tc>
        <w:tc>
          <w:tcPr>
            <w:tcW w:w="3461" w:type="dxa"/>
            <w:shd w:val="clear" w:color="auto" w:fill="auto"/>
            <w:vAlign w:val="center"/>
          </w:tcPr>
          <w:p w14:paraId="5423FE58" w14:textId="77777777" w:rsidR="00511201" w:rsidRDefault="00FE4357" w:rsidP="0058479A">
            <w:pPr>
              <w:jc w:val="center"/>
            </w:pPr>
            <w:r>
              <w:t>1-левый</w:t>
            </w:r>
          </w:p>
          <w:p w14:paraId="74123129" w14:textId="30881CE0" w:rsidR="00FE4357" w:rsidRPr="00AB4FFA" w:rsidRDefault="000B2108" w:rsidP="0058479A">
            <w:pPr>
              <w:jc w:val="center"/>
            </w:pPr>
            <w:r>
              <w:t>1</w:t>
            </w:r>
            <w:r w:rsidR="00FE4357">
              <w:t>-правый</w:t>
            </w:r>
          </w:p>
        </w:tc>
      </w:tr>
      <w:tr w:rsidR="00511201" w:rsidRPr="00AB4FFA" w14:paraId="5476F446" w14:textId="77777777" w:rsidTr="00F163AC">
        <w:tc>
          <w:tcPr>
            <w:tcW w:w="1126" w:type="dxa"/>
            <w:shd w:val="clear" w:color="auto" w:fill="auto"/>
          </w:tcPr>
          <w:p w14:paraId="4BA61CBE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3EA987DB" w14:textId="77777777" w:rsidR="00511201" w:rsidRPr="00AB4FFA" w:rsidRDefault="00511201" w:rsidP="000620FE">
            <w:r w:rsidRPr="00AB4FFA">
              <w:t>Назначение</w:t>
            </w:r>
          </w:p>
        </w:tc>
        <w:tc>
          <w:tcPr>
            <w:tcW w:w="3461" w:type="dxa"/>
            <w:shd w:val="clear" w:color="auto" w:fill="auto"/>
          </w:tcPr>
          <w:p w14:paraId="08CDA671" w14:textId="68E99A9E" w:rsidR="00511201" w:rsidRPr="00AB4FFA" w:rsidRDefault="00511201" w:rsidP="000620FE">
            <w:pPr>
              <w:jc w:val="center"/>
            </w:pPr>
            <w:r w:rsidRPr="00AB4FFA">
              <w:t xml:space="preserve">Подогрев </w:t>
            </w:r>
            <w:proofErr w:type="spellStart"/>
            <w:r w:rsidR="00613972">
              <w:t>в</w:t>
            </w:r>
            <w:r w:rsidR="00613972" w:rsidRPr="00660B56">
              <w:t>одонефтегазов</w:t>
            </w:r>
            <w:r w:rsidR="00613972">
              <w:t>ой</w:t>
            </w:r>
            <w:proofErr w:type="spellEnd"/>
            <w:r w:rsidR="00613972" w:rsidRPr="00660B56">
              <w:t xml:space="preserve"> эмульси</w:t>
            </w:r>
            <w:r w:rsidR="00613972">
              <w:t>и</w:t>
            </w:r>
          </w:p>
        </w:tc>
      </w:tr>
      <w:tr w:rsidR="00511201" w:rsidRPr="00AB4FFA" w14:paraId="6A44161F" w14:textId="77777777" w:rsidTr="00F163AC">
        <w:tc>
          <w:tcPr>
            <w:tcW w:w="1126" w:type="dxa"/>
            <w:shd w:val="clear" w:color="auto" w:fill="auto"/>
          </w:tcPr>
          <w:p w14:paraId="7285F63F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1844C068" w14:textId="77777777" w:rsidR="00511201" w:rsidRPr="00AB4FFA" w:rsidRDefault="00511201" w:rsidP="000620FE">
            <w:r w:rsidRPr="00AB4FFA">
              <w:t>Давление в продуктовом змеевике, МПа:</w:t>
            </w:r>
          </w:p>
          <w:p w14:paraId="3801EE3C" w14:textId="059D3515" w:rsidR="00511201" w:rsidRPr="00AB4FFA" w:rsidRDefault="00511201" w:rsidP="000620FE">
            <w:r w:rsidRPr="00AB4FFA">
              <w:t xml:space="preserve">- рабочее </w:t>
            </w:r>
          </w:p>
        </w:tc>
        <w:tc>
          <w:tcPr>
            <w:tcW w:w="3461" w:type="dxa"/>
            <w:shd w:val="clear" w:color="auto" w:fill="auto"/>
          </w:tcPr>
          <w:p w14:paraId="3D1D4133" w14:textId="77777777" w:rsidR="00511201" w:rsidRPr="00544CE7" w:rsidRDefault="00511201" w:rsidP="000620FE">
            <w:pPr>
              <w:jc w:val="center"/>
            </w:pPr>
          </w:p>
          <w:p w14:paraId="0E1C2F02" w14:textId="09E5B37E" w:rsidR="00511201" w:rsidRPr="00544CE7" w:rsidRDefault="00FE4357" w:rsidP="000620FE">
            <w:pPr>
              <w:jc w:val="center"/>
            </w:pPr>
            <w:r w:rsidRPr="00544CE7">
              <w:t>6</w:t>
            </w:r>
            <w:r w:rsidR="007C54FE" w:rsidRPr="00544CE7">
              <w:t>,</w:t>
            </w:r>
            <w:r w:rsidRPr="00544CE7">
              <w:t>3</w:t>
            </w:r>
          </w:p>
        </w:tc>
      </w:tr>
      <w:tr w:rsidR="00511201" w:rsidRPr="00AB4FFA" w14:paraId="28A2B78B" w14:textId="77777777" w:rsidTr="00F163AC">
        <w:tc>
          <w:tcPr>
            <w:tcW w:w="1126" w:type="dxa"/>
            <w:shd w:val="clear" w:color="auto" w:fill="auto"/>
          </w:tcPr>
          <w:p w14:paraId="51119E85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2BFB2670" w14:textId="0DC3A028" w:rsidR="00260B8D" w:rsidRPr="00260B8D" w:rsidRDefault="00BD5A1A" w:rsidP="000620FE">
            <w:pPr>
              <w:rPr>
                <w:highlight w:val="green"/>
              </w:rPr>
            </w:pPr>
            <w:r>
              <w:t xml:space="preserve">Перепад </w:t>
            </w:r>
            <w:r w:rsidRPr="00EC2BEC">
              <w:t>в продуктовом змеевике, МПа</w:t>
            </w:r>
            <w:r w:rsidR="0013735A">
              <w:t xml:space="preserve"> (кгс/см2)</w:t>
            </w:r>
            <w:r>
              <w:t>, не более</w:t>
            </w:r>
          </w:p>
        </w:tc>
        <w:tc>
          <w:tcPr>
            <w:tcW w:w="3461" w:type="dxa"/>
            <w:shd w:val="clear" w:color="auto" w:fill="auto"/>
          </w:tcPr>
          <w:p w14:paraId="5CFE7386" w14:textId="5C34AFFF" w:rsidR="00511201" w:rsidRPr="00544CE7" w:rsidRDefault="0013735A" w:rsidP="007C54FE">
            <w:pPr>
              <w:jc w:val="center"/>
            </w:pPr>
            <w:r w:rsidRPr="00544CE7">
              <w:t>0,</w:t>
            </w:r>
            <w:r w:rsidR="00427E06" w:rsidRPr="00544CE7">
              <w:t>2</w:t>
            </w:r>
            <w:r w:rsidRPr="00544CE7">
              <w:t xml:space="preserve"> (</w:t>
            </w:r>
            <w:r w:rsidR="00427E06" w:rsidRPr="00544CE7">
              <w:t>20</w:t>
            </w:r>
            <w:r w:rsidRPr="00544CE7">
              <w:t>)</w:t>
            </w:r>
          </w:p>
        </w:tc>
      </w:tr>
      <w:tr w:rsidR="009F1D6D" w:rsidRPr="00AB4FFA" w14:paraId="069ECD87" w14:textId="77777777" w:rsidTr="00F163AC">
        <w:tc>
          <w:tcPr>
            <w:tcW w:w="1126" w:type="dxa"/>
            <w:shd w:val="clear" w:color="auto" w:fill="auto"/>
          </w:tcPr>
          <w:p w14:paraId="42EA192E" w14:textId="77777777" w:rsidR="009F1D6D" w:rsidRPr="00AB4FFA" w:rsidRDefault="009F1D6D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29D4DA72" w14:textId="1025113C" w:rsidR="009F1D6D" w:rsidRPr="009F1D6D" w:rsidRDefault="005A40F1" w:rsidP="00FE4357">
            <w:pPr>
              <w:rPr>
                <w:highlight w:val="green"/>
              </w:rPr>
            </w:pPr>
            <w:r>
              <w:t>Номинальная производительность по нагреваемому продукту</w:t>
            </w:r>
            <w:r w:rsidR="00427E06" w:rsidRPr="00544CE7">
              <w:t>, м3/</w:t>
            </w:r>
            <w:proofErr w:type="spellStart"/>
            <w:r w:rsidR="00427E06" w:rsidRPr="00544CE7">
              <w:t>сут</w:t>
            </w:r>
            <w:proofErr w:type="spellEnd"/>
            <w:r w:rsidR="00B374D0">
              <w:t xml:space="preserve">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5CD0DFF" w14:textId="7202EEBD" w:rsidR="009554B1" w:rsidRPr="00544CE7" w:rsidRDefault="0013735A" w:rsidP="003F5722">
            <w:pPr>
              <w:jc w:val="center"/>
            </w:pPr>
            <w:r w:rsidRPr="00544CE7">
              <w:t>2350</w:t>
            </w:r>
          </w:p>
        </w:tc>
      </w:tr>
      <w:tr w:rsidR="00511201" w:rsidRPr="00AB4FFA" w14:paraId="3B06B8BE" w14:textId="77777777" w:rsidTr="00F163AC">
        <w:tc>
          <w:tcPr>
            <w:tcW w:w="1126" w:type="dxa"/>
            <w:shd w:val="clear" w:color="auto" w:fill="auto"/>
          </w:tcPr>
          <w:p w14:paraId="6A7B3BAB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14AD1000" w14:textId="727418DD" w:rsidR="00511201" w:rsidRPr="00AB4FFA" w:rsidRDefault="00511201" w:rsidP="000620FE">
            <w:r w:rsidRPr="00AB4FFA">
              <w:t>Температура п</w:t>
            </w:r>
            <w:r w:rsidR="001878BA">
              <w:t>родукта</w:t>
            </w:r>
            <w:r w:rsidRPr="00AB4FFA">
              <w:t xml:space="preserve">, </w:t>
            </w:r>
            <w:r w:rsidRPr="00AB4FFA">
              <w:rPr>
                <w:vertAlign w:val="superscript"/>
              </w:rPr>
              <w:t>0</w:t>
            </w:r>
            <w:r w:rsidRPr="00AB4FFA">
              <w:t xml:space="preserve">С </w:t>
            </w:r>
          </w:p>
          <w:p w14:paraId="4E4B93A9" w14:textId="1E8E9AEB" w:rsidR="00511201" w:rsidRPr="007C54FE" w:rsidRDefault="00511201" w:rsidP="000620FE">
            <w:r w:rsidRPr="00AB4FFA">
              <w:t>- на входе продукта в подогреватель</w:t>
            </w:r>
            <w:r w:rsidR="007C54FE">
              <w:t>, м</w:t>
            </w:r>
            <w:r w:rsidR="007C54FE">
              <w:rPr>
                <w:lang w:val="en-US"/>
              </w:rPr>
              <w:t>in</w:t>
            </w:r>
          </w:p>
          <w:p w14:paraId="446C950F" w14:textId="5D7FCCFB" w:rsidR="00511201" w:rsidRPr="007C54FE" w:rsidRDefault="00511201" w:rsidP="000620FE">
            <w:r w:rsidRPr="00AB4FFA">
              <w:t>- на выходе продукта из подогревателя</w:t>
            </w:r>
            <w:r w:rsidR="007C54FE">
              <w:t>,</w:t>
            </w:r>
            <w:r w:rsidR="007C54FE" w:rsidRPr="007C54FE">
              <w:t xml:space="preserve"> </w:t>
            </w:r>
            <w:r w:rsidR="007C54FE">
              <w:rPr>
                <w:lang w:val="en-US"/>
              </w:rPr>
              <w:t>max</w:t>
            </w:r>
          </w:p>
        </w:tc>
        <w:tc>
          <w:tcPr>
            <w:tcW w:w="3461" w:type="dxa"/>
            <w:shd w:val="clear" w:color="auto" w:fill="auto"/>
          </w:tcPr>
          <w:p w14:paraId="149F320D" w14:textId="77777777" w:rsidR="00511201" w:rsidRPr="00544CE7" w:rsidRDefault="00511201" w:rsidP="000620FE">
            <w:pPr>
              <w:jc w:val="center"/>
            </w:pPr>
          </w:p>
          <w:p w14:paraId="3A4FC8C8" w14:textId="5E19F409" w:rsidR="00511201" w:rsidRPr="00544CE7" w:rsidRDefault="003B7A70" w:rsidP="000620FE">
            <w:pPr>
              <w:jc w:val="center"/>
            </w:pPr>
            <w:r w:rsidRPr="00544CE7">
              <w:t>+</w:t>
            </w:r>
            <w:r w:rsidR="00511201" w:rsidRPr="00544CE7">
              <w:t>5</w:t>
            </w:r>
          </w:p>
          <w:p w14:paraId="21D67301" w14:textId="64CEB2E3" w:rsidR="007C54FE" w:rsidRPr="00544CE7" w:rsidRDefault="003B7A70" w:rsidP="007C54FE">
            <w:pPr>
              <w:jc w:val="center"/>
            </w:pPr>
            <w:r w:rsidRPr="00544CE7">
              <w:t>Не более +</w:t>
            </w:r>
            <w:r w:rsidR="005A40F1" w:rsidRPr="00544CE7">
              <w:t>65</w:t>
            </w:r>
          </w:p>
        </w:tc>
      </w:tr>
      <w:tr w:rsidR="003C7C4B" w:rsidRPr="00AB4FFA" w14:paraId="0240441D" w14:textId="77777777" w:rsidTr="00F163AC">
        <w:tc>
          <w:tcPr>
            <w:tcW w:w="1126" w:type="dxa"/>
            <w:shd w:val="clear" w:color="auto" w:fill="auto"/>
            <w:vAlign w:val="center"/>
          </w:tcPr>
          <w:p w14:paraId="61B8C800" w14:textId="77777777" w:rsidR="003C7C4B" w:rsidRPr="0073681C" w:rsidRDefault="003C7C4B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08DD8F41" w14:textId="5CEA112E" w:rsidR="003C7C4B" w:rsidRPr="0073681C" w:rsidRDefault="003C7C4B" w:rsidP="00446674">
            <w:r w:rsidRPr="0073681C">
              <w:t>Диаметр</w:t>
            </w:r>
            <w:r w:rsidR="007A07D3" w:rsidRPr="0073681C">
              <w:t xml:space="preserve"> и материал</w:t>
            </w:r>
            <w:r w:rsidRPr="0073681C">
              <w:t xml:space="preserve"> труб змеевиков нагрева, мм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6CD6FA1" w14:textId="133AC606" w:rsidR="003C7C4B" w:rsidRPr="0073681C" w:rsidRDefault="007A07D3" w:rsidP="00446674">
            <w:pPr>
              <w:jc w:val="center"/>
            </w:pPr>
            <w:r w:rsidRPr="0073681C">
              <w:t>Труба</w:t>
            </w:r>
            <w:r w:rsidR="003C7C4B" w:rsidRPr="0073681C">
              <w:t xml:space="preserve"> </w:t>
            </w:r>
            <w:r w:rsidR="00427E06" w:rsidRPr="0073681C">
              <w:t>159</w:t>
            </w:r>
            <w:r w:rsidR="003B7A70" w:rsidRPr="0073681C">
              <w:t>х8</w:t>
            </w:r>
            <w:r w:rsidRPr="0073681C">
              <w:t xml:space="preserve">мм, сталь </w:t>
            </w:r>
            <w:r w:rsidR="00427E06" w:rsidRPr="0073681C">
              <w:t xml:space="preserve">09Г2С (или аналог </w:t>
            </w:r>
            <w:r w:rsidRPr="0073681C">
              <w:t>по характеристикам не хуже 09Г2С</w:t>
            </w:r>
            <w:r w:rsidR="00427E06" w:rsidRPr="0073681C">
              <w:t>)</w:t>
            </w:r>
          </w:p>
        </w:tc>
      </w:tr>
      <w:tr w:rsidR="00446674" w:rsidRPr="00AB4FFA" w14:paraId="41EB1562" w14:textId="77777777" w:rsidTr="00113C47">
        <w:tc>
          <w:tcPr>
            <w:tcW w:w="1126" w:type="dxa"/>
            <w:shd w:val="clear" w:color="auto" w:fill="auto"/>
            <w:vAlign w:val="center"/>
          </w:tcPr>
          <w:p w14:paraId="28647D2E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322315DE" w14:textId="77777777" w:rsidR="00446674" w:rsidRPr="00AB4FFA" w:rsidRDefault="00446674" w:rsidP="00446674">
            <w:r w:rsidRPr="00AB4FFA">
              <w:t>Режим работы</w:t>
            </w:r>
          </w:p>
        </w:tc>
        <w:tc>
          <w:tcPr>
            <w:tcW w:w="3461" w:type="dxa"/>
            <w:shd w:val="clear" w:color="auto" w:fill="auto"/>
          </w:tcPr>
          <w:p w14:paraId="070ABC6B" w14:textId="77777777" w:rsidR="00446674" w:rsidRPr="00AB4FFA" w:rsidRDefault="00446674" w:rsidP="00446674">
            <w:pPr>
              <w:jc w:val="center"/>
            </w:pPr>
            <w:r w:rsidRPr="00AB4FFA">
              <w:t>Непрерывный, круглосуточный, круглогодичный</w:t>
            </w:r>
          </w:p>
        </w:tc>
      </w:tr>
      <w:tr w:rsidR="00446674" w:rsidRPr="00AB4FFA" w14:paraId="34E30965" w14:textId="77777777" w:rsidTr="00DB400C">
        <w:tc>
          <w:tcPr>
            <w:tcW w:w="1126" w:type="dxa"/>
            <w:shd w:val="clear" w:color="auto" w:fill="auto"/>
          </w:tcPr>
          <w:p w14:paraId="6759EF02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00331405" w14:textId="77777777" w:rsidR="00446674" w:rsidRPr="00AB4FFA" w:rsidRDefault="00446674" w:rsidP="00446674">
            <w:r w:rsidRPr="00AB4FFA">
              <w:t>Нагреваема среда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7619021" w14:textId="469AF17D" w:rsidR="00446674" w:rsidRPr="00AB4FFA" w:rsidRDefault="001878BA" w:rsidP="00DB400C">
            <w:pPr>
              <w:jc w:val="center"/>
              <w:rPr>
                <w:color w:val="FF0000"/>
              </w:rPr>
            </w:pPr>
            <w:proofErr w:type="spellStart"/>
            <w:r>
              <w:t>В</w:t>
            </w:r>
            <w:r w:rsidRPr="00660B56">
              <w:t>одонефтегазов</w:t>
            </w:r>
            <w:r>
              <w:t>ая</w:t>
            </w:r>
            <w:proofErr w:type="spellEnd"/>
            <w:r w:rsidRPr="00660B56">
              <w:t xml:space="preserve"> эмульси</w:t>
            </w:r>
            <w:r>
              <w:t>я</w:t>
            </w:r>
          </w:p>
        </w:tc>
      </w:tr>
      <w:tr w:rsidR="00446674" w:rsidRPr="00AB4FFA" w14:paraId="47E5DD07" w14:textId="77777777" w:rsidTr="00F163AC">
        <w:tc>
          <w:tcPr>
            <w:tcW w:w="1126" w:type="dxa"/>
            <w:shd w:val="clear" w:color="auto" w:fill="auto"/>
          </w:tcPr>
          <w:p w14:paraId="04EC4581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77332939" w14:textId="77777777" w:rsidR="00446674" w:rsidRPr="00AB4FFA" w:rsidRDefault="00446674" w:rsidP="00446674">
            <w:r w:rsidRPr="00AB4FFA">
              <w:t>Расчетный срок службы, год не менее</w:t>
            </w:r>
          </w:p>
        </w:tc>
        <w:tc>
          <w:tcPr>
            <w:tcW w:w="3461" w:type="dxa"/>
            <w:shd w:val="clear" w:color="auto" w:fill="auto"/>
          </w:tcPr>
          <w:p w14:paraId="00C154DD" w14:textId="77777777" w:rsidR="00446674" w:rsidRPr="00AB4FFA" w:rsidRDefault="00446674" w:rsidP="00446674">
            <w:pPr>
              <w:jc w:val="center"/>
            </w:pPr>
          </w:p>
          <w:p w14:paraId="13E15E28" w14:textId="0F3D4241" w:rsidR="00446674" w:rsidRPr="00AB4FFA" w:rsidRDefault="00FE4FBC" w:rsidP="00446674">
            <w:pPr>
              <w:jc w:val="center"/>
            </w:pPr>
            <w:r w:rsidRPr="0073681C">
              <w:t>2</w:t>
            </w:r>
            <w:r w:rsidR="006030B8" w:rsidRPr="0073681C">
              <w:t>0</w:t>
            </w:r>
          </w:p>
        </w:tc>
      </w:tr>
      <w:tr w:rsidR="00446674" w:rsidRPr="00AB4FFA" w14:paraId="2BA02020" w14:textId="77777777" w:rsidTr="00F163AC">
        <w:tc>
          <w:tcPr>
            <w:tcW w:w="1126" w:type="dxa"/>
            <w:shd w:val="clear" w:color="auto" w:fill="auto"/>
          </w:tcPr>
          <w:p w14:paraId="585D393C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0B69934F" w14:textId="77777777" w:rsidR="00446674" w:rsidRPr="00AB4FFA" w:rsidRDefault="00446674" w:rsidP="00446674">
            <w:r w:rsidRPr="00AB4FFA">
              <w:t>Запас прочности металлоконструкций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C44EF60" w14:textId="77777777" w:rsidR="00446674" w:rsidRPr="00AB4FFA" w:rsidRDefault="00446674" w:rsidP="00446674">
            <w:pPr>
              <w:jc w:val="center"/>
            </w:pPr>
            <w:r w:rsidRPr="00AB4FFA">
              <w:t>1,5</w:t>
            </w:r>
          </w:p>
        </w:tc>
      </w:tr>
      <w:tr w:rsidR="00446674" w:rsidRPr="00AB4FFA" w14:paraId="50E4A251" w14:textId="77777777" w:rsidTr="00F163AC">
        <w:tc>
          <w:tcPr>
            <w:tcW w:w="1126" w:type="dxa"/>
            <w:shd w:val="clear" w:color="auto" w:fill="auto"/>
          </w:tcPr>
          <w:p w14:paraId="38FD34FB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64E6545A" w14:textId="77777777" w:rsidR="00446674" w:rsidRPr="00AB4FFA" w:rsidRDefault="00446674" w:rsidP="00446674">
            <w:r w:rsidRPr="00AB4FFA">
              <w:t>Класс опасности по ГОСТ 31385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33EF25C" w14:textId="77777777" w:rsidR="00446674" w:rsidRPr="00AB4FFA" w:rsidRDefault="00446674" w:rsidP="00446674">
            <w:pPr>
              <w:jc w:val="center"/>
            </w:pPr>
            <w:r w:rsidRPr="00AB4FFA">
              <w:t>IV</w:t>
            </w:r>
          </w:p>
        </w:tc>
      </w:tr>
      <w:tr w:rsidR="00446674" w:rsidRPr="00AB4FFA" w14:paraId="74063485" w14:textId="77777777" w:rsidTr="00F163AC">
        <w:trPr>
          <w:trHeight w:val="1020"/>
        </w:trPr>
        <w:tc>
          <w:tcPr>
            <w:tcW w:w="1126" w:type="dxa"/>
            <w:vMerge w:val="restart"/>
            <w:shd w:val="clear" w:color="auto" w:fill="auto"/>
          </w:tcPr>
          <w:p w14:paraId="6E33D0AB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088" w:type="dxa"/>
            <w:gridSpan w:val="2"/>
            <w:vMerge w:val="restart"/>
            <w:shd w:val="clear" w:color="auto" w:fill="auto"/>
            <w:vAlign w:val="center"/>
          </w:tcPr>
          <w:p w14:paraId="54D928C1" w14:textId="77777777" w:rsidR="00446674" w:rsidRPr="00AB4FFA" w:rsidRDefault="00446674" w:rsidP="00446674">
            <w:r w:rsidRPr="00AB4FFA">
              <w:t>Класс зоны по Федеральному закону от 22.07.2008 № 123-ФЗ «Технический регламент о требованиях пожарной безопасности»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14:paraId="29FD5F0A" w14:textId="77777777" w:rsidR="00446674" w:rsidRPr="00AB4FFA" w:rsidRDefault="00446674" w:rsidP="00446674">
            <w:r w:rsidRPr="00AB4FFA">
              <w:t>Взрывоопасная зона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833BDD3" w14:textId="77777777" w:rsidR="00446674" w:rsidRPr="00AB4FFA" w:rsidRDefault="00446674" w:rsidP="00446674">
            <w:pPr>
              <w:jc w:val="center"/>
            </w:pPr>
            <w:r w:rsidRPr="00AB4FFA">
              <w:t>2</w:t>
            </w:r>
          </w:p>
        </w:tc>
      </w:tr>
      <w:tr w:rsidR="00446674" w:rsidRPr="00AB4FFA" w14:paraId="68A90875" w14:textId="77777777" w:rsidTr="00F163AC">
        <w:tc>
          <w:tcPr>
            <w:tcW w:w="1126" w:type="dxa"/>
            <w:vMerge/>
            <w:shd w:val="clear" w:color="auto" w:fill="auto"/>
          </w:tcPr>
          <w:p w14:paraId="2D19CFAC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088" w:type="dxa"/>
            <w:gridSpan w:val="2"/>
            <w:vMerge/>
            <w:shd w:val="clear" w:color="auto" w:fill="auto"/>
            <w:vAlign w:val="center"/>
          </w:tcPr>
          <w:p w14:paraId="5240CEFA" w14:textId="77777777" w:rsidR="00446674" w:rsidRPr="00AB4FFA" w:rsidRDefault="00446674" w:rsidP="00446674"/>
        </w:tc>
        <w:tc>
          <w:tcPr>
            <w:tcW w:w="2248" w:type="dxa"/>
            <w:gridSpan w:val="2"/>
            <w:shd w:val="clear" w:color="auto" w:fill="auto"/>
            <w:vAlign w:val="center"/>
          </w:tcPr>
          <w:p w14:paraId="1B513054" w14:textId="77777777" w:rsidR="00446674" w:rsidRPr="00AB4FFA" w:rsidRDefault="00446674" w:rsidP="00446674">
            <w:r w:rsidRPr="00AB4FFA">
              <w:t>Категория по пожарной опасности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4B7C263" w14:textId="77777777" w:rsidR="00446674" w:rsidRPr="00AB4FFA" w:rsidRDefault="00446674" w:rsidP="00446674">
            <w:pPr>
              <w:jc w:val="center"/>
            </w:pPr>
            <w:r w:rsidRPr="00AB4FFA">
              <w:t>-</w:t>
            </w:r>
          </w:p>
        </w:tc>
      </w:tr>
      <w:tr w:rsidR="00446674" w:rsidRPr="00AB4FFA" w14:paraId="0D6AF2C1" w14:textId="77777777" w:rsidTr="00F163AC">
        <w:tc>
          <w:tcPr>
            <w:tcW w:w="1126" w:type="dxa"/>
            <w:shd w:val="clear" w:color="auto" w:fill="auto"/>
          </w:tcPr>
          <w:p w14:paraId="37B66F0F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6CCF6445" w14:textId="77777777" w:rsidR="00446674" w:rsidRPr="00AB4FFA" w:rsidRDefault="00446674" w:rsidP="00446674">
            <w:r w:rsidRPr="00AB4FFA">
              <w:t>Класс зоны по ПУЭ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B469264" w14:textId="77777777" w:rsidR="00446674" w:rsidRPr="00AB4FFA" w:rsidRDefault="00446674" w:rsidP="0058479A">
            <w:pPr>
              <w:jc w:val="center"/>
            </w:pPr>
            <w:r w:rsidRPr="00AB4FFA">
              <w:t>В-</w:t>
            </w:r>
            <w:proofErr w:type="spellStart"/>
            <w:r w:rsidRPr="00AB4FFA">
              <w:t>Iг</w:t>
            </w:r>
            <w:proofErr w:type="spellEnd"/>
          </w:p>
        </w:tc>
      </w:tr>
      <w:tr w:rsidR="00446674" w:rsidRPr="00AB4FFA" w14:paraId="26C39285" w14:textId="77777777" w:rsidTr="00F163AC">
        <w:tc>
          <w:tcPr>
            <w:tcW w:w="1126" w:type="dxa"/>
            <w:shd w:val="clear" w:color="auto" w:fill="auto"/>
          </w:tcPr>
          <w:p w14:paraId="5AEF834B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318CC264" w14:textId="77777777" w:rsidR="00446674" w:rsidRPr="00AB4FFA" w:rsidRDefault="00446674" w:rsidP="00446674">
            <w:r w:rsidRPr="00AB4FFA">
              <w:t>Уровень ответственности зданий и сооружений по Федеральному закону от 30.12.2009 № 384-ФЗ «Технический регламент о безопасности зданий и сооружений»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00A509F" w14:textId="77777777" w:rsidR="00446674" w:rsidRPr="00AB4FFA" w:rsidRDefault="00446674" w:rsidP="0058479A">
            <w:pPr>
              <w:jc w:val="center"/>
            </w:pPr>
            <w:r w:rsidRPr="00AB4FFA">
              <w:t>Нормальный</w:t>
            </w:r>
          </w:p>
        </w:tc>
      </w:tr>
      <w:tr w:rsidR="00446674" w:rsidRPr="00AB4FFA" w14:paraId="103D534C" w14:textId="77777777" w:rsidTr="000620FE">
        <w:tc>
          <w:tcPr>
            <w:tcW w:w="9923" w:type="dxa"/>
            <w:gridSpan w:val="6"/>
            <w:shd w:val="clear" w:color="auto" w:fill="D9D9D9"/>
          </w:tcPr>
          <w:p w14:paraId="37D8B8FB" w14:textId="78AC8984" w:rsidR="00446674" w:rsidRPr="0073681C" w:rsidRDefault="00446674" w:rsidP="00446674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73681C">
              <w:rPr>
                <w:b/>
              </w:rPr>
              <w:t xml:space="preserve">ТРЕБОВАНИЯ К </w:t>
            </w:r>
            <w:r w:rsidR="003F5722" w:rsidRPr="0073681C">
              <w:rPr>
                <w:b/>
              </w:rPr>
              <w:t>КОМПЛЕКТНОСТИ ПОСТАВКИ</w:t>
            </w:r>
          </w:p>
        </w:tc>
      </w:tr>
      <w:tr w:rsidR="00446674" w:rsidRPr="00AB4FFA" w14:paraId="1D56A0DB" w14:textId="77777777" w:rsidTr="00F163AC">
        <w:tc>
          <w:tcPr>
            <w:tcW w:w="1126" w:type="dxa"/>
            <w:shd w:val="clear" w:color="auto" w:fill="auto"/>
          </w:tcPr>
          <w:p w14:paraId="1BB1437C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8797" w:type="dxa"/>
            <w:gridSpan w:val="5"/>
            <w:shd w:val="clear" w:color="auto" w:fill="auto"/>
          </w:tcPr>
          <w:p w14:paraId="7A769A59" w14:textId="40FC6979" w:rsidR="003F5722" w:rsidRPr="0073681C" w:rsidRDefault="00446674" w:rsidP="003F5722">
            <w:pPr>
              <w:tabs>
                <w:tab w:val="left" w:pos="1965"/>
              </w:tabs>
              <w:jc w:val="both"/>
            </w:pPr>
            <w:r w:rsidRPr="0073681C">
              <w:t>Включить в комплект поставки</w:t>
            </w:r>
            <w:r w:rsidR="003F5722" w:rsidRPr="0073681C">
              <w:t>:</w:t>
            </w:r>
          </w:p>
          <w:p w14:paraId="47226F9B" w14:textId="47F07530" w:rsidR="003F5722" w:rsidRPr="0073681C" w:rsidRDefault="003F5722" w:rsidP="003F5722">
            <w:pPr>
              <w:tabs>
                <w:tab w:val="left" w:pos="1965"/>
              </w:tabs>
              <w:jc w:val="both"/>
            </w:pPr>
            <w:r w:rsidRPr="0073681C">
              <w:t xml:space="preserve">- змеевик ПП-1,6 левый 1 </w:t>
            </w:r>
            <w:proofErr w:type="spellStart"/>
            <w:r w:rsidRPr="0073681C">
              <w:t>шт</w:t>
            </w:r>
            <w:proofErr w:type="spellEnd"/>
            <w:r w:rsidRPr="0073681C">
              <w:t>;</w:t>
            </w:r>
          </w:p>
          <w:p w14:paraId="461C9625" w14:textId="0BA25C26" w:rsidR="00446674" w:rsidRPr="0073681C" w:rsidRDefault="003F5722" w:rsidP="00446674">
            <w:r w:rsidRPr="0073681C">
              <w:t xml:space="preserve">- змеевик ПП-1,6 правый 1 </w:t>
            </w:r>
            <w:proofErr w:type="spellStart"/>
            <w:r w:rsidRPr="0073681C">
              <w:t>шт</w:t>
            </w:r>
            <w:proofErr w:type="spellEnd"/>
            <w:r w:rsidRPr="0073681C">
              <w:t>;</w:t>
            </w:r>
          </w:p>
          <w:p w14:paraId="6ED7EAAD" w14:textId="09BBC135" w:rsidR="006030B8" w:rsidRPr="0073681C" w:rsidRDefault="006030B8" w:rsidP="00446674">
            <w:r w:rsidRPr="0073681C">
              <w:t>- змеевик для подогрева газа</w:t>
            </w:r>
            <w:r w:rsidR="0050184C" w:rsidRPr="0073681C">
              <w:t xml:space="preserve"> в комплекте с </w:t>
            </w:r>
            <w:r w:rsidR="00145752" w:rsidRPr="0073681C">
              <w:t>правым</w:t>
            </w:r>
            <w:r w:rsidR="0050184C" w:rsidRPr="0073681C">
              <w:t xml:space="preserve"> змеевиком</w:t>
            </w:r>
            <w:r w:rsidRPr="0073681C">
              <w:t xml:space="preserve"> 1 </w:t>
            </w:r>
            <w:proofErr w:type="spellStart"/>
            <w:r w:rsidRPr="0073681C">
              <w:t>шт</w:t>
            </w:r>
            <w:proofErr w:type="spellEnd"/>
            <w:r w:rsidRPr="0073681C">
              <w:t>;</w:t>
            </w:r>
          </w:p>
          <w:p w14:paraId="380EE9F4" w14:textId="633724BC" w:rsidR="006030B8" w:rsidRPr="0073681C" w:rsidRDefault="006030B8" w:rsidP="00446674">
            <w:r w:rsidRPr="0073681C">
              <w:t xml:space="preserve">- лицевая крышка для крепления змеевика </w:t>
            </w:r>
            <w:r w:rsidR="00427E06" w:rsidRPr="0073681C">
              <w:t xml:space="preserve">в комплекте с ответными фланцами - </w:t>
            </w:r>
            <w:r w:rsidRPr="0073681C">
              <w:t xml:space="preserve">2 </w:t>
            </w:r>
            <w:proofErr w:type="spellStart"/>
            <w:r w:rsidRPr="0073681C">
              <w:t>шт</w:t>
            </w:r>
            <w:proofErr w:type="spellEnd"/>
            <w:r w:rsidRPr="0073681C">
              <w:t>;</w:t>
            </w:r>
          </w:p>
          <w:p w14:paraId="0FC55945" w14:textId="4DCD1028" w:rsidR="006030B8" w:rsidRPr="0073681C" w:rsidRDefault="006030B8" w:rsidP="00446674">
            <w:r w:rsidRPr="0073681C">
              <w:t xml:space="preserve">- прокладка для уплотнения лицевой крышки 2 </w:t>
            </w:r>
            <w:proofErr w:type="spellStart"/>
            <w:r w:rsidRPr="0073681C">
              <w:t>шт</w:t>
            </w:r>
            <w:proofErr w:type="spellEnd"/>
            <w:r w:rsidRPr="0073681C">
              <w:t>;</w:t>
            </w:r>
          </w:p>
          <w:p w14:paraId="66CE69AC" w14:textId="37EAF294" w:rsidR="006030B8" w:rsidRPr="0073681C" w:rsidRDefault="006030B8" w:rsidP="00446674">
            <w:r w:rsidRPr="0073681C">
              <w:t>- комплект крепежа для монтажа лицевой крышки змеевика к корпусу подогревателя 2</w:t>
            </w:r>
            <w:r w:rsidR="00BB6DC3" w:rsidRPr="0073681C">
              <w:t xml:space="preserve"> </w:t>
            </w:r>
            <w:proofErr w:type="spellStart"/>
            <w:r w:rsidR="008C4659" w:rsidRPr="0073681C">
              <w:t>шт</w:t>
            </w:r>
            <w:proofErr w:type="spellEnd"/>
            <w:r w:rsidRPr="0073681C">
              <w:t>;</w:t>
            </w:r>
          </w:p>
          <w:p w14:paraId="7D8974E6" w14:textId="5364114E" w:rsidR="005268C3" w:rsidRPr="0073681C" w:rsidRDefault="003F5722" w:rsidP="00446674">
            <w:r w:rsidRPr="0073681C">
              <w:t>- комплект ответных фланцев с крепежом и прокладками</w:t>
            </w:r>
            <w:r w:rsidR="008C4659" w:rsidRPr="0073681C">
              <w:t xml:space="preserve"> на вход и выход продукта и подогрев газа</w:t>
            </w:r>
            <w:r w:rsidR="00BB6DC3" w:rsidRPr="0073681C">
              <w:t>.</w:t>
            </w:r>
          </w:p>
        </w:tc>
      </w:tr>
      <w:tr w:rsidR="00446674" w:rsidRPr="00AB4FFA" w14:paraId="1A4812A2" w14:textId="77777777" w:rsidTr="000620FE">
        <w:tc>
          <w:tcPr>
            <w:tcW w:w="9923" w:type="dxa"/>
            <w:gridSpan w:val="6"/>
            <w:shd w:val="clear" w:color="auto" w:fill="D9D9D9"/>
          </w:tcPr>
          <w:p w14:paraId="1F65AA6E" w14:textId="77777777" w:rsidR="00446674" w:rsidRPr="00AB4FFA" w:rsidRDefault="00446674" w:rsidP="00446674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AB4FFA">
              <w:rPr>
                <w:b/>
              </w:rPr>
              <w:t>ТРЕБОВАНИЯ К ИСПЫТАНИЯМ И ПРИЕМКИ ОБОРУДОВАНИЯ</w:t>
            </w:r>
          </w:p>
        </w:tc>
      </w:tr>
      <w:tr w:rsidR="00446674" w:rsidRPr="00AB4FFA" w14:paraId="5A5A813F" w14:textId="77777777" w:rsidTr="00F163AC">
        <w:tc>
          <w:tcPr>
            <w:tcW w:w="1126" w:type="dxa"/>
            <w:shd w:val="clear" w:color="auto" w:fill="auto"/>
          </w:tcPr>
          <w:p w14:paraId="59FF8E11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3BFA0B60" w14:textId="15D23192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Требования к проведению приемочных испытаний</w:t>
            </w:r>
            <w:r w:rsidR="00113C47">
              <w:t>.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2933C9E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  <w:rPr>
                <w:u w:val="single"/>
              </w:rPr>
            </w:pPr>
            <w:r w:rsidRPr="00AB4FFA">
              <w:rPr>
                <w:u w:val="single"/>
              </w:rPr>
              <w:t>Испытания на заводе – изготовителе:</w:t>
            </w:r>
          </w:p>
          <w:p w14:paraId="58E60564" w14:textId="77777777" w:rsidR="00446674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- Контроль деталей, узлов, сборочных единиц, комплектующих и сварных стыков производится заводом-</w:t>
            </w:r>
            <w:r w:rsidRPr="00AB4FFA">
              <w:lastRenderedPageBreak/>
              <w:t>изготовителем в порядке, установленном на заводе-изготовителе и по требованиям ГОСТ 15.309.</w:t>
            </w:r>
          </w:p>
          <w:p w14:paraId="65892B99" w14:textId="0CD44808" w:rsidR="005268C3" w:rsidRPr="00AB4FFA" w:rsidRDefault="005268C3" w:rsidP="005268C3">
            <w:pPr>
              <w:tabs>
                <w:tab w:val="left" w:pos="1965"/>
              </w:tabs>
            </w:pPr>
            <w:r w:rsidRPr="00544CE7">
              <w:t xml:space="preserve">Гидравлическое (пневматическое) испытание змеевиков нагрева на заводе изготовителе на давление </w:t>
            </w:r>
            <w:r w:rsidR="008B6969" w:rsidRPr="00544CE7">
              <w:t>8</w:t>
            </w:r>
            <w:r w:rsidRPr="00544CE7">
              <w:t>.</w:t>
            </w:r>
            <w:r w:rsidR="008B6969" w:rsidRPr="00544CE7">
              <w:t>0</w:t>
            </w:r>
            <w:r w:rsidRPr="00544CE7">
              <w:t xml:space="preserve"> МПа, с оформления акта.</w:t>
            </w:r>
            <w:r>
              <w:t xml:space="preserve"> </w:t>
            </w:r>
          </w:p>
        </w:tc>
      </w:tr>
      <w:tr w:rsidR="0064431E" w:rsidRPr="00AB4FFA" w14:paraId="38F7EB8F" w14:textId="77777777" w:rsidTr="00F163AC">
        <w:tc>
          <w:tcPr>
            <w:tcW w:w="1126" w:type="dxa"/>
            <w:shd w:val="clear" w:color="auto" w:fill="auto"/>
          </w:tcPr>
          <w:p w14:paraId="07B72717" w14:textId="77777777" w:rsidR="0064431E" w:rsidRPr="00AB4FFA" w:rsidRDefault="0064431E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186342D3" w14:textId="6579FB8A" w:rsidR="0064431E" w:rsidRPr="00AB4FFA" w:rsidRDefault="00B81B74" w:rsidP="00446674">
            <w:pPr>
              <w:tabs>
                <w:tab w:val="left" w:pos="1965"/>
              </w:tabs>
              <w:jc w:val="both"/>
            </w:pPr>
            <w:r w:rsidRPr="004029BE">
              <w:t>Ш</w:t>
            </w:r>
            <w:r w:rsidR="0064431E" w:rsidRPr="004029BE">
              <w:t xml:space="preserve">еф-монтажные работы (ШМР), на объекте Заказчика.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307453C" w14:textId="4B609998" w:rsidR="0064431E" w:rsidRPr="00AB4FFA" w:rsidRDefault="00690608" w:rsidP="0064431E">
            <w:pPr>
              <w:tabs>
                <w:tab w:val="left" w:pos="1965"/>
              </w:tabs>
              <w:rPr>
                <w:u w:val="single"/>
              </w:rPr>
            </w:pPr>
            <w:r w:rsidRPr="004029BE">
              <w:t xml:space="preserve">Монтаж, </w:t>
            </w:r>
            <w:r w:rsidR="0064431E" w:rsidRPr="004029BE">
              <w:t>техническое руководство, осуществляемое на всех стадиях монтажа,</w:t>
            </w:r>
            <w:r w:rsidR="00FE4FBC">
              <w:t xml:space="preserve"> </w:t>
            </w:r>
            <w:r w:rsidR="0064431E" w:rsidRPr="004029BE">
              <w:t>оперативное решение всех технических вопросов, возникающих в ходе ведения работ на оборудовании в объеме поставки Поставщика, с оформлением соответствующей технической документации)</w:t>
            </w:r>
            <w:r w:rsidR="00613972" w:rsidRPr="004029BE">
              <w:t>.</w:t>
            </w:r>
          </w:p>
        </w:tc>
      </w:tr>
      <w:tr w:rsidR="00446674" w:rsidRPr="00AB4FFA" w14:paraId="44EB40D3" w14:textId="77777777" w:rsidTr="000620FE">
        <w:tc>
          <w:tcPr>
            <w:tcW w:w="9923" w:type="dxa"/>
            <w:gridSpan w:val="6"/>
            <w:shd w:val="clear" w:color="auto" w:fill="D9D9D9"/>
          </w:tcPr>
          <w:p w14:paraId="5D1D379C" w14:textId="77777777" w:rsidR="00446674" w:rsidRPr="00AB4FFA" w:rsidRDefault="00446674" w:rsidP="00446674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AB4FFA">
              <w:rPr>
                <w:b/>
              </w:rPr>
              <w:t>ТРЕБОВАНИЯ К ПОКАЗАТЕЛЯМ НАДЕЖНОСТИ</w:t>
            </w:r>
          </w:p>
        </w:tc>
      </w:tr>
      <w:tr w:rsidR="00446674" w:rsidRPr="00AB4FFA" w14:paraId="3CC42A28" w14:textId="77777777" w:rsidTr="00F163AC">
        <w:tc>
          <w:tcPr>
            <w:tcW w:w="1126" w:type="dxa"/>
            <w:vMerge w:val="restart"/>
            <w:shd w:val="clear" w:color="auto" w:fill="auto"/>
          </w:tcPr>
          <w:p w14:paraId="1022C0BD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vMerge w:val="restart"/>
            <w:shd w:val="clear" w:color="auto" w:fill="auto"/>
          </w:tcPr>
          <w:p w14:paraId="2048BD39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Гарантийные обязательства поставщика, месяцев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218FEDC7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С даты (поставки) отгрузки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9A1BC5E" w14:textId="3736BCA3" w:rsidR="00446674" w:rsidRPr="00A67D5A" w:rsidRDefault="005268C3" w:rsidP="00446674">
            <w:pPr>
              <w:tabs>
                <w:tab w:val="left" w:pos="1965"/>
              </w:tabs>
              <w:ind w:firstLine="284"/>
              <w:jc w:val="center"/>
            </w:pPr>
            <w:r w:rsidRPr="00A67D5A">
              <w:t>24</w:t>
            </w:r>
          </w:p>
        </w:tc>
      </w:tr>
      <w:tr w:rsidR="00446674" w:rsidRPr="00AB4FFA" w14:paraId="6EF9167E" w14:textId="77777777" w:rsidTr="00F163AC">
        <w:tc>
          <w:tcPr>
            <w:tcW w:w="1126" w:type="dxa"/>
            <w:vMerge/>
            <w:shd w:val="clear" w:color="auto" w:fill="auto"/>
          </w:tcPr>
          <w:p w14:paraId="4C92095C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vMerge/>
            <w:shd w:val="clear" w:color="auto" w:fill="auto"/>
          </w:tcPr>
          <w:p w14:paraId="197DFD8B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</w:p>
        </w:tc>
        <w:tc>
          <w:tcPr>
            <w:tcW w:w="2668" w:type="dxa"/>
            <w:gridSpan w:val="3"/>
            <w:shd w:val="clear" w:color="auto" w:fill="auto"/>
          </w:tcPr>
          <w:p w14:paraId="11747F49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С даты ввода в эксплуатацию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D43D96E" w14:textId="39DE2149" w:rsidR="00446674" w:rsidRPr="00A67D5A" w:rsidRDefault="005268C3" w:rsidP="00446674">
            <w:pPr>
              <w:tabs>
                <w:tab w:val="left" w:pos="1965"/>
              </w:tabs>
              <w:ind w:firstLine="284"/>
              <w:jc w:val="center"/>
            </w:pPr>
            <w:r w:rsidRPr="00A67D5A">
              <w:t>12</w:t>
            </w:r>
          </w:p>
        </w:tc>
      </w:tr>
      <w:tr w:rsidR="00446674" w:rsidRPr="00AB4FFA" w14:paraId="0FAC3287" w14:textId="77777777" w:rsidTr="00F163AC">
        <w:tc>
          <w:tcPr>
            <w:tcW w:w="1126" w:type="dxa"/>
            <w:shd w:val="clear" w:color="auto" w:fill="auto"/>
          </w:tcPr>
          <w:p w14:paraId="64E0CF31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8797" w:type="dxa"/>
            <w:gridSpan w:val="5"/>
            <w:shd w:val="clear" w:color="auto" w:fill="auto"/>
          </w:tcPr>
          <w:p w14:paraId="1F79688A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Требования к технологичности, унификации, материалам, оборудованию и покупным изделиям:</w:t>
            </w:r>
          </w:p>
        </w:tc>
      </w:tr>
      <w:tr w:rsidR="00446674" w:rsidRPr="00AB4FFA" w14:paraId="66E427F7" w14:textId="77777777" w:rsidTr="00F163AC">
        <w:tc>
          <w:tcPr>
            <w:tcW w:w="1126" w:type="dxa"/>
            <w:shd w:val="clear" w:color="auto" w:fill="auto"/>
          </w:tcPr>
          <w:p w14:paraId="5C1B27F4" w14:textId="77777777" w:rsidR="00446674" w:rsidRPr="00AB4FFA" w:rsidRDefault="00446674" w:rsidP="00446674">
            <w:pPr>
              <w:numPr>
                <w:ilvl w:val="2"/>
                <w:numId w:val="10"/>
              </w:numPr>
              <w:spacing w:before="120" w:after="120" w:line="360" w:lineRule="auto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18D89D5A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Технологичность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91933C7" w14:textId="77777777" w:rsidR="00446674" w:rsidRPr="00AB4FFA" w:rsidRDefault="00446674" w:rsidP="0058479A">
            <w:pPr>
              <w:tabs>
                <w:tab w:val="left" w:pos="1965"/>
              </w:tabs>
            </w:pPr>
            <w:r w:rsidRPr="00AB4FFA">
              <w:t>Технология изготовления деталей и узлов должна соответствовать условиям серийного производства.</w:t>
            </w:r>
          </w:p>
        </w:tc>
      </w:tr>
      <w:tr w:rsidR="00446674" w:rsidRPr="00AB4FFA" w14:paraId="3AD7617A" w14:textId="77777777" w:rsidTr="00F163AC">
        <w:tc>
          <w:tcPr>
            <w:tcW w:w="1126" w:type="dxa"/>
            <w:shd w:val="clear" w:color="auto" w:fill="auto"/>
          </w:tcPr>
          <w:p w14:paraId="59DE244B" w14:textId="77777777" w:rsidR="00446674" w:rsidRPr="00AB4FFA" w:rsidRDefault="00446674" w:rsidP="00446674">
            <w:pPr>
              <w:numPr>
                <w:ilvl w:val="2"/>
                <w:numId w:val="10"/>
              </w:numPr>
              <w:spacing w:before="120" w:after="120" w:line="360" w:lineRule="auto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3A232ADC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Унификация сборочных единиц и деталей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2301D0D" w14:textId="77777777" w:rsidR="00446674" w:rsidRPr="00AB4FFA" w:rsidRDefault="00446674" w:rsidP="0058479A">
            <w:pPr>
              <w:tabs>
                <w:tab w:val="left" w:pos="1965"/>
              </w:tabs>
            </w:pPr>
            <w:r w:rsidRPr="00AB4FFA">
              <w:t>В конструкции необходимо предусмотреть максимальный уровень стандартных, унифицированных и заимствованных сборочных единиц и деталей.</w:t>
            </w:r>
          </w:p>
        </w:tc>
      </w:tr>
      <w:tr w:rsidR="00446674" w:rsidRPr="00AB4FFA" w14:paraId="12BDFBF7" w14:textId="77777777" w:rsidTr="00F163AC">
        <w:tc>
          <w:tcPr>
            <w:tcW w:w="1126" w:type="dxa"/>
            <w:shd w:val="clear" w:color="auto" w:fill="auto"/>
          </w:tcPr>
          <w:p w14:paraId="73C35292" w14:textId="77777777" w:rsidR="00446674" w:rsidRPr="00AB4FFA" w:rsidRDefault="00446674" w:rsidP="00446674">
            <w:pPr>
              <w:numPr>
                <w:ilvl w:val="2"/>
                <w:numId w:val="10"/>
              </w:numPr>
              <w:spacing w:before="120" w:after="120" w:line="360" w:lineRule="auto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27438F4C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Материалы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5DD0B95" w14:textId="77777777" w:rsidR="00446674" w:rsidRPr="00AB4FFA" w:rsidRDefault="00446674" w:rsidP="00446674">
            <w:pPr>
              <w:tabs>
                <w:tab w:val="left" w:pos="1965"/>
              </w:tabs>
            </w:pPr>
            <w:r w:rsidRPr="00AB4FFA">
              <w:t>Материалы должны удовлетворять требованиям НТД и настоящих ТТ.</w:t>
            </w:r>
          </w:p>
          <w:p w14:paraId="6C123D13" w14:textId="77777777" w:rsidR="00446674" w:rsidRPr="00AB4FFA" w:rsidRDefault="00446674" w:rsidP="00446674">
            <w:pPr>
              <w:tabs>
                <w:tab w:val="left" w:pos="1965"/>
              </w:tabs>
            </w:pPr>
            <w:r w:rsidRPr="00AB4FFA">
              <w:t>Материалы, использованные для изготовления оборудования, должны иметь сертификаты, характеризующие химический состав, механические свойства и результаты необходимых испытаний материалов.</w:t>
            </w:r>
          </w:p>
        </w:tc>
      </w:tr>
      <w:tr w:rsidR="00446674" w:rsidRPr="00AB4FFA" w14:paraId="1CF437B0" w14:textId="77777777" w:rsidTr="00F163AC">
        <w:tc>
          <w:tcPr>
            <w:tcW w:w="1126" w:type="dxa"/>
            <w:shd w:val="clear" w:color="auto" w:fill="auto"/>
          </w:tcPr>
          <w:p w14:paraId="1D77E22A" w14:textId="77777777" w:rsidR="00446674" w:rsidRPr="00AB4FFA" w:rsidRDefault="00446674" w:rsidP="00446674">
            <w:pPr>
              <w:numPr>
                <w:ilvl w:val="2"/>
                <w:numId w:val="10"/>
              </w:numPr>
              <w:spacing w:before="120" w:after="120" w:line="360" w:lineRule="auto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1B2C17E9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Покупные изделия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59E1765" w14:textId="77777777" w:rsidR="00446674" w:rsidRPr="00AB4FFA" w:rsidRDefault="00446674" w:rsidP="00446674">
            <w:pPr>
              <w:tabs>
                <w:tab w:val="left" w:pos="1965"/>
              </w:tabs>
            </w:pPr>
            <w:r w:rsidRPr="00AB4FFA">
              <w:t xml:space="preserve">Покупные комплектующие изделия, установки и </w:t>
            </w:r>
            <w:r w:rsidRPr="00AB4FFA">
              <w:lastRenderedPageBreak/>
              <w:t>материалы должны пройти входной контроль в соответствии с НТД.</w:t>
            </w:r>
          </w:p>
        </w:tc>
      </w:tr>
      <w:tr w:rsidR="00446674" w:rsidRPr="00AB4FFA" w14:paraId="59DEE31F" w14:textId="77777777" w:rsidTr="0058479A">
        <w:trPr>
          <w:trHeight w:val="563"/>
        </w:trPr>
        <w:tc>
          <w:tcPr>
            <w:tcW w:w="9923" w:type="dxa"/>
            <w:gridSpan w:val="6"/>
            <w:shd w:val="clear" w:color="auto" w:fill="D9D9D9"/>
          </w:tcPr>
          <w:p w14:paraId="6009250A" w14:textId="77777777" w:rsidR="00446674" w:rsidRPr="00AB4FFA" w:rsidRDefault="00446674" w:rsidP="00446674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AB4FFA">
              <w:rPr>
                <w:b/>
              </w:rPr>
              <w:lastRenderedPageBreak/>
              <w:t>ТРЕБОВАНИЯ К ДОКУМЕНТАЦИИ И ТЕХНИЧЕСКИМ ДАННЫМ</w:t>
            </w:r>
          </w:p>
        </w:tc>
      </w:tr>
      <w:tr w:rsidR="00446674" w:rsidRPr="00AB4FFA" w14:paraId="4794F7C1" w14:textId="77777777" w:rsidTr="00F163AC">
        <w:tc>
          <w:tcPr>
            <w:tcW w:w="1126" w:type="dxa"/>
            <w:shd w:val="clear" w:color="auto" w:fill="auto"/>
          </w:tcPr>
          <w:p w14:paraId="56BC0B14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370" w:type="dxa"/>
            <w:gridSpan w:val="3"/>
            <w:shd w:val="clear" w:color="auto" w:fill="auto"/>
          </w:tcPr>
          <w:p w14:paraId="0701F0E9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Требования к предоставлению технических данных</w:t>
            </w: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14:paraId="7083CAAC" w14:textId="41D61DFA" w:rsidR="00446674" w:rsidRPr="00AB4FFA" w:rsidRDefault="004011B4" w:rsidP="004011B4">
            <w:pPr>
              <w:tabs>
                <w:tab w:val="left" w:pos="1965"/>
              </w:tabs>
            </w:pPr>
            <w:r>
              <w:t xml:space="preserve">- </w:t>
            </w:r>
            <w:r w:rsidR="00446674" w:rsidRPr="00AB4FFA">
              <w:t xml:space="preserve">Документы к </w:t>
            </w:r>
            <w:r w:rsidR="00BE36D0">
              <w:t>змеевику</w:t>
            </w:r>
            <w:r w:rsidR="00446674" w:rsidRPr="00AB4FFA">
              <w:t xml:space="preserve"> должны быть представлены как на электронном носителе, так и в бумажном виде.</w:t>
            </w:r>
          </w:p>
          <w:p w14:paraId="0B0312E3" w14:textId="38E5D178" w:rsidR="00446674" w:rsidRPr="00AB4FFA" w:rsidRDefault="004011B4" w:rsidP="004011B4">
            <w:pPr>
              <w:tabs>
                <w:tab w:val="left" w:pos="1965"/>
              </w:tabs>
            </w:pPr>
            <w:r>
              <w:t xml:space="preserve">- </w:t>
            </w:r>
            <w:r w:rsidR="00446674" w:rsidRPr="00AB4FFA">
              <w:t>Документы предоставляются на листах формата А4, заверенные печатью завода-изготовителя и подписями ответственных лиц, скомплектованные и сшитые в папку.</w:t>
            </w:r>
          </w:p>
          <w:p w14:paraId="0FF83F3F" w14:textId="4EF7D625" w:rsidR="00446674" w:rsidRPr="00AB4FFA" w:rsidRDefault="004011B4" w:rsidP="004011B4">
            <w:pPr>
              <w:tabs>
                <w:tab w:val="left" w:pos="1965"/>
              </w:tabs>
            </w:pPr>
            <w:r>
              <w:t xml:space="preserve">- </w:t>
            </w:r>
            <w:r w:rsidR="00446674" w:rsidRPr="00AB4FFA">
              <w:t>В комплект поставки должны быть включены следующие документы:</w:t>
            </w:r>
          </w:p>
          <w:p w14:paraId="419F10E1" w14:textId="3F25B01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 xml:space="preserve">• Паспорт на </w:t>
            </w:r>
            <w:r w:rsidR="00BE36D0">
              <w:t>змеевик</w:t>
            </w:r>
            <w:r w:rsidRPr="00AB4FFA">
              <w:t>;</w:t>
            </w:r>
          </w:p>
          <w:p w14:paraId="48F863AF" w14:textId="51A0AC23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• Инструкции по монтажу, наладке, эксплуатации, техническому обслуживанию, ремонту, консервации и утилизации</w:t>
            </w:r>
            <w:r w:rsidR="00BE36D0">
              <w:t>.</w:t>
            </w:r>
          </w:p>
          <w:p w14:paraId="7C151832" w14:textId="23E145CA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Заказчику;</w:t>
            </w:r>
          </w:p>
          <w:p w14:paraId="3EA12854" w14:textId="3E2B9616" w:rsidR="00446674" w:rsidRPr="0056298D" w:rsidRDefault="00446674" w:rsidP="0056298D">
            <w:pPr>
              <w:tabs>
                <w:tab w:val="left" w:pos="1965"/>
              </w:tabs>
              <w:ind w:firstLine="284"/>
            </w:pPr>
            <w:r w:rsidRPr="00AB4FFA">
              <w:t>• Гарантийный сертификат (талон, обязательство).</w:t>
            </w:r>
          </w:p>
        </w:tc>
      </w:tr>
      <w:tr w:rsidR="00446674" w:rsidRPr="00AB4FFA" w14:paraId="439D10CB" w14:textId="77777777" w:rsidTr="00F163AC">
        <w:tc>
          <w:tcPr>
            <w:tcW w:w="1126" w:type="dxa"/>
            <w:shd w:val="clear" w:color="auto" w:fill="auto"/>
          </w:tcPr>
          <w:p w14:paraId="38F18DC4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370" w:type="dxa"/>
            <w:gridSpan w:val="3"/>
            <w:shd w:val="clear" w:color="auto" w:fill="auto"/>
          </w:tcPr>
          <w:p w14:paraId="25D86C33" w14:textId="55AAB090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Перечень</w:t>
            </w:r>
            <w:r w:rsidR="005268C3">
              <w:t xml:space="preserve"> </w:t>
            </w:r>
            <w:r w:rsidR="005268C3" w:rsidRPr="00A67D5A">
              <w:t>дополнительной</w:t>
            </w:r>
            <w:r w:rsidRPr="00AB4FFA">
              <w:t xml:space="preserve"> документации входящей в комплект поставки</w:t>
            </w: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14:paraId="7ABBABC1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  <w:rPr>
                <w:b/>
                <w:i/>
              </w:rPr>
            </w:pPr>
            <w:r w:rsidRPr="00AB4FFA">
              <w:rPr>
                <w:b/>
                <w:i/>
              </w:rPr>
              <w:t>Разрешительная документация.</w:t>
            </w:r>
          </w:p>
          <w:p w14:paraId="0CB8F30B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- Документы, подтверждающие соответствие (сертификат либо декларация) требованиям технических регламентов (национальных, либо Таможенного союза).</w:t>
            </w:r>
          </w:p>
          <w:p w14:paraId="2E509E13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  <w:rPr>
                <w:b/>
                <w:i/>
              </w:rPr>
            </w:pPr>
            <w:r w:rsidRPr="00AB4FFA">
              <w:t xml:space="preserve">- </w:t>
            </w:r>
            <w:r w:rsidRPr="00AB4FFA">
              <w:rPr>
                <w:b/>
                <w:i/>
              </w:rPr>
              <w:t>Конструкторская документация:</w:t>
            </w:r>
          </w:p>
          <w:p w14:paraId="65CD17C4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- Комплектовочные (отправочные) ведомости.</w:t>
            </w:r>
          </w:p>
          <w:p w14:paraId="0815A461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- Результаты измерений и испытаний при проведении заводского входного контроля металлопроката и сертификаты на сварочные материалы.</w:t>
            </w:r>
          </w:p>
          <w:p w14:paraId="414FDF7A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- Карты контроля сварных соединений физическими методами.</w:t>
            </w:r>
          </w:p>
          <w:p w14:paraId="303D14AD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  <w:rPr>
                <w:b/>
                <w:i/>
              </w:rPr>
            </w:pPr>
            <w:r w:rsidRPr="00AB4FFA">
              <w:rPr>
                <w:b/>
                <w:i/>
              </w:rPr>
              <w:t>Исполнительная документация:</w:t>
            </w:r>
          </w:p>
          <w:p w14:paraId="324F0405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- Исполнительная документация по изготовлению и контролю оборудования, в т.ч. на сварные соединения, выполненные на заводе-изготовителе.</w:t>
            </w:r>
          </w:p>
          <w:p w14:paraId="1C59FF1F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- Эксплуатационная документация (руководства по эксплуатации, обслуживанию и ремонту т.д.).</w:t>
            </w:r>
          </w:p>
        </w:tc>
      </w:tr>
      <w:tr w:rsidR="00446674" w:rsidRPr="00AB4FFA" w14:paraId="603DF88B" w14:textId="77777777" w:rsidTr="000620FE">
        <w:tc>
          <w:tcPr>
            <w:tcW w:w="9923" w:type="dxa"/>
            <w:gridSpan w:val="6"/>
            <w:shd w:val="clear" w:color="auto" w:fill="D9D9D9"/>
          </w:tcPr>
          <w:p w14:paraId="7B9A0EFD" w14:textId="77777777" w:rsidR="00446674" w:rsidRPr="00AB4FFA" w:rsidRDefault="00446674" w:rsidP="00446674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AB4FFA">
              <w:rPr>
                <w:b/>
              </w:rPr>
              <w:t>ТРЕБОВАНИЯ К ТРАНСПОРТИРОВАНИЮ, КОНСЕРВАЦИИ И ХРАНЕНИЮ</w:t>
            </w:r>
          </w:p>
        </w:tc>
      </w:tr>
      <w:tr w:rsidR="00446674" w:rsidRPr="00AB4FFA" w14:paraId="5841B982" w14:textId="77777777" w:rsidTr="00F163AC">
        <w:tc>
          <w:tcPr>
            <w:tcW w:w="1126" w:type="dxa"/>
            <w:shd w:val="clear" w:color="auto" w:fill="auto"/>
          </w:tcPr>
          <w:p w14:paraId="4474D76B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370" w:type="dxa"/>
            <w:gridSpan w:val="3"/>
            <w:shd w:val="clear" w:color="auto" w:fill="auto"/>
          </w:tcPr>
          <w:p w14:paraId="5179056D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Требования к массе и габаритам конструкций резервуара</w:t>
            </w: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14:paraId="2AD21378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Габариты и масса должны позволять транспортирование железнодорожным, водным или автомобильным транспортом в соответствии с действующими правилами и требованиями по перевозке грузов.</w:t>
            </w:r>
          </w:p>
        </w:tc>
      </w:tr>
      <w:tr w:rsidR="00446674" w:rsidRPr="00AB4FFA" w14:paraId="4BB4BEAB" w14:textId="77777777" w:rsidTr="00F163AC">
        <w:tc>
          <w:tcPr>
            <w:tcW w:w="1126" w:type="dxa"/>
            <w:shd w:val="clear" w:color="auto" w:fill="auto"/>
          </w:tcPr>
          <w:p w14:paraId="6C76A50A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370" w:type="dxa"/>
            <w:gridSpan w:val="3"/>
            <w:shd w:val="clear" w:color="auto" w:fill="auto"/>
          </w:tcPr>
          <w:p w14:paraId="1EA6514B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Крепление конструкций при транспортировании</w:t>
            </w: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14:paraId="6D896A02" w14:textId="56149CE6" w:rsidR="00446674" w:rsidRPr="00AB4FFA" w:rsidRDefault="00446674" w:rsidP="0056298D">
            <w:pPr>
              <w:tabs>
                <w:tab w:val="left" w:pos="1965"/>
              </w:tabs>
              <w:ind w:firstLine="284"/>
            </w:pPr>
            <w:r w:rsidRPr="00BE36D0">
              <w:t>Крепление производить согласно НТД.</w:t>
            </w:r>
            <w:r w:rsidR="0056298D" w:rsidRPr="00BE36D0">
              <w:t xml:space="preserve"> Предусмотреть </w:t>
            </w:r>
            <w:r w:rsidR="009070BE" w:rsidRPr="00BE36D0">
              <w:t>схему строповки</w:t>
            </w:r>
            <w:r w:rsidR="00BE36D0" w:rsidRPr="00BE36D0">
              <w:t>.</w:t>
            </w:r>
          </w:p>
        </w:tc>
      </w:tr>
      <w:tr w:rsidR="00446674" w:rsidRPr="00AB4FFA" w14:paraId="3B3AD214" w14:textId="77777777" w:rsidTr="00F163AC">
        <w:tc>
          <w:tcPr>
            <w:tcW w:w="1126" w:type="dxa"/>
            <w:shd w:val="clear" w:color="auto" w:fill="auto"/>
          </w:tcPr>
          <w:p w14:paraId="70038E58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370" w:type="dxa"/>
            <w:gridSpan w:val="3"/>
            <w:shd w:val="clear" w:color="auto" w:fill="auto"/>
          </w:tcPr>
          <w:p w14:paraId="5378B935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rPr>
                <w:rFonts w:cs="Arial"/>
              </w:rPr>
              <w:t>Требования при транспортировании/монтаже</w:t>
            </w: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14:paraId="59660E2E" w14:textId="601020F3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 xml:space="preserve">Предусмотреть </w:t>
            </w:r>
            <w:r w:rsidR="00613972" w:rsidRPr="00AB4FFA">
              <w:t>мероприятия,</w:t>
            </w:r>
            <w:r w:rsidRPr="00AB4FFA">
              <w:t xml:space="preserve"> исключающие возможность деформирования конструкций и повреждения поверхности и кромок элементов подлежащих сварке</w:t>
            </w:r>
            <w:r w:rsidR="0056298D">
              <w:t>.</w:t>
            </w:r>
          </w:p>
        </w:tc>
      </w:tr>
      <w:tr w:rsidR="00446674" w:rsidRPr="00AB4FFA" w14:paraId="5691A7A0" w14:textId="77777777" w:rsidTr="00F163AC">
        <w:tc>
          <w:tcPr>
            <w:tcW w:w="1126" w:type="dxa"/>
            <w:shd w:val="clear" w:color="auto" w:fill="auto"/>
          </w:tcPr>
          <w:p w14:paraId="5A9A1B29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370" w:type="dxa"/>
            <w:gridSpan w:val="3"/>
            <w:shd w:val="clear" w:color="auto" w:fill="auto"/>
          </w:tcPr>
          <w:p w14:paraId="6510E230" w14:textId="661E6A99" w:rsidR="00446674" w:rsidRPr="00AB4FFA" w:rsidRDefault="00446674" w:rsidP="00446674">
            <w:pPr>
              <w:tabs>
                <w:tab w:val="left" w:pos="1965"/>
              </w:tabs>
              <w:jc w:val="both"/>
              <w:rPr>
                <w:rFonts w:cs="Arial"/>
              </w:rPr>
            </w:pPr>
            <w:r w:rsidRPr="00AB4FFA">
              <w:rPr>
                <w:rFonts w:cs="Arial"/>
              </w:rPr>
              <w:t xml:space="preserve">Вариант консервации </w:t>
            </w:r>
            <w:r w:rsidR="00613972" w:rsidRPr="00AB4FFA">
              <w:rPr>
                <w:rFonts w:cs="Arial"/>
              </w:rPr>
              <w:t>оборудования</w:t>
            </w:r>
            <w:r w:rsidRPr="00AB4FFA">
              <w:rPr>
                <w:rFonts w:cs="Arial"/>
              </w:rPr>
              <w:t xml:space="preserve"> на время транспортирования в соответствии с ГОСТ 9.014</w:t>
            </w:r>
          </w:p>
          <w:p w14:paraId="53C233A9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14:paraId="5C44CDA2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  <w:jc w:val="center"/>
            </w:pPr>
            <w:r w:rsidRPr="00AB4FFA">
              <w:rPr>
                <w:position w:val="-6"/>
              </w:rPr>
              <w:t>ВЗ-4</w:t>
            </w:r>
          </w:p>
        </w:tc>
      </w:tr>
      <w:tr w:rsidR="00446674" w:rsidRPr="00AB4FFA" w14:paraId="0BD5D583" w14:textId="77777777" w:rsidTr="000620FE">
        <w:tc>
          <w:tcPr>
            <w:tcW w:w="9923" w:type="dxa"/>
            <w:gridSpan w:val="6"/>
            <w:shd w:val="clear" w:color="auto" w:fill="D9D9D9"/>
          </w:tcPr>
          <w:p w14:paraId="2CD894EB" w14:textId="77777777" w:rsidR="00446674" w:rsidRPr="00AB4FFA" w:rsidRDefault="00446674" w:rsidP="00446674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AB4FFA">
              <w:rPr>
                <w:b/>
              </w:rPr>
              <w:t>ТРЕБОВАНИЯ ПРОМЫШЛЕННОЙ, ПОЖАРНОЙ, ЭКОЛОГИЧЕСКОЙ БЕЗОПАСНОСТИ И ОХРАНЫ ТРУДА</w:t>
            </w:r>
          </w:p>
        </w:tc>
      </w:tr>
      <w:tr w:rsidR="00446674" w:rsidRPr="00AB4FFA" w14:paraId="68F94B94" w14:textId="77777777" w:rsidTr="00F163AC">
        <w:tc>
          <w:tcPr>
            <w:tcW w:w="1126" w:type="dxa"/>
            <w:shd w:val="clear" w:color="auto" w:fill="auto"/>
          </w:tcPr>
          <w:p w14:paraId="256CC9C6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370" w:type="dxa"/>
            <w:gridSpan w:val="3"/>
            <w:shd w:val="clear" w:color="auto" w:fill="auto"/>
          </w:tcPr>
          <w:p w14:paraId="598579D5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Общие требования</w:t>
            </w: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14:paraId="709FD677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Требование к охране труда, промышленной и пожарной безопасности согласно:</w:t>
            </w:r>
          </w:p>
          <w:p w14:paraId="3EF37743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Федеральных норм и правил в области промышленной безопасности «Правила безопасности в нефтяной и газовой промышленности» утвержденные приказом Ростехнадзора от 12.03.2013 № 101, Федерального закона от 22.07.2008 № 123-ФЗ «Технический регламент о требованиях пожарной безопасности», в том числе, с выполнением следующих требований:</w:t>
            </w:r>
          </w:p>
          <w:p w14:paraId="2ACB726C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- Материал для основных сборочных единиц (деталей/</w:t>
            </w:r>
          </w:p>
          <w:p w14:paraId="59F152C7" w14:textId="77777777" w:rsidR="00446674" w:rsidRPr="00AB4FFA" w:rsidRDefault="00446674" w:rsidP="00446674">
            <w:pPr>
              <w:tabs>
                <w:tab w:val="left" w:pos="1965"/>
              </w:tabs>
            </w:pPr>
            <w:r w:rsidRPr="00AB4FFA">
              <w:t>элементов конструкции/трубопроводов) должен быть разрешен к применению согласно действующей нормативно-технической документации Российской Федерации.</w:t>
            </w:r>
          </w:p>
          <w:p w14:paraId="47FDA6EA" w14:textId="0DC41D42" w:rsidR="00446674" w:rsidRPr="00AB4FFA" w:rsidRDefault="00446674" w:rsidP="00BE36D0">
            <w:pPr>
              <w:tabs>
                <w:tab w:val="left" w:pos="1965"/>
              </w:tabs>
              <w:ind w:firstLine="284"/>
            </w:pPr>
            <w:r w:rsidRPr="00AB4FFA">
              <w:t>- Применение для основных сборочных единиц (деталей/элементов конструкции/трубопроводов) марок материалов зарубежных изготовителей, а также расширение параметров применения для материалов, допускается при включении их в перечни разрешенных материалов, утвержденных в установленном порядке, и/или при согласовании со специализированными экспертными (материаловедческими) организациями.</w:t>
            </w:r>
          </w:p>
        </w:tc>
      </w:tr>
      <w:tr w:rsidR="00446674" w:rsidRPr="00AB4FFA" w14:paraId="1824CCEC" w14:textId="77777777" w:rsidTr="000620FE">
        <w:tc>
          <w:tcPr>
            <w:tcW w:w="9923" w:type="dxa"/>
            <w:gridSpan w:val="6"/>
            <w:shd w:val="clear" w:color="auto" w:fill="D9D9D9"/>
          </w:tcPr>
          <w:p w14:paraId="3ED54E2C" w14:textId="77777777" w:rsidR="00446674" w:rsidRPr="00AB4FFA" w:rsidRDefault="00446674" w:rsidP="00446674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color w:val="FF0000"/>
              </w:rPr>
            </w:pPr>
            <w:r w:rsidRPr="00AB4FFA">
              <w:rPr>
                <w:b/>
              </w:rPr>
              <w:t>ДОПОЛНИТЕЛЬНЫЕ ТРЕБОВАНИЯ</w:t>
            </w:r>
          </w:p>
        </w:tc>
      </w:tr>
      <w:tr w:rsidR="00446674" w:rsidRPr="00D82F7F" w14:paraId="38F0AD48" w14:textId="77777777" w:rsidTr="00F163AC">
        <w:tc>
          <w:tcPr>
            <w:tcW w:w="1126" w:type="dxa"/>
            <w:shd w:val="clear" w:color="auto" w:fill="auto"/>
          </w:tcPr>
          <w:p w14:paraId="56D63287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  <w:rPr>
                <w:color w:val="FF0000"/>
              </w:rPr>
            </w:pPr>
          </w:p>
        </w:tc>
        <w:tc>
          <w:tcPr>
            <w:tcW w:w="3370" w:type="dxa"/>
            <w:gridSpan w:val="3"/>
            <w:shd w:val="clear" w:color="auto" w:fill="auto"/>
          </w:tcPr>
          <w:p w14:paraId="725D591B" w14:textId="77777777" w:rsidR="00446674" w:rsidRPr="00AB4FFA" w:rsidRDefault="00446674" w:rsidP="00446674">
            <w:pPr>
              <w:tabs>
                <w:tab w:val="left" w:pos="1965"/>
              </w:tabs>
              <w:jc w:val="both"/>
              <w:rPr>
                <w:color w:val="FF0000"/>
              </w:rPr>
            </w:pPr>
            <w:r w:rsidRPr="00AB4FFA">
              <w:t>Прочие требования</w:t>
            </w: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14:paraId="623F7ECF" w14:textId="1E9F70B1" w:rsidR="0056298D" w:rsidRPr="00C242B2" w:rsidRDefault="00F163AC" w:rsidP="00BE36D0">
            <w:pPr>
              <w:tabs>
                <w:tab w:val="left" w:pos="1965"/>
              </w:tabs>
              <w:ind w:firstLine="284"/>
            </w:pPr>
            <w:r w:rsidRPr="00544CE7">
              <w:t xml:space="preserve">- </w:t>
            </w:r>
            <w:r w:rsidR="007A07D3" w:rsidRPr="00544CE7">
              <w:t>предусмотреть а</w:t>
            </w:r>
            <w:r w:rsidR="00BE36D0" w:rsidRPr="00544CE7">
              <w:t>нтикоррозионное покрытие</w:t>
            </w:r>
            <w:r w:rsidR="00F0440D" w:rsidRPr="00544CE7">
              <w:t xml:space="preserve"> змеевика и лицевой крышки</w:t>
            </w:r>
          </w:p>
        </w:tc>
      </w:tr>
      <w:tr w:rsidR="00FA0BB6" w:rsidRPr="00D82F7F" w14:paraId="4FE0701B" w14:textId="77777777" w:rsidTr="008F6353">
        <w:tc>
          <w:tcPr>
            <w:tcW w:w="9923" w:type="dxa"/>
            <w:gridSpan w:val="6"/>
            <w:shd w:val="clear" w:color="auto" w:fill="D9D9D9"/>
          </w:tcPr>
          <w:p w14:paraId="1F77BED3" w14:textId="703FDC12" w:rsidR="00FA0BB6" w:rsidRPr="00D82F7F" w:rsidRDefault="00FA0BB6" w:rsidP="00FA0BB6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proofErr w:type="spellStart"/>
            <w:r w:rsidRPr="00D82F7F">
              <w:rPr>
                <w:b/>
              </w:rPr>
              <w:t>Физико</w:t>
            </w:r>
            <w:proofErr w:type="spellEnd"/>
            <w:r w:rsidRPr="00D82F7F">
              <w:rPr>
                <w:b/>
              </w:rPr>
              <w:t xml:space="preserve"> химические свойства нефти</w:t>
            </w:r>
            <w:r>
              <w:rPr>
                <w:b/>
              </w:rPr>
              <w:t xml:space="preserve"> (нагреваемая среда)</w:t>
            </w:r>
          </w:p>
        </w:tc>
      </w:tr>
      <w:tr w:rsidR="00FA0BB6" w:rsidRPr="00D82F7F" w14:paraId="4650B374" w14:textId="77777777" w:rsidTr="00F163AC">
        <w:tc>
          <w:tcPr>
            <w:tcW w:w="1126" w:type="dxa"/>
            <w:shd w:val="clear" w:color="auto" w:fill="auto"/>
          </w:tcPr>
          <w:p w14:paraId="70399246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6BAD78CB" w14:textId="77777777" w:rsidR="00FA0BB6" w:rsidRPr="00D82F7F" w:rsidRDefault="00FA0BB6" w:rsidP="008F6353">
            <w:pPr>
              <w:jc w:val="center"/>
            </w:pPr>
            <w:r w:rsidRPr="00D82F7F">
              <w:rPr>
                <w:rFonts w:eastAsia="Calibri"/>
              </w:rPr>
              <w:t>Наименование показателя, единица измерения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78FFFD34" w14:textId="3E68A5B6" w:rsidR="00FA0BB6" w:rsidRPr="00D82F7F" w:rsidRDefault="00FA0BB6" w:rsidP="008F6353">
            <w:pPr>
              <w:jc w:val="center"/>
            </w:pPr>
            <w:r w:rsidRPr="00D82F7F">
              <w:rPr>
                <w:rFonts w:eastAsia="Calibri"/>
              </w:rPr>
              <w:t>ТНПА на метод испытаний</w:t>
            </w:r>
          </w:p>
        </w:tc>
        <w:tc>
          <w:tcPr>
            <w:tcW w:w="3461" w:type="dxa"/>
            <w:shd w:val="clear" w:color="auto" w:fill="auto"/>
          </w:tcPr>
          <w:p w14:paraId="0FA19EAB" w14:textId="77777777" w:rsidR="00FA0BB6" w:rsidRPr="00D82F7F" w:rsidRDefault="00FA0BB6" w:rsidP="008F6353">
            <w:pPr>
              <w:jc w:val="center"/>
            </w:pPr>
            <w:r w:rsidRPr="00D82F7F">
              <w:rPr>
                <w:rFonts w:eastAsia="Calibri"/>
              </w:rPr>
              <w:t>Результаты испытаний</w:t>
            </w:r>
          </w:p>
        </w:tc>
      </w:tr>
      <w:tr w:rsidR="00FA0BB6" w:rsidRPr="00D82F7F" w14:paraId="57512317" w14:textId="77777777" w:rsidTr="00F163AC">
        <w:tc>
          <w:tcPr>
            <w:tcW w:w="1126" w:type="dxa"/>
            <w:shd w:val="clear" w:color="auto" w:fill="auto"/>
          </w:tcPr>
          <w:p w14:paraId="21013EDC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47D54FF8" w14:textId="77777777" w:rsidR="00FA0BB6" w:rsidRPr="00D82F7F" w:rsidRDefault="00FA0BB6" w:rsidP="008F6353">
            <w:r w:rsidRPr="00D82F7F">
              <w:t>Вязкость кинематическая, мм2/с:</w:t>
            </w:r>
          </w:p>
          <w:p w14:paraId="5D69B2F6" w14:textId="77777777" w:rsidR="00FA0BB6" w:rsidRPr="00D82F7F" w:rsidRDefault="00FA0BB6" w:rsidP="008F6353">
            <w:r w:rsidRPr="00D82F7F">
              <w:t>- при 20 ˚C</w:t>
            </w:r>
          </w:p>
          <w:p w14:paraId="3B03675A" w14:textId="77777777" w:rsidR="00FA0BB6" w:rsidRPr="00D82F7F" w:rsidRDefault="00FA0BB6" w:rsidP="008F6353">
            <w:r w:rsidRPr="00D82F7F">
              <w:lastRenderedPageBreak/>
              <w:t>- при 50 ˚C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0CA0B553" w14:textId="77777777" w:rsidR="00FA0BB6" w:rsidRPr="00D82F7F" w:rsidRDefault="00FA0BB6" w:rsidP="008F6353">
            <w:pPr>
              <w:jc w:val="center"/>
            </w:pPr>
            <w:r w:rsidRPr="00D82F7F">
              <w:lastRenderedPageBreak/>
              <w:t>ASTM D 445-15</w:t>
            </w:r>
          </w:p>
        </w:tc>
        <w:tc>
          <w:tcPr>
            <w:tcW w:w="3461" w:type="dxa"/>
            <w:shd w:val="clear" w:color="auto" w:fill="auto"/>
          </w:tcPr>
          <w:p w14:paraId="0C58EB86" w14:textId="77777777" w:rsidR="00FA0BB6" w:rsidRPr="00D82F7F" w:rsidRDefault="00FA0BB6" w:rsidP="008F6353">
            <w:pPr>
              <w:ind w:left="-108" w:right="-108"/>
              <w:jc w:val="center"/>
              <w:rPr>
                <w:rFonts w:eastAsia="Calibri"/>
              </w:rPr>
            </w:pPr>
          </w:p>
          <w:p w14:paraId="4A503A43" w14:textId="77777777" w:rsidR="00FA0BB6" w:rsidRPr="00D82F7F" w:rsidRDefault="00FA0BB6" w:rsidP="008F6353">
            <w:pPr>
              <w:ind w:left="-108" w:right="-108"/>
              <w:jc w:val="center"/>
              <w:rPr>
                <w:rFonts w:eastAsia="Calibri"/>
              </w:rPr>
            </w:pPr>
          </w:p>
          <w:p w14:paraId="02D7FA3B" w14:textId="77777777" w:rsidR="00FA0BB6" w:rsidRPr="00D82F7F" w:rsidRDefault="00FA0BB6" w:rsidP="008F6353">
            <w:pPr>
              <w:ind w:left="-108" w:right="-108"/>
              <w:jc w:val="center"/>
              <w:rPr>
                <w:rFonts w:eastAsia="Calibri"/>
              </w:rPr>
            </w:pPr>
            <w:r w:rsidRPr="00D82F7F">
              <w:rPr>
                <w:rFonts w:eastAsia="Calibri"/>
              </w:rPr>
              <w:t>5,1348</w:t>
            </w:r>
          </w:p>
          <w:p w14:paraId="32A74D66" w14:textId="77777777" w:rsidR="00FA0BB6" w:rsidRPr="00D82F7F" w:rsidRDefault="00FA0BB6" w:rsidP="008F6353">
            <w:pPr>
              <w:tabs>
                <w:tab w:val="left" w:pos="1415"/>
              </w:tabs>
              <w:jc w:val="center"/>
            </w:pPr>
            <w:r w:rsidRPr="00D82F7F">
              <w:rPr>
                <w:rFonts w:eastAsia="Calibri"/>
              </w:rPr>
              <w:lastRenderedPageBreak/>
              <w:t>2,2035</w:t>
            </w:r>
          </w:p>
        </w:tc>
      </w:tr>
      <w:tr w:rsidR="00FA0BB6" w:rsidRPr="00D82F7F" w14:paraId="77D3312D" w14:textId="77777777" w:rsidTr="00F163AC">
        <w:tc>
          <w:tcPr>
            <w:tcW w:w="1126" w:type="dxa"/>
            <w:shd w:val="clear" w:color="auto" w:fill="auto"/>
          </w:tcPr>
          <w:p w14:paraId="5EBBFC73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6CD0B279" w14:textId="77777777" w:rsidR="00FA0BB6" w:rsidRPr="00D82F7F" w:rsidRDefault="00FA0BB6" w:rsidP="008F6353">
            <w:r w:rsidRPr="00D82F7F">
              <w:t>Температура потери текучести, ˚C</w:t>
            </w:r>
          </w:p>
        </w:tc>
        <w:tc>
          <w:tcPr>
            <w:tcW w:w="2668" w:type="dxa"/>
            <w:gridSpan w:val="3"/>
            <w:shd w:val="clear" w:color="auto" w:fill="auto"/>
            <w:vAlign w:val="center"/>
          </w:tcPr>
          <w:p w14:paraId="1D5BBEF9" w14:textId="77777777" w:rsidR="00FA0BB6" w:rsidRPr="00D82F7F" w:rsidRDefault="00FA0BB6" w:rsidP="008F6353">
            <w:pPr>
              <w:spacing w:before="120" w:after="120"/>
              <w:ind w:left="-108" w:right="-108" w:firstLine="425"/>
              <w:jc w:val="center"/>
              <w:rPr>
                <w:rFonts w:eastAsia="Calibri"/>
              </w:rPr>
            </w:pPr>
            <w:r w:rsidRPr="00D82F7F">
              <w:rPr>
                <w:rFonts w:eastAsia="Calibri"/>
              </w:rPr>
              <w:t>ASTM D 5853-95       (Метод А)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3BA2967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  <w:rPr>
                <w:rFonts w:eastAsia="Calibri"/>
                <w:lang w:val="en-US"/>
              </w:rPr>
            </w:pPr>
            <w:r w:rsidRPr="00D82F7F">
              <w:rPr>
                <w:rFonts w:eastAsia="Calibri"/>
                <w:lang w:val="en-US"/>
              </w:rPr>
              <w:t>+ 1</w:t>
            </w:r>
          </w:p>
        </w:tc>
      </w:tr>
      <w:tr w:rsidR="00FA0BB6" w:rsidRPr="00D82F7F" w14:paraId="0C17687B" w14:textId="77777777" w:rsidTr="00F163AC">
        <w:tc>
          <w:tcPr>
            <w:tcW w:w="1126" w:type="dxa"/>
            <w:shd w:val="clear" w:color="auto" w:fill="auto"/>
          </w:tcPr>
          <w:p w14:paraId="7C12869A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6DC2BA81" w14:textId="77777777" w:rsidR="00FA0BB6" w:rsidRPr="00D82F7F" w:rsidRDefault="00FA0BB6" w:rsidP="008F6353">
            <w:pPr>
              <w:rPr>
                <w:position w:val="-6"/>
              </w:rPr>
            </w:pPr>
            <w:r w:rsidRPr="00D82F7F">
              <w:rPr>
                <w:position w:val="-6"/>
              </w:rPr>
              <w:t>Содержание, % масс:</w:t>
            </w:r>
          </w:p>
          <w:p w14:paraId="6279CABE" w14:textId="77777777" w:rsidR="00FA0BB6" w:rsidRPr="00D82F7F" w:rsidRDefault="00FA0BB6" w:rsidP="008F6353">
            <w:pPr>
              <w:rPr>
                <w:position w:val="-6"/>
              </w:rPr>
            </w:pPr>
            <w:r w:rsidRPr="00D82F7F">
              <w:rPr>
                <w:position w:val="-6"/>
              </w:rPr>
              <w:t>-</w:t>
            </w:r>
            <w:proofErr w:type="spellStart"/>
            <w:r w:rsidRPr="00D82F7F">
              <w:rPr>
                <w:position w:val="-6"/>
              </w:rPr>
              <w:t>асфальтенов</w:t>
            </w:r>
            <w:proofErr w:type="spellEnd"/>
          </w:p>
          <w:p w14:paraId="7563B9CE" w14:textId="77777777" w:rsidR="00FA0BB6" w:rsidRPr="00D82F7F" w:rsidRDefault="00FA0BB6" w:rsidP="008F6353">
            <w:r w:rsidRPr="00D82F7F">
              <w:rPr>
                <w:position w:val="-6"/>
              </w:rPr>
              <w:t xml:space="preserve">-смол </w:t>
            </w:r>
            <w:proofErr w:type="spellStart"/>
            <w:r w:rsidRPr="00D82F7F">
              <w:rPr>
                <w:position w:val="-6"/>
              </w:rPr>
              <w:t>силикагелевых</w:t>
            </w:r>
            <w:proofErr w:type="spellEnd"/>
          </w:p>
        </w:tc>
        <w:tc>
          <w:tcPr>
            <w:tcW w:w="2668" w:type="dxa"/>
            <w:gridSpan w:val="3"/>
            <w:shd w:val="clear" w:color="auto" w:fill="auto"/>
          </w:tcPr>
          <w:p w14:paraId="0DDC0B6D" w14:textId="77777777" w:rsidR="00FA0BB6" w:rsidRPr="00D82F7F" w:rsidRDefault="00FA0BB6" w:rsidP="008F6353">
            <w:pPr>
              <w:jc w:val="center"/>
            </w:pPr>
            <w:r w:rsidRPr="00D82F7F">
              <w:t>ГОСТ 11858-66</w:t>
            </w:r>
          </w:p>
        </w:tc>
        <w:tc>
          <w:tcPr>
            <w:tcW w:w="3461" w:type="dxa"/>
            <w:shd w:val="clear" w:color="auto" w:fill="auto"/>
          </w:tcPr>
          <w:p w14:paraId="4DAF042D" w14:textId="77777777" w:rsidR="00FA0BB6" w:rsidRPr="00D82F7F" w:rsidRDefault="00FA0BB6" w:rsidP="008F6353">
            <w:pPr>
              <w:tabs>
                <w:tab w:val="left" w:pos="1415"/>
              </w:tabs>
              <w:jc w:val="center"/>
            </w:pPr>
            <w:r w:rsidRPr="00D82F7F">
              <w:t>0,07</w:t>
            </w:r>
          </w:p>
          <w:p w14:paraId="4E40194C" w14:textId="77777777" w:rsidR="00FA0BB6" w:rsidRPr="00D82F7F" w:rsidRDefault="00FA0BB6" w:rsidP="008F6353">
            <w:pPr>
              <w:tabs>
                <w:tab w:val="left" w:pos="1415"/>
              </w:tabs>
              <w:jc w:val="center"/>
            </w:pPr>
            <w:r w:rsidRPr="00D82F7F">
              <w:t>3,85</w:t>
            </w:r>
          </w:p>
        </w:tc>
      </w:tr>
      <w:tr w:rsidR="00FA0BB6" w:rsidRPr="00D82F7F" w14:paraId="0063DDCE" w14:textId="77777777" w:rsidTr="00F163AC">
        <w:tc>
          <w:tcPr>
            <w:tcW w:w="1126" w:type="dxa"/>
            <w:shd w:val="clear" w:color="auto" w:fill="auto"/>
          </w:tcPr>
          <w:p w14:paraId="790FF16D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73ADCC05" w14:textId="77777777" w:rsidR="00FA0BB6" w:rsidRPr="00D82F7F" w:rsidRDefault="00FA0BB6" w:rsidP="008F6353">
            <w:r w:rsidRPr="00D82F7F">
              <w:rPr>
                <w:position w:val="-6"/>
              </w:rPr>
              <w:t>Температура затвердевания парафина, ˚C</w:t>
            </w:r>
          </w:p>
        </w:tc>
        <w:tc>
          <w:tcPr>
            <w:tcW w:w="2668" w:type="dxa"/>
            <w:gridSpan w:val="3"/>
            <w:shd w:val="clear" w:color="auto" w:fill="auto"/>
            <w:vAlign w:val="center"/>
          </w:tcPr>
          <w:p w14:paraId="6D78CB88" w14:textId="77777777" w:rsidR="00FA0BB6" w:rsidRPr="00D82F7F" w:rsidRDefault="00FA0BB6" w:rsidP="008F6353">
            <w:pPr>
              <w:spacing w:before="120" w:after="120"/>
              <w:ind w:left="-108" w:right="-108" w:firstLine="425"/>
              <w:jc w:val="center"/>
              <w:rPr>
                <w:rFonts w:eastAsia="Calibri"/>
              </w:rPr>
            </w:pPr>
            <w:r w:rsidRPr="00D82F7F">
              <w:rPr>
                <w:rFonts w:eastAsia="Calibri"/>
              </w:rPr>
              <w:t>ГОСТ 11851-85 (Метод Б)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E251A04" w14:textId="77777777" w:rsidR="00FA0BB6" w:rsidRPr="00D82F7F" w:rsidRDefault="00FA0BB6" w:rsidP="00F163AC">
            <w:pPr>
              <w:spacing w:before="120" w:after="120"/>
              <w:ind w:right="-108"/>
              <w:jc w:val="center"/>
              <w:rPr>
                <w:rFonts w:eastAsia="Calibri"/>
              </w:rPr>
            </w:pPr>
            <w:r w:rsidRPr="00D82F7F">
              <w:rPr>
                <w:rFonts w:eastAsia="Calibri"/>
              </w:rPr>
              <w:t>56</w:t>
            </w:r>
          </w:p>
        </w:tc>
      </w:tr>
      <w:tr w:rsidR="00A933E6" w:rsidRPr="00D82F7F" w14:paraId="675C9F2E" w14:textId="77777777" w:rsidTr="00A933E6">
        <w:tc>
          <w:tcPr>
            <w:tcW w:w="1126" w:type="dxa"/>
            <w:shd w:val="clear" w:color="auto" w:fill="auto"/>
          </w:tcPr>
          <w:p w14:paraId="15A10740" w14:textId="77777777" w:rsidR="00A933E6" w:rsidRPr="00D82F7F" w:rsidRDefault="00A933E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5D9FEA08" w14:textId="36F8A4FB" w:rsidR="00A933E6" w:rsidRPr="00A67D5A" w:rsidRDefault="00A933E6" w:rsidP="00A933E6">
            <w:pPr>
              <w:rPr>
                <w:position w:val="-6"/>
              </w:rPr>
            </w:pPr>
            <w:r w:rsidRPr="00A67D5A">
              <w:rPr>
                <w:position w:val="-6"/>
              </w:rPr>
              <w:t>Плотность, кг/дм3</w:t>
            </w:r>
          </w:p>
        </w:tc>
        <w:tc>
          <w:tcPr>
            <w:tcW w:w="2668" w:type="dxa"/>
            <w:gridSpan w:val="3"/>
            <w:shd w:val="clear" w:color="auto" w:fill="auto"/>
            <w:vAlign w:val="center"/>
          </w:tcPr>
          <w:p w14:paraId="5AE20F32" w14:textId="77777777" w:rsidR="00A933E6" w:rsidRPr="00A67D5A" w:rsidRDefault="00A933E6" w:rsidP="00A933E6">
            <w:pPr>
              <w:spacing w:before="120" w:after="120"/>
              <w:ind w:left="-108" w:right="-108" w:firstLine="425"/>
              <w:rPr>
                <w:rFonts w:eastAsia="Calibri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14:paraId="2D6DC649" w14:textId="26111125" w:rsidR="00A933E6" w:rsidRPr="00A67D5A" w:rsidRDefault="00A933E6" w:rsidP="00A933E6">
            <w:pPr>
              <w:spacing w:before="120" w:after="120"/>
              <w:ind w:right="-108"/>
              <w:jc w:val="center"/>
              <w:rPr>
                <w:rFonts w:eastAsia="Calibri"/>
              </w:rPr>
            </w:pPr>
            <w:r w:rsidRPr="00A67D5A">
              <w:rPr>
                <w:rFonts w:eastAsia="Calibri"/>
              </w:rPr>
              <w:t>0,805-0,856</w:t>
            </w:r>
          </w:p>
        </w:tc>
      </w:tr>
      <w:tr w:rsidR="00FA0BB6" w:rsidRPr="00D82F7F" w14:paraId="745535EB" w14:textId="77777777" w:rsidTr="00F163AC">
        <w:tc>
          <w:tcPr>
            <w:tcW w:w="1126" w:type="dxa"/>
            <w:shd w:val="clear" w:color="auto" w:fill="auto"/>
          </w:tcPr>
          <w:p w14:paraId="1240CCDB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5AFF96B2" w14:textId="77777777" w:rsidR="00FA0BB6" w:rsidRPr="00D82F7F" w:rsidRDefault="00FA0BB6" w:rsidP="008F6353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Компонентный состав нефти, % масс:</w:t>
            </w:r>
          </w:p>
          <w:p w14:paraId="1A450829" w14:textId="77777777" w:rsidR="00FA0BB6" w:rsidRPr="00D82F7F" w:rsidRDefault="00FA0BB6" w:rsidP="008F6353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метан</w:t>
            </w:r>
          </w:p>
          <w:p w14:paraId="6556BC3F" w14:textId="77777777" w:rsidR="00FA0BB6" w:rsidRPr="00D82F7F" w:rsidRDefault="00FA0BB6" w:rsidP="008F6353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этан</w:t>
            </w:r>
          </w:p>
          <w:p w14:paraId="4B80B54C" w14:textId="77777777" w:rsidR="00FA0BB6" w:rsidRPr="00D82F7F" w:rsidRDefault="00FA0BB6" w:rsidP="008F6353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пропан</w:t>
            </w:r>
          </w:p>
          <w:p w14:paraId="23B7FA7B" w14:textId="77777777" w:rsidR="00FA0BB6" w:rsidRPr="00D82F7F" w:rsidRDefault="00FA0BB6" w:rsidP="008F6353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 xml:space="preserve">- </w:t>
            </w:r>
            <w:proofErr w:type="gramStart"/>
            <w:r w:rsidRPr="00D82F7F">
              <w:rPr>
                <w:position w:val="-6"/>
              </w:rPr>
              <w:t>изо-бутан</w:t>
            </w:r>
            <w:proofErr w:type="gramEnd"/>
          </w:p>
          <w:p w14:paraId="6410FA4D" w14:textId="77777777" w:rsidR="00FA0BB6" w:rsidRPr="00D82F7F" w:rsidRDefault="00FA0BB6" w:rsidP="008F6353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н-бутан</w:t>
            </w:r>
          </w:p>
          <w:p w14:paraId="7A5F4FF5" w14:textId="77777777" w:rsidR="00FA0BB6" w:rsidRPr="00D82F7F" w:rsidRDefault="00FA0BB6" w:rsidP="008F6353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изо-пентан</w:t>
            </w:r>
          </w:p>
          <w:p w14:paraId="358B711A" w14:textId="77777777" w:rsidR="00FA0BB6" w:rsidRPr="00D82F7F" w:rsidRDefault="00FA0BB6" w:rsidP="008F6353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н-пентан</w:t>
            </w:r>
          </w:p>
          <w:p w14:paraId="417EB91A" w14:textId="77777777" w:rsidR="00FA0BB6" w:rsidRPr="00D82F7F" w:rsidRDefault="00FA0BB6" w:rsidP="008F6353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гексаны</w:t>
            </w:r>
          </w:p>
          <w:p w14:paraId="358FFF4D" w14:textId="77777777" w:rsidR="00FA0BB6" w:rsidRPr="00D82F7F" w:rsidRDefault="00FA0BB6" w:rsidP="008F6353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гептаны</w:t>
            </w:r>
          </w:p>
          <w:p w14:paraId="7041F32E" w14:textId="77777777" w:rsidR="00FA0BB6" w:rsidRPr="00D82F7F" w:rsidRDefault="00FA0BB6" w:rsidP="008F6353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 xml:space="preserve">  остаток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2D1B0D1F" w14:textId="77777777" w:rsidR="00FA0BB6" w:rsidRPr="00D82F7F" w:rsidRDefault="00FA0BB6" w:rsidP="008F6353">
            <w:pPr>
              <w:jc w:val="center"/>
              <w:rPr>
                <w:vertAlign w:val="superscript"/>
              </w:rPr>
            </w:pPr>
            <w:r w:rsidRPr="00D82F7F">
              <w:rPr>
                <w:position w:val="-6"/>
              </w:rPr>
              <w:t>ГОСТ 13379-82</w:t>
            </w:r>
          </w:p>
        </w:tc>
        <w:tc>
          <w:tcPr>
            <w:tcW w:w="3461" w:type="dxa"/>
            <w:shd w:val="clear" w:color="auto" w:fill="auto"/>
          </w:tcPr>
          <w:p w14:paraId="01D316D6" w14:textId="77777777" w:rsidR="00FA0BB6" w:rsidRPr="00D82F7F" w:rsidRDefault="00FA0BB6" w:rsidP="008F6353">
            <w:pPr>
              <w:tabs>
                <w:tab w:val="left" w:pos="1415"/>
              </w:tabs>
              <w:jc w:val="center"/>
            </w:pPr>
          </w:p>
          <w:p w14:paraId="1A1FC88A" w14:textId="77777777" w:rsidR="00FA0BB6" w:rsidRPr="00D82F7F" w:rsidRDefault="00FA0BB6" w:rsidP="008F6353">
            <w:pPr>
              <w:tabs>
                <w:tab w:val="left" w:pos="1415"/>
              </w:tabs>
              <w:jc w:val="center"/>
            </w:pPr>
          </w:p>
          <w:p w14:paraId="505D23D6" w14:textId="77777777" w:rsidR="00FA0BB6" w:rsidRPr="00D82F7F" w:rsidRDefault="00FA0BB6" w:rsidP="008F6353">
            <w:pPr>
              <w:tabs>
                <w:tab w:val="left" w:pos="1415"/>
              </w:tabs>
              <w:jc w:val="center"/>
            </w:pPr>
            <w:r w:rsidRPr="00D82F7F">
              <w:t>0,003</w:t>
            </w:r>
          </w:p>
          <w:p w14:paraId="2034A116" w14:textId="77777777" w:rsidR="00FA0BB6" w:rsidRPr="00D82F7F" w:rsidRDefault="00FA0BB6" w:rsidP="008F6353">
            <w:pPr>
              <w:tabs>
                <w:tab w:val="left" w:pos="1415"/>
              </w:tabs>
              <w:jc w:val="center"/>
            </w:pPr>
            <w:r w:rsidRPr="00D82F7F">
              <w:t>0,064</w:t>
            </w:r>
          </w:p>
          <w:p w14:paraId="1E148264" w14:textId="77777777" w:rsidR="00FA0BB6" w:rsidRPr="00D82F7F" w:rsidRDefault="00FA0BB6" w:rsidP="008F6353">
            <w:pPr>
              <w:tabs>
                <w:tab w:val="left" w:pos="1415"/>
              </w:tabs>
              <w:jc w:val="center"/>
            </w:pPr>
            <w:r w:rsidRPr="00D82F7F">
              <w:t>0,740</w:t>
            </w:r>
          </w:p>
          <w:p w14:paraId="13DAEF0D" w14:textId="77777777" w:rsidR="00FA0BB6" w:rsidRPr="00D82F7F" w:rsidRDefault="00FA0BB6" w:rsidP="008F6353">
            <w:pPr>
              <w:tabs>
                <w:tab w:val="left" w:pos="1415"/>
              </w:tabs>
              <w:jc w:val="center"/>
            </w:pPr>
            <w:r w:rsidRPr="00D82F7F">
              <w:t>0,606</w:t>
            </w:r>
          </w:p>
          <w:p w14:paraId="51118C74" w14:textId="77777777" w:rsidR="00FA0BB6" w:rsidRPr="00D82F7F" w:rsidRDefault="00FA0BB6" w:rsidP="008F6353">
            <w:pPr>
              <w:tabs>
                <w:tab w:val="left" w:pos="1415"/>
              </w:tabs>
              <w:jc w:val="center"/>
            </w:pPr>
            <w:r w:rsidRPr="00D82F7F">
              <w:t>1,622</w:t>
            </w:r>
          </w:p>
          <w:p w14:paraId="294629F7" w14:textId="77777777" w:rsidR="00FA0BB6" w:rsidRPr="00D82F7F" w:rsidRDefault="00FA0BB6" w:rsidP="008F6353">
            <w:pPr>
              <w:tabs>
                <w:tab w:val="left" w:pos="1415"/>
              </w:tabs>
              <w:jc w:val="center"/>
            </w:pPr>
            <w:r w:rsidRPr="00D82F7F">
              <w:t>1,250</w:t>
            </w:r>
          </w:p>
          <w:p w14:paraId="03C4AAD2" w14:textId="77777777" w:rsidR="00FA0BB6" w:rsidRPr="00D82F7F" w:rsidRDefault="00FA0BB6" w:rsidP="008F6353">
            <w:pPr>
              <w:tabs>
                <w:tab w:val="left" w:pos="1415"/>
              </w:tabs>
              <w:jc w:val="center"/>
            </w:pPr>
            <w:r w:rsidRPr="00D82F7F">
              <w:t>1,619</w:t>
            </w:r>
          </w:p>
          <w:p w14:paraId="2AD9F5B5" w14:textId="77777777" w:rsidR="00FA0BB6" w:rsidRPr="00D82F7F" w:rsidRDefault="00FA0BB6" w:rsidP="008F6353">
            <w:pPr>
              <w:tabs>
                <w:tab w:val="left" w:pos="1415"/>
              </w:tabs>
              <w:jc w:val="center"/>
            </w:pPr>
            <w:r w:rsidRPr="00D82F7F">
              <w:t>3,011</w:t>
            </w:r>
          </w:p>
          <w:p w14:paraId="06B3FC2C" w14:textId="77777777" w:rsidR="00FA0BB6" w:rsidRPr="00D82F7F" w:rsidRDefault="00FA0BB6" w:rsidP="008F6353">
            <w:pPr>
              <w:tabs>
                <w:tab w:val="left" w:pos="1415"/>
              </w:tabs>
              <w:jc w:val="center"/>
            </w:pPr>
            <w:r w:rsidRPr="00D82F7F">
              <w:t>3,860</w:t>
            </w:r>
          </w:p>
          <w:p w14:paraId="41DDC82D" w14:textId="77777777" w:rsidR="00FA0BB6" w:rsidRPr="00D82F7F" w:rsidRDefault="00FA0BB6" w:rsidP="008F6353">
            <w:pPr>
              <w:tabs>
                <w:tab w:val="left" w:pos="1415"/>
              </w:tabs>
              <w:jc w:val="center"/>
            </w:pPr>
            <w:r w:rsidRPr="00D82F7F">
              <w:t>87,223</w:t>
            </w:r>
          </w:p>
        </w:tc>
      </w:tr>
      <w:tr w:rsidR="00FA0BB6" w:rsidRPr="00D82F7F" w14:paraId="0762F0BE" w14:textId="77777777" w:rsidTr="00F163AC">
        <w:tc>
          <w:tcPr>
            <w:tcW w:w="1126" w:type="dxa"/>
            <w:shd w:val="clear" w:color="auto" w:fill="auto"/>
          </w:tcPr>
          <w:p w14:paraId="040274D5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6D48B79D" w14:textId="77777777" w:rsidR="00FA0BB6" w:rsidRPr="00D82F7F" w:rsidRDefault="00FA0BB6" w:rsidP="008F6353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Массовая концентрация компонентов, млн-1:</w:t>
            </w:r>
          </w:p>
          <w:p w14:paraId="19B8F0A2" w14:textId="77777777" w:rsidR="00FA0BB6" w:rsidRPr="00D82F7F" w:rsidRDefault="00FA0BB6" w:rsidP="008F6353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сероводород</w:t>
            </w:r>
          </w:p>
          <w:p w14:paraId="66F42E39" w14:textId="77777777" w:rsidR="00FA0BB6" w:rsidRPr="00D82F7F" w:rsidRDefault="00FA0BB6" w:rsidP="008F6353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метилмеркаптан</w:t>
            </w:r>
          </w:p>
          <w:p w14:paraId="409E2376" w14:textId="77777777" w:rsidR="00FA0BB6" w:rsidRPr="00D82F7F" w:rsidRDefault="00FA0BB6" w:rsidP="008F6353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этилмеркаптан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0DC34F25" w14:textId="77777777" w:rsidR="00FA0BB6" w:rsidRPr="00D82F7F" w:rsidRDefault="00FA0BB6" w:rsidP="008F6353">
            <w:pPr>
              <w:jc w:val="center"/>
              <w:rPr>
                <w:position w:val="-6"/>
              </w:rPr>
            </w:pPr>
            <w:r w:rsidRPr="00D82F7F">
              <w:rPr>
                <w:position w:val="-6"/>
              </w:rPr>
              <w:t>ГОСТ Р 50802-95</w:t>
            </w:r>
          </w:p>
        </w:tc>
        <w:tc>
          <w:tcPr>
            <w:tcW w:w="3461" w:type="dxa"/>
            <w:shd w:val="clear" w:color="auto" w:fill="auto"/>
          </w:tcPr>
          <w:p w14:paraId="18BFF9CA" w14:textId="77777777" w:rsidR="00FA0BB6" w:rsidRPr="00D82F7F" w:rsidRDefault="00FA0BB6" w:rsidP="008F6353">
            <w:pPr>
              <w:ind w:left="-108" w:right="-108"/>
              <w:jc w:val="center"/>
              <w:rPr>
                <w:rFonts w:eastAsia="Calibri"/>
              </w:rPr>
            </w:pPr>
          </w:p>
          <w:p w14:paraId="17DE6877" w14:textId="77777777" w:rsidR="00FA0BB6" w:rsidRPr="00D82F7F" w:rsidRDefault="00FA0BB6" w:rsidP="008F6353">
            <w:pPr>
              <w:ind w:left="-108" w:right="-108"/>
              <w:jc w:val="center"/>
              <w:rPr>
                <w:rFonts w:eastAsia="Calibri"/>
              </w:rPr>
            </w:pPr>
          </w:p>
          <w:p w14:paraId="4A5A6BE8" w14:textId="77777777" w:rsidR="00FA0BB6" w:rsidRPr="00D82F7F" w:rsidRDefault="00FA0BB6" w:rsidP="008F6353">
            <w:pPr>
              <w:ind w:left="-108" w:right="-108"/>
              <w:jc w:val="center"/>
              <w:rPr>
                <w:rFonts w:eastAsia="Calibri"/>
              </w:rPr>
            </w:pPr>
            <w:proofErr w:type="spellStart"/>
            <w:r w:rsidRPr="00D82F7F">
              <w:rPr>
                <w:rFonts w:eastAsia="Calibri"/>
              </w:rPr>
              <w:t>отс</w:t>
            </w:r>
            <w:proofErr w:type="spellEnd"/>
            <w:r w:rsidRPr="00D82F7F">
              <w:rPr>
                <w:rFonts w:eastAsia="Calibri"/>
              </w:rPr>
              <w:t>.</w:t>
            </w:r>
          </w:p>
          <w:p w14:paraId="09EA727C" w14:textId="77777777" w:rsidR="00FA0BB6" w:rsidRPr="00D82F7F" w:rsidRDefault="00FA0BB6" w:rsidP="008F6353">
            <w:pPr>
              <w:ind w:left="-108" w:right="-108"/>
              <w:jc w:val="center"/>
              <w:rPr>
                <w:rFonts w:eastAsia="Calibri"/>
              </w:rPr>
            </w:pPr>
            <w:proofErr w:type="spellStart"/>
            <w:r w:rsidRPr="00D82F7F">
              <w:rPr>
                <w:rFonts w:eastAsia="Calibri"/>
              </w:rPr>
              <w:t>отс</w:t>
            </w:r>
            <w:proofErr w:type="spellEnd"/>
            <w:r w:rsidRPr="00D82F7F">
              <w:rPr>
                <w:rFonts w:eastAsia="Calibri"/>
              </w:rPr>
              <w:t>.</w:t>
            </w:r>
          </w:p>
          <w:p w14:paraId="0236B24D" w14:textId="77777777" w:rsidR="00FA0BB6" w:rsidRPr="00D82F7F" w:rsidRDefault="00FA0BB6" w:rsidP="008F6353">
            <w:pPr>
              <w:tabs>
                <w:tab w:val="left" w:pos="1415"/>
              </w:tabs>
              <w:jc w:val="center"/>
            </w:pPr>
            <w:proofErr w:type="spellStart"/>
            <w:r w:rsidRPr="00D82F7F">
              <w:rPr>
                <w:rFonts w:eastAsia="Calibri"/>
              </w:rPr>
              <w:t>отс</w:t>
            </w:r>
            <w:proofErr w:type="spellEnd"/>
            <w:r w:rsidRPr="00D82F7F">
              <w:rPr>
                <w:rFonts w:eastAsia="Calibri"/>
              </w:rPr>
              <w:t>.</w:t>
            </w:r>
          </w:p>
        </w:tc>
      </w:tr>
      <w:tr w:rsidR="00FA0BB6" w:rsidRPr="00D82F7F" w14:paraId="041F8E6E" w14:textId="77777777" w:rsidTr="00F163AC">
        <w:tc>
          <w:tcPr>
            <w:tcW w:w="1126" w:type="dxa"/>
            <w:shd w:val="clear" w:color="auto" w:fill="auto"/>
          </w:tcPr>
          <w:p w14:paraId="79BA6869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8797" w:type="dxa"/>
            <w:gridSpan w:val="5"/>
            <w:shd w:val="clear" w:color="auto" w:fill="auto"/>
            <w:vAlign w:val="center"/>
          </w:tcPr>
          <w:p w14:paraId="7F448E99" w14:textId="77777777" w:rsidR="00FA0BB6" w:rsidRPr="00D82F7F" w:rsidRDefault="00FA0BB6" w:rsidP="008F6353">
            <w:pPr>
              <w:tabs>
                <w:tab w:val="left" w:pos="1415"/>
              </w:tabs>
              <w:jc w:val="center"/>
              <w:rPr>
                <w:b/>
                <w:highlight w:val="yellow"/>
              </w:rPr>
            </w:pPr>
            <w:proofErr w:type="spellStart"/>
            <w:r w:rsidRPr="00D82F7F">
              <w:rPr>
                <w:b/>
              </w:rPr>
              <w:t>Физико</w:t>
            </w:r>
            <w:proofErr w:type="spellEnd"/>
            <w:r w:rsidRPr="00D82F7F">
              <w:rPr>
                <w:b/>
              </w:rPr>
              <w:t xml:space="preserve"> – химические свойства подтоварной воды</w:t>
            </w:r>
            <w:r>
              <w:rPr>
                <w:b/>
              </w:rPr>
              <w:t xml:space="preserve"> </w:t>
            </w:r>
            <w:r w:rsidRPr="0009601E">
              <w:rPr>
                <w:b/>
              </w:rPr>
              <w:t>(нагреваемая среда)</w:t>
            </w:r>
          </w:p>
        </w:tc>
      </w:tr>
      <w:tr w:rsidR="00FA0BB6" w:rsidRPr="00D82F7F" w14:paraId="1E48862C" w14:textId="77777777" w:rsidTr="00F163AC">
        <w:tc>
          <w:tcPr>
            <w:tcW w:w="1126" w:type="dxa"/>
            <w:shd w:val="clear" w:color="auto" w:fill="auto"/>
          </w:tcPr>
          <w:p w14:paraId="49A7B567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41E70709" w14:textId="77777777" w:rsidR="00FA0BB6" w:rsidRPr="00D82F7F" w:rsidRDefault="00FA0BB6" w:rsidP="008F6353">
            <w:pPr>
              <w:suppressAutoHyphens/>
              <w:jc w:val="center"/>
              <w:rPr>
                <w:position w:val="-6"/>
              </w:rPr>
            </w:pPr>
            <w:r w:rsidRPr="00D82F7F">
              <w:rPr>
                <w:color w:val="000000"/>
              </w:rPr>
              <w:t>Наименование показателя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5705BD35" w14:textId="77777777" w:rsidR="00FA0BB6" w:rsidRPr="00D82F7F" w:rsidRDefault="00FA0BB6" w:rsidP="008F6353">
            <w:pPr>
              <w:suppressAutoHyphens/>
              <w:jc w:val="center"/>
              <w:rPr>
                <w:position w:val="-6"/>
              </w:rPr>
            </w:pPr>
            <w:r w:rsidRPr="00D82F7F">
              <w:rPr>
                <w:position w:val="-6"/>
              </w:rPr>
              <w:t>Единица измерения</w:t>
            </w:r>
          </w:p>
        </w:tc>
        <w:tc>
          <w:tcPr>
            <w:tcW w:w="3461" w:type="dxa"/>
            <w:shd w:val="clear" w:color="auto" w:fill="auto"/>
          </w:tcPr>
          <w:p w14:paraId="12388B66" w14:textId="77777777" w:rsidR="00FA0BB6" w:rsidRPr="00D82F7F" w:rsidRDefault="00FA0BB6" w:rsidP="008F6353">
            <w:pPr>
              <w:tabs>
                <w:tab w:val="left" w:pos="1415"/>
              </w:tabs>
              <w:jc w:val="center"/>
              <w:rPr>
                <w:highlight w:val="yellow"/>
              </w:rPr>
            </w:pPr>
            <w:r w:rsidRPr="00D82F7F">
              <w:t>Результат</w:t>
            </w:r>
          </w:p>
        </w:tc>
      </w:tr>
      <w:tr w:rsidR="00FA0BB6" w:rsidRPr="00D82F7F" w14:paraId="48574EA0" w14:textId="77777777" w:rsidTr="00F163AC">
        <w:tc>
          <w:tcPr>
            <w:tcW w:w="1126" w:type="dxa"/>
            <w:shd w:val="clear" w:color="auto" w:fill="auto"/>
          </w:tcPr>
          <w:p w14:paraId="5F500FB6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1D77AF22" w14:textId="77777777" w:rsidR="00FA0BB6" w:rsidRPr="00D82F7F" w:rsidRDefault="00FA0BB6" w:rsidP="008F6353">
            <w:pPr>
              <w:suppressAutoHyphens/>
              <w:jc w:val="center"/>
              <w:rPr>
                <w:position w:val="-6"/>
              </w:rPr>
            </w:pPr>
            <w:r w:rsidRPr="00D82F7F">
              <w:rPr>
                <w:position w:val="-6"/>
              </w:rPr>
              <w:t>Водородный показатель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1386620D" w14:textId="77777777" w:rsidR="00FA0BB6" w:rsidRPr="00D82F7F" w:rsidRDefault="00FA0BB6" w:rsidP="008F6353">
            <w:pPr>
              <w:suppressAutoHyphens/>
              <w:jc w:val="center"/>
              <w:rPr>
                <w:position w:val="-6"/>
              </w:rPr>
            </w:pPr>
            <w:r w:rsidRPr="00D82F7F">
              <w:rPr>
                <w:position w:val="-6"/>
              </w:rPr>
              <w:t>pH</w:t>
            </w:r>
          </w:p>
        </w:tc>
        <w:tc>
          <w:tcPr>
            <w:tcW w:w="3461" w:type="dxa"/>
            <w:shd w:val="clear" w:color="auto" w:fill="auto"/>
          </w:tcPr>
          <w:p w14:paraId="256C5721" w14:textId="77777777" w:rsidR="00FA0BB6" w:rsidRPr="00D82F7F" w:rsidRDefault="00FA0BB6" w:rsidP="008F6353">
            <w:pPr>
              <w:tabs>
                <w:tab w:val="left" w:pos="1415"/>
              </w:tabs>
              <w:jc w:val="center"/>
              <w:rPr>
                <w:highlight w:val="yellow"/>
              </w:rPr>
            </w:pPr>
            <w:r w:rsidRPr="00D82F7F">
              <w:t>7,03</w:t>
            </w:r>
          </w:p>
        </w:tc>
      </w:tr>
      <w:tr w:rsidR="00A933E6" w:rsidRPr="00D82F7F" w14:paraId="5EE9FED4" w14:textId="77777777" w:rsidTr="00A933E6">
        <w:tc>
          <w:tcPr>
            <w:tcW w:w="1126" w:type="dxa"/>
            <w:shd w:val="clear" w:color="auto" w:fill="auto"/>
          </w:tcPr>
          <w:p w14:paraId="74286FB6" w14:textId="77777777" w:rsidR="00A933E6" w:rsidRPr="00D82F7F" w:rsidRDefault="00A933E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4E528F34" w14:textId="4602C3BF" w:rsidR="00A933E6" w:rsidRPr="00A67D5A" w:rsidRDefault="00A933E6" w:rsidP="00A933E6">
            <w:pPr>
              <w:suppressAutoHyphens/>
              <w:rPr>
                <w:position w:val="-6"/>
              </w:rPr>
            </w:pPr>
            <w:r w:rsidRPr="00A67D5A">
              <w:rPr>
                <w:position w:val="-6"/>
              </w:rPr>
              <w:t>Плотность пластовой воды</w:t>
            </w:r>
          </w:p>
        </w:tc>
        <w:tc>
          <w:tcPr>
            <w:tcW w:w="2668" w:type="dxa"/>
            <w:gridSpan w:val="3"/>
            <w:shd w:val="clear" w:color="auto" w:fill="auto"/>
            <w:vAlign w:val="center"/>
          </w:tcPr>
          <w:p w14:paraId="504CA1EB" w14:textId="6C94BAC7" w:rsidR="00A933E6" w:rsidRPr="00A67D5A" w:rsidRDefault="00A933E6" w:rsidP="00A933E6">
            <w:pPr>
              <w:suppressAutoHyphens/>
              <w:jc w:val="center"/>
              <w:rPr>
                <w:position w:val="-6"/>
              </w:rPr>
            </w:pPr>
            <w:r w:rsidRPr="00A67D5A">
              <w:rPr>
                <w:position w:val="-6"/>
              </w:rPr>
              <w:t>кг/дм3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6ECA105" w14:textId="21C75A2A" w:rsidR="00A933E6" w:rsidRPr="00A67D5A" w:rsidRDefault="00A933E6" w:rsidP="00A933E6">
            <w:pPr>
              <w:tabs>
                <w:tab w:val="left" w:pos="1415"/>
              </w:tabs>
              <w:jc w:val="center"/>
            </w:pPr>
            <w:r w:rsidRPr="00A67D5A">
              <w:t>1,012-1,060</w:t>
            </w:r>
          </w:p>
        </w:tc>
      </w:tr>
      <w:tr w:rsidR="00FA0BB6" w:rsidRPr="00D82F7F" w14:paraId="64DB6C7D" w14:textId="77777777" w:rsidTr="00F163AC">
        <w:tc>
          <w:tcPr>
            <w:tcW w:w="1126" w:type="dxa"/>
            <w:shd w:val="clear" w:color="auto" w:fill="auto"/>
          </w:tcPr>
          <w:p w14:paraId="58702E75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62B332A4" w14:textId="77777777" w:rsidR="00FA0BB6" w:rsidRPr="00D82F7F" w:rsidRDefault="00FA0BB6" w:rsidP="008F6353">
            <w:pPr>
              <w:suppressAutoHyphens/>
              <w:jc w:val="center"/>
              <w:rPr>
                <w:position w:val="-6"/>
              </w:rPr>
            </w:pPr>
            <w:r w:rsidRPr="00D82F7F">
              <w:rPr>
                <w:color w:val="000000"/>
              </w:rPr>
              <w:t>Взвешенные вещества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0FAAAC40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219ED198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982,0</w:t>
            </w:r>
          </w:p>
        </w:tc>
      </w:tr>
      <w:tr w:rsidR="00FA0BB6" w:rsidRPr="00D82F7F" w14:paraId="232E66CF" w14:textId="77777777" w:rsidTr="00F163AC">
        <w:tc>
          <w:tcPr>
            <w:tcW w:w="1126" w:type="dxa"/>
            <w:shd w:val="clear" w:color="auto" w:fill="auto"/>
          </w:tcPr>
          <w:p w14:paraId="50DDE10F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6B0FDAA2" w14:textId="77777777" w:rsidR="00FA0BB6" w:rsidRPr="00D82F7F" w:rsidRDefault="00FA0BB6" w:rsidP="008F6353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Нефтепродукты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5A435F0D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65A26CA2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2,3</w:t>
            </w:r>
          </w:p>
        </w:tc>
      </w:tr>
      <w:tr w:rsidR="00FA0BB6" w:rsidRPr="00D82F7F" w14:paraId="1A97E91C" w14:textId="77777777" w:rsidTr="00F163AC">
        <w:tc>
          <w:tcPr>
            <w:tcW w:w="1126" w:type="dxa"/>
            <w:shd w:val="clear" w:color="auto" w:fill="auto"/>
          </w:tcPr>
          <w:p w14:paraId="462AD283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73DAD815" w14:textId="77777777" w:rsidR="00FA0BB6" w:rsidRPr="00D82F7F" w:rsidRDefault="00FA0BB6" w:rsidP="008F6353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Сухой остаток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2DA09E6F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05EAC518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33020,0</w:t>
            </w:r>
          </w:p>
        </w:tc>
      </w:tr>
      <w:tr w:rsidR="00FA0BB6" w:rsidRPr="00D82F7F" w14:paraId="03E4026C" w14:textId="77777777" w:rsidTr="00F163AC">
        <w:tc>
          <w:tcPr>
            <w:tcW w:w="1126" w:type="dxa"/>
            <w:shd w:val="clear" w:color="auto" w:fill="auto"/>
          </w:tcPr>
          <w:p w14:paraId="50D6A446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5568E7BF" w14:textId="77777777" w:rsidR="00FA0BB6" w:rsidRPr="00D82F7F" w:rsidRDefault="00FA0BB6" w:rsidP="008F6353">
            <w:pPr>
              <w:spacing w:before="120" w:after="120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Кислород растворенный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348F6DD1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7D74C62F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32,60</w:t>
            </w:r>
          </w:p>
        </w:tc>
      </w:tr>
      <w:tr w:rsidR="00FA0BB6" w:rsidRPr="00D82F7F" w14:paraId="5F1899B0" w14:textId="77777777" w:rsidTr="00F163AC">
        <w:tc>
          <w:tcPr>
            <w:tcW w:w="1126" w:type="dxa"/>
            <w:shd w:val="clear" w:color="auto" w:fill="auto"/>
          </w:tcPr>
          <w:p w14:paraId="5D3D9AC3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1F670727" w14:textId="77777777" w:rsidR="00FA0BB6" w:rsidRPr="00D82F7F" w:rsidRDefault="00FA0BB6" w:rsidP="008F6353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Минерализация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4E8A349D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271155E2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33157,0</w:t>
            </w:r>
          </w:p>
        </w:tc>
      </w:tr>
      <w:tr w:rsidR="00FA0BB6" w:rsidRPr="00D82F7F" w14:paraId="703F252E" w14:textId="77777777" w:rsidTr="00F163AC">
        <w:tc>
          <w:tcPr>
            <w:tcW w:w="1126" w:type="dxa"/>
            <w:shd w:val="clear" w:color="auto" w:fill="auto"/>
          </w:tcPr>
          <w:p w14:paraId="4DCCE5EE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489DB201" w14:textId="77777777" w:rsidR="00FA0BB6" w:rsidRPr="00D82F7F" w:rsidRDefault="00FA0BB6" w:rsidP="008F6353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Железно общее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64C2A255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19DA8C25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58,67</w:t>
            </w:r>
          </w:p>
        </w:tc>
      </w:tr>
      <w:tr w:rsidR="00FA0BB6" w:rsidRPr="00D82F7F" w14:paraId="584C92F2" w14:textId="77777777" w:rsidTr="00F163AC">
        <w:tc>
          <w:tcPr>
            <w:tcW w:w="1126" w:type="dxa"/>
            <w:shd w:val="clear" w:color="auto" w:fill="auto"/>
          </w:tcPr>
          <w:p w14:paraId="41824953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3E43D97B" w14:textId="77777777" w:rsidR="00FA0BB6" w:rsidRPr="00D82F7F" w:rsidRDefault="00FA0BB6" w:rsidP="008F6353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 xml:space="preserve">Железо </w:t>
            </w:r>
            <w:r w:rsidRPr="00D82F7F">
              <w:rPr>
                <w:color w:val="000000"/>
                <w:lang w:val="en-US"/>
              </w:rPr>
              <w:t>Fe</w:t>
            </w:r>
            <w:r w:rsidRPr="00D82F7F">
              <w:rPr>
                <w:color w:val="000000"/>
                <w:vertAlign w:val="superscript"/>
                <w:lang w:val="en-US"/>
              </w:rPr>
              <w:t>2+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4BFB25D7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7CE780FE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32,00</w:t>
            </w:r>
          </w:p>
        </w:tc>
      </w:tr>
      <w:tr w:rsidR="00FA0BB6" w:rsidRPr="00D82F7F" w14:paraId="5871EDDC" w14:textId="77777777" w:rsidTr="00F163AC">
        <w:tc>
          <w:tcPr>
            <w:tcW w:w="1126" w:type="dxa"/>
            <w:shd w:val="clear" w:color="auto" w:fill="auto"/>
          </w:tcPr>
          <w:p w14:paraId="0CAE45BA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14B5B50F" w14:textId="77777777" w:rsidR="00FA0BB6" w:rsidRPr="00D82F7F" w:rsidRDefault="00FA0BB6" w:rsidP="008F6353">
            <w:pPr>
              <w:spacing w:before="120" w:after="120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Механические примеси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19EFB4AD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1BF31B7B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312,8</w:t>
            </w:r>
          </w:p>
        </w:tc>
      </w:tr>
      <w:tr w:rsidR="00FA0BB6" w:rsidRPr="00D82F7F" w14:paraId="4D3CD414" w14:textId="77777777" w:rsidTr="00F163AC">
        <w:tc>
          <w:tcPr>
            <w:tcW w:w="1126" w:type="dxa"/>
            <w:shd w:val="clear" w:color="auto" w:fill="auto"/>
          </w:tcPr>
          <w:p w14:paraId="25BF0942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2CD2F7E1" w14:textId="77777777" w:rsidR="00FA0BB6" w:rsidRPr="00D82F7F" w:rsidRDefault="00FA0BB6" w:rsidP="008F6353">
            <w:pPr>
              <w:suppressAutoHyphens/>
              <w:jc w:val="center"/>
              <w:rPr>
                <w:position w:val="-6"/>
              </w:rPr>
            </w:pPr>
            <w:r w:rsidRPr="00D82F7F">
              <w:rPr>
                <w:color w:val="000000"/>
              </w:rPr>
              <w:t>Ионный состав: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347C307B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</w:pPr>
          </w:p>
        </w:tc>
        <w:tc>
          <w:tcPr>
            <w:tcW w:w="3461" w:type="dxa"/>
            <w:shd w:val="clear" w:color="auto" w:fill="auto"/>
          </w:tcPr>
          <w:p w14:paraId="1B5CABF0" w14:textId="77777777" w:rsidR="00FA0BB6" w:rsidRPr="00D82F7F" w:rsidRDefault="00FA0BB6" w:rsidP="008F6353">
            <w:pPr>
              <w:tabs>
                <w:tab w:val="left" w:pos="1415"/>
              </w:tabs>
              <w:jc w:val="center"/>
              <w:rPr>
                <w:highlight w:val="yellow"/>
              </w:rPr>
            </w:pPr>
          </w:p>
        </w:tc>
      </w:tr>
      <w:tr w:rsidR="00FA0BB6" w:rsidRPr="00D82F7F" w14:paraId="0DCDD363" w14:textId="77777777" w:rsidTr="00F163AC">
        <w:tc>
          <w:tcPr>
            <w:tcW w:w="1126" w:type="dxa"/>
            <w:shd w:val="clear" w:color="auto" w:fill="auto"/>
          </w:tcPr>
          <w:p w14:paraId="31A0DE74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0382E428" w14:textId="77777777" w:rsidR="00FA0BB6" w:rsidRPr="00D82F7F" w:rsidRDefault="00FA0BB6" w:rsidP="008F6353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Калий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4F77881B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37AD48C7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190,0(4,87 мг\экв.)</w:t>
            </w:r>
          </w:p>
        </w:tc>
      </w:tr>
      <w:tr w:rsidR="00FA0BB6" w:rsidRPr="00D82F7F" w14:paraId="49CFB36B" w14:textId="77777777" w:rsidTr="00F163AC">
        <w:tc>
          <w:tcPr>
            <w:tcW w:w="1126" w:type="dxa"/>
            <w:shd w:val="clear" w:color="auto" w:fill="auto"/>
          </w:tcPr>
          <w:p w14:paraId="2C332F51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42AB12AA" w14:textId="77777777" w:rsidR="00FA0BB6" w:rsidRPr="00D82F7F" w:rsidRDefault="00FA0BB6" w:rsidP="008F6353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Кальций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37F7CE3D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38AFC2C4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1020,0(50,90 мг\экв.)</w:t>
            </w:r>
          </w:p>
        </w:tc>
      </w:tr>
      <w:tr w:rsidR="00FA0BB6" w:rsidRPr="00D82F7F" w14:paraId="209A18B9" w14:textId="77777777" w:rsidTr="00F163AC">
        <w:tc>
          <w:tcPr>
            <w:tcW w:w="1126" w:type="dxa"/>
            <w:shd w:val="clear" w:color="auto" w:fill="auto"/>
          </w:tcPr>
          <w:p w14:paraId="4022DE06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14AC50F8" w14:textId="77777777" w:rsidR="00FA0BB6" w:rsidRPr="00D82F7F" w:rsidRDefault="00FA0BB6" w:rsidP="008F6353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Магний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31AAE3D4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03F31C87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61,0(5,02 мг\экв.)</w:t>
            </w:r>
          </w:p>
        </w:tc>
      </w:tr>
      <w:tr w:rsidR="00FA0BB6" w:rsidRPr="00D82F7F" w14:paraId="394FE861" w14:textId="77777777" w:rsidTr="00F163AC">
        <w:tc>
          <w:tcPr>
            <w:tcW w:w="1126" w:type="dxa"/>
            <w:shd w:val="clear" w:color="auto" w:fill="auto"/>
          </w:tcPr>
          <w:p w14:paraId="52B33517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4008A2ED" w14:textId="77777777" w:rsidR="00FA0BB6" w:rsidRPr="00D82F7F" w:rsidRDefault="00FA0BB6" w:rsidP="008F6353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Натрий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265F2355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2ADB476D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11790,0(512,6 мг\экв.)</w:t>
            </w:r>
          </w:p>
        </w:tc>
      </w:tr>
      <w:tr w:rsidR="00FA0BB6" w:rsidRPr="00D82F7F" w14:paraId="282C1264" w14:textId="77777777" w:rsidTr="00F163AC">
        <w:tc>
          <w:tcPr>
            <w:tcW w:w="1126" w:type="dxa"/>
            <w:shd w:val="clear" w:color="auto" w:fill="auto"/>
          </w:tcPr>
          <w:p w14:paraId="4992AB87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1ACB2F2A" w14:textId="77777777" w:rsidR="00FA0BB6" w:rsidRPr="00D82F7F" w:rsidRDefault="00FA0BB6" w:rsidP="008F6353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Аммоний ион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7FDD1EEB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60F81435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86,00(20,64 мг\экв.)</w:t>
            </w:r>
          </w:p>
        </w:tc>
      </w:tr>
      <w:tr w:rsidR="00FA0BB6" w:rsidRPr="00D82F7F" w14:paraId="351F0E1C" w14:textId="77777777" w:rsidTr="00F163AC">
        <w:tc>
          <w:tcPr>
            <w:tcW w:w="1126" w:type="dxa"/>
            <w:shd w:val="clear" w:color="auto" w:fill="auto"/>
          </w:tcPr>
          <w:p w14:paraId="3DCA57B3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169351E9" w14:textId="77777777" w:rsidR="00FA0BB6" w:rsidRPr="00D82F7F" w:rsidRDefault="00FA0BB6" w:rsidP="008F6353">
            <w:pPr>
              <w:spacing w:before="120" w:after="120"/>
              <w:ind w:firstLine="283"/>
              <w:contextualSpacing/>
              <w:jc w:val="both"/>
              <w:rPr>
                <w:color w:val="000000"/>
              </w:rPr>
            </w:pPr>
            <w:r w:rsidRPr="00D82F7F">
              <w:rPr>
                <w:color w:val="000000"/>
              </w:rPr>
              <w:t>Гидрокарбонат – ион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2CBA0FFE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79044D86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488,0(8,0 мг\экв.)</w:t>
            </w:r>
          </w:p>
        </w:tc>
      </w:tr>
      <w:tr w:rsidR="00FA0BB6" w:rsidRPr="00D82F7F" w14:paraId="115E3EB1" w14:textId="77777777" w:rsidTr="00F163AC">
        <w:tc>
          <w:tcPr>
            <w:tcW w:w="1126" w:type="dxa"/>
            <w:shd w:val="clear" w:color="auto" w:fill="auto"/>
          </w:tcPr>
          <w:p w14:paraId="036D088A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08ED4ABC" w14:textId="77777777" w:rsidR="00FA0BB6" w:rsidRPr="00D82F7F" w:rsidRDefault="00FA0BB6" w:rsidP="00FA0BB6">
            <w:pPr>
              <w:numPr>
                <w:ilvl w:val="0"/>
                <w:numId w:val="11"/>
              </w:numPr>
              <w:spacing w:before="120" w:after="120" w:line="360" w:lineRule="auto"/>
              <w:contextualSpacing/>
              <w:jc w:val="both"/>
              <w:rPr>
                <w:color w:val="000000"/>
              </w:rPr>
            </w:pPr>
            <w:r w:rsidRPr="00D82F7F">
              <w:rPr>
                <w:color w:val="000000"/>
              </w:rPr>
              <w:t>Сульфат – ион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1258D568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74FFB8B7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  <w:lang w:val="en-US"/>
              </w:rPr>
              <w:t>&lt;</w:t>
            </w:r>
            <w:r w:rsidRPr="00D82F7F">
              <w:rPr>
                <w:color w:val="000000"/>
              </w:rPr>
              <w:t>20,0</w:t>
            </w:r>
          </w:p>
        </w:tc>
      </w:tr>
      <w:tr w:rsidR="00FA0BB6" w:rsidRPr="00D82F7F" w14:paraId="30AFFDDF" w14:textId="77777777" w:rsidTr="00F163AC">
        <w:tc>
          <w:tcPr>
            <w:tcW w:w="1126" w:type="dxa"/>
            <w:shd w:val="clear" w:color="auto" w:fill="auto"/>
          </w:tcPr>
          <w:p w14:paraId="6797C9AA" w14:textId="77777777" w:rsidR="00FA0BB6" w:rsidRPr="00D82F7F" w:rsidRDefault="00FA0BB6" w:rsidP="00FA0BB6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452075E5" w14:textId="77777777" w:rsidR="00FA0BB6" w:rsidRPr="00D82F7F" w:rsidRDefault="00FA0BB6" w:rsidP="00FA0BB6">
            <w:pPr>
              <w:numPr>
                <w:ilvl w:val="0"/>
                <w:numId w:val="11"/>
              </w:numPr>
              <w:spacing w:before="120" w:after="120" w:line="360" w:lineRule="auto"/>
              <w:contextualSpacing/>
              <w:jc w:val="both"/>
              <w:rPr>
                <w:color w:val="000000"/>
              </w:rPr>
            </w:pPr>
            <w:r w:rsidRPr="00D82F7F">
              <w:rPr>
                <w:color w:val="000000"/>
              </w:rPr>
              <w:t>Хлорид – ион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0957A4B1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0255CD42" w14:textId="77777777" w:rsidR="00FA0BB6" w:rsidRPr="00D82F7F" w:rsidRDefault="00FA0BB6" w:rsidP="008F6353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19503,0(550,0 мг\экв.)</w:t>
            </w:r>
          </w:p>
        </w:tc>
      </w:tr>
    </w:tbl>
    <w:p w14:paraId="04347415" w14:textId="77777777" w:rsidR="00511201" w:rsidRDefault="00511201" w:rsidP="00511201">
      <w:pPr>
        <w:jc w:val="center"/>
        <w:rPr>
          <w:sz w:val="28"/>
          <w:szCs w:val="28"/>
        </w:rPr>
      </w:pPr>
    </w:p>
    <w:p w14:paraId="6B5603B2" w14:textId="77777777" w:rsidR="00511201" w:rsidRDefault="00511201" w:rsidP="00511201">
      <w:pPr>
        <w:jc w:val="center"/>
        <w:rPr>
          <w:sz w:val="28"/>
          <w:szCs w:val="28"/>
        </w:rPr>
      </w:pPr>
    </w:p>
    <w:p w14:paraId="11545212" w14:textId="28A3B991" w:rsidR="00495F88" w:rsidRPr="00990CC2" w:rsidRDefault="00511201" w:rsidP="00990C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5F45E1BF" wp14:editId="16F236D4">
                <wp:simplePos x="0" y="0"/>
                <wp:positionH relativeFrom="column">
                  <wp:posOffset>4367530</wp:posOffset>
                </wp:positionH>
                <wp:positionV relativeFrom="paragraph">
                  <wp:posOffset>205105</wp:posOffset>
                </wp:positionV>
                <wp:extent cx="360" cy="9885"/>
                <wp:effectExtent l="57150" t="38100" r="38100" b="66675"/>
                <wp:wrapNone/>
                <wp:docPr id="11" name="Рукописный ввод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98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5F45E1BF" wp14:editId="16F236D4">
                <wp:simplePos x="0" y="0"/>
                <wp:positionH relativeFrom="column">
                  <wp:posOffset>4367530</wp:posOffset>
                </wp:positionH>
                <wp:positionV relativeFrom="paragraph">
                  <wp:posOffset>205105</wp:posOffset>
                </wp:positionV>
                <wp:extent cx="360" cy="9885"/>
                <wp:effectExtent l="57150" t="38100" r="38100" b="66675"/>
                <wp:wrapNone/>
                <wp:docPr id="11" name="Рукописный ввод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Рукописный ввод 11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29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686439" w14:textId="4AB3B96A" w:rsidR="0056298D" w:rsidRDefault="0056298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34A0300F" w14:textId="69DCC22E" w:rsidR="00511201" w:rsidRPr="008E20AC" w:rsidRDefault="00511201" w:rsidP="00544CE7">
      <w:pPr>
        <w:jc w:val="center"/>
        <w:rPr>
          <w:sz w:val="28"/>
        </w:rPr>
      </w:pPr>
      <w:r w:rsidRPr="008E20AC">
        <w:rPr>
          <w:sz w:val="28"/>
        </w:rPr>
        <w:lastRenderedPageBreak/>
        <w:t xml:space="preserve">Эскиз </w:t>
      </w:r>
      <w:r w:rsidR="000740BB">
        <w:rPr>
          <w:sz w:val="28"/>
        </w:rPr>
        <w:t>змеевика</w:t>
      </w:r>
    </w:p>
    <w:p w14:paraId="621AD8EE" w14:textId="57692C2E" w:rsidR="00544CE7" w:rsidRDefault="00544CE7" w:rsidP="00C3089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8BFE891" wp14:editId="58A8AB8F">
            <wp:extent cx="8466213" cy="6018873"/>
            <wp:effectExtent l="4445" t="0" r="0" b="0"/>
            <wp:docPr id="2491405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07090" cy="604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201" w:rsidRPr="00E9281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52E1FB5" wp14:editId="3583418A">
                <wp:simplePos x="0" y="0"/>
                <wp:positionH relativeFrom="column">
                  <wp:posOffset>4319815</wp:posOffset>
                </wp:positionH>
                <wp:positionV relativeFrom="paragraph">
                  <wp:posOffset>3363505</wp:posOffset>
                </wp:positionV>
                <wp:extent cx="4374515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43745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D13AB6" w14:textId="77777777" w:rsidR="00511201" w:rsidRPr="00594016" w:rsidRDefault="00511201" w:rsidP="0051120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2E1FB5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40.15pt;margin-top:264.85pt;width:344.45pt;height:2in;rotation:90;flip:x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" filled="f" stroked="f" strokeweight=".5pt">
                <v:textbox style="mso-fit-shape-to-text:t">
                  <w:txbxContent>
                    <w:p w14:paraId="34D13AB6" w14:textId="77777777" w:rsidR="00511201" w:rsidRPr="00594016" w:rsidRDefault="00511201" w:rsidP="0051120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1806D0" w14:textId="15F48EE6" w:rsidR="00990CC2" w:rsidRPr="00C30899" w:rsidRDefault="00760E17" w:rsidP="00C30899">
      <w:pPr>
        <w:jc w:val="center"/>
        <w:rPr>
          <w:sz w:val="22"/>
          <w:szCs w:val="22"/>
        </w:rPr>
      </w:pPr>
      <w:r w:rsidRPr="00C30899">
        <w:rPr>
          <w:sz w:val="22"/>
          <w:szCs w:val="22"/>
        </w:rPr>
        <w:t>*</w:t>
      </w:r>
      <w:r w:rsidR="00495F88" w:rsidRPr="00C30899">
        <w:rPr>
          <w:sz w:val="22"/>
          <w:szCs w:val="22"/>
        </w:rPr>
        <w:t xml:space="preserve">Примечание: </w:t>
      </w:r>
      <w:proofErr w:type="spellStart"/>
      <w:r w:rsidR="00495F88" w:rsidRPr="00C30899">
        <w:rPr>
          <w:sz w:val="22"/>
          <w:szCs w:val="22"/>
        </w:rPr>
        <w:t>Экскиз</w:t>
      </w:r>
      <w:proofErr w:type="spellEnd"/>
      <w:r w:rsidR="00495F88" w:rsidRPr="00C30899">
        <w:rPr>
          <w:sz w:val="22"/>
          <w:szCs w:val="22"/>
        </w:rPr>
        <w:t xml:space="preserve"> </w:t>
      </w:r>
      <w:r w:rsidR="00C30899" w:rsidRPr="00C30899">
        <w:rPr>
          <w:sz w:val="22"/>
          <w:szCs w:val="22"/>
        </w:rPr>
        <w:t>змеевика</w:t>
      </w:r>
      <w:r w:rsidR="00495F88" w:rsidRPr="00C30899">
        <w:rPr>
          <w:sz w:val="22"/>
          <w:szCs w:val="22"/>
        </w:rPr>
        <w:t xml:space="preserve"> носит информативный характер</w:t>
      </w:r>
      <w:r w:rsidRPr="00C30899">
        <w:rPr>
          <w:sz w:val="22"/>
          <w:szCs w:val="22"/>
        </w:rPr>
        <w:t xml:space="preserve"> (размеры указаны </w:t>
      </w:r>
      <w:proofErr w:type="spellStart"/>
      <w:r w:rsidRPr="00C30899">
        <w:rPr>
          <w:sz w:val="22"/>
          <w:szCs w:val="22"/>
        </w:rPr>
        <w:t>справочно</w:t>
      </w:r>
      <w:proofErr w:type="spellEnd"/>
      <w:r w:rsidRPr="00C30899">
        <w:rPr>
          <w:sz w:val="22"/>
          <w:szCs w:val="22"/>
        </w:rPr>
        <w:t>)</w:t>
      </w:r>
      <w:r w:rsidR="00495F88" w:rsidRPr="00C30899">
        <w:rPr>
          <w:sz w:val="22"/>
          <w:szCs w:val="22"/>
        </w:rPr>
        <w:t xml:space="preserve">. Производитель </w:t>
      </w:r>
      <w:r w:rsidR="00CF1C30">
        <w:rPr>
          <w:sz w:val="22"/>
          <w:szCs w:val="22"/>
        </w:rPr>
        <w:t>составляет</w:t>
      </w:r>
      <w:r w:rsidR="00495F88" w:rsidRPr="00C30899">
        <w:rPr>
          <w:sz w:val="22"/>
          <w:szCs w:val="22"/>
        </w:rPr>
        <w:t xml:space="preserve"> технические чертежи и компоновку предлагаемого оборудования</w:t>
      </w:r>
      <w:r w:rsidRPr="00C30899">
        <w:rPr>
          <w:sz w:val="22"/>
          <w:szCs w:val="22"/>
        </w:rPr>
        <w:t xml:space="preserve"> согласно требованиям приложения 1</w:t>
      </w:r>
      <w:r w:rsidR="00495F88" w:rsidRPr="00C30899">
        <w:rPr>
          <w:sz w:val="22"/>
          <w:szCs w:val="22"/>
        </w:rPr>
        <w:t>.</w:t>
      </w:r>
    </w:p>
    <w:p w14:paraId="21BC824A" w14:textId="43D0A9C5" w:rsidR="00511201" w:rsidRDefault="00511201" w:rsidP="00C30899">
      <w:pPr>
        <w:jc w:val="center"/>
      </w:pPr>
      <w:r>
        <w:rPr>
          <w:sz w:val="28"/>
          <w:szCs w:val="28"/>
        </w:rPr>
        <w:lastRenderedPageBreak/>
        <w:t>Экспликация штуцеров</w:t>
      </w:r>
    </w:p>
    <w:tbl>
      <w:tblPr>
        <w:tblStyle w:val="ae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446"/>
        <w:gridCol w:w="1559"/>
        <w:gridCol w:w="1843"/>
      </w:tblGrid>
      <w:tr w:rsidR="00A57E7A" w14:paraId="00F9948A" w14:textId="643E6ED2" w:rsidTr="004029BE">
        <w:tc>
          <w:tcPr>
            <w:tcW w:w="3261" w:type="dxa"/>
          </w:tcPr>
          <w:p w14:paraId="57DF0315" w14:textId="77777777" w:rsidR="00A57E7A" w:rsidRDefault="00A57E7A" w:rsidP="00A57E7A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14:paraId="2186314B" w14:textId="00898C58" w:rsidR="00A57E7A" w:rsidRDefault="00A57E7A" w:rsidP="00A57E7A">
            <w:pPr>
              <w:jc w:val="center"/>
            </w:pPr>
            <w:r>
              <w:t>Кол-во</w:t>
            </w:r>
          </w:p>
        </w:tc>
        <w:tc>
          <w:tcPr>
            <w:tcW w:w="1446" w:type="dxa"/>
          </w:tcPr>
          <w:p w14:paraId="341DDCF8" w14:textId="77777777" w:rsidR="00A57E7A" w:rsidRPr="00AB4FFA" w:rsidRDefault="00A57E7A" w:rsidP="00A57E7A">
            <w:pPr>
              <w:jc w:val="center"/>
            </w:pPr>
            <w:r w:rsidRPr="00AB4FFA">
              <w:t>Ду, мм</w:t>
            </w:r>
          </w:p>
        </w:tc>
        <w:tc>
          <w:tcPr>
            <w:tcW w:w="1559" w:type="dxa"/>
          </w:tcPr>
          <w:p w14:paraId="78B2DDF2" w14:textId="77777777" w:rsidR="00A57E7A" w:rsidRPr="00AB4FFA" w:rsidRDefault="00A57E7A" w:rsidP="00A57E7A">
            <w:pPr>
              <w:jc w:val="center"/>
            </w:pPr>
            <w:r w:rsidRPr="00AB4FFA">
              <w:t>Давление, МПа</w:t>
            </w:r>
          </w:p>
        </w:tc>
        <w:tc>
          <w:tcPr>
            <w:tcW w:w="1843" w:type="dxa"/>
          </w:tcPr>
          <w:p w14:paraId="4A2E6666" w14:textId="7D67DF2B" w:rsidR="00A57E7A" w:rsidRPr="00AB4FFA" w:rsidRDefault="00A57E7A" w:rsidP="00A57E7A">
            <w:pPr>
              <w:jc w:val="center"/>
            </w:pPr>
            <w:r>
              <w:t>В комплекте с ответными фланцами</w:t>
            </w:r>
          </w:p>
        </w:tc>
      </w:tr>
      <w:tr w:rsidR="00A57E7A" w14:paraId="38FEA61C" w14:textId="711B3769" w:rsidTr="004029BE">
        <w:tc>
          <w:tcPr>
            <w:tcW w:w="3261" w:type="dxa"/>
          </w:tcPr>
          <w:p w14:paraId="01C41CEC" w14:textId="0114CE17" w:rsidR="00A57E7A" w:rsidRDefault="00A57E7A" w:rsidP="00A57E7A">
            <w:pPr>
              <w:jc w:val="center"/>
            </w:pPr>
            <w:r w:rsidRPr="00DD41D1">
              <w:t xml:space="preserve">Вход </w:t>
            </w:r>
            <w:r>
              <w:t>продукта</w:t>
            </w:r>
          </w:p>
        </w:tc>
        <w:tc>
          <w:tcPr>
            <w:tcW w:w="1418" w:type="dxa"/>
          </w:tcPr>
          <w:p w14:paraId="5B963258" w14:textId="35CD7C23" w:rsidR="00A57E7A" w:rsidRDefault="00A57E7A" w:rsidP="00A57E7A">
            <w:pPr>
              <w:jc w:val="center"/>
            </w:pPr>
            <w:r>
              <w:t>2</w:t>
            </w:r>
          </w:p>
        </w:tc>
        <w:tc>
          <w:tcPr>
            <w:tcW w:w="1446" w:type="dxa"/>
          </w:tcPr>
          <w:p w14:paraId="2C16508B" w14:textId="09FD66BB" w:rsidR="00A57E7A" w:rsidRPr="00544CE7" w:rsidRDefault="00F0440D" w:rsidP="00A57E7A">
            <w:pPr>
              <w:jc w:val="center"/>
            </w:pPr>
            <w:r w:rsidRPr="00544CE7">
              <w:t>150</w:t>
            </w:r>
          </w:p>
        </w:tc>
        <w:tc>
          <w:tcPr>
            <w:tcW w:w="1559" w:type="dxa"/>
          </w:tcPr>
          <w:p w14:paraId="6F1CA54E" w14:textId="76793D04" w:rsidR="00A57E7A" w:rsidRPr="00AB4FFA" w:rsidRDefault="006030B8" w:rsidP="00A57E7A">
            <w:pPr>
              <w:jc w:val="center"/>
            </w:pPr>
            <w:r>
              <w:t>6</w:t>
            </w:r>
            <w:r w:rsidR="00760E17">
              <w:t>,</w:t>
            </w:r>
            <w:r>
              <w:t>3</w:t>
            </w:r>
          </w:p>
        </w:tc>
        <w:tc>
          <w:tcPr>
            <w:tcW w:w="1843" w:type="dxa"/>
          </w:tcPr>
          <w:p w14:paraId="3C29A79D" w14:textId="3097DB7B" w:rsidR="00A57E7A" w:rsidRPr="00AB4FFA" w:rsidRDefault="00A57E7A" w:rsidP="00A57E7A">
            <w:pPr>
              <w:jc w:val="center"/>
            </w:pPr>
            <w:r>
              <w:t xml:space="preserve">Да </w:t>
            </w:r>
          </w:p>
        </w:tc>
      </w:tr>
      <w:tr w:rsidR="00A57E7A" w14:paraId="35E2CB0E" w14:textId="250FFE3D" w:rsidTr="004029BE">
        <w:tc>
          <w:tcPr>
            <w:tcW w:w="3261" w:type="dxa"/>
          </w:tcPr>
          <w:p w14:paraId="1C3754EB" w14:textId="6BFBD09B" w:rsidR="00A57E7A" w:rsidRDefault="00A57E7A" w:rsidP="00A57E7A">
            <w:pPr>
              <w:jc w:val="center"/>
            </w:pPr>
            <w:r>
              <w:t>Выход продукта</w:t>
            </w:r>
          </w:p>
        </w:tc>
        <w:tc>
          <w:tcPr>
            <w:tcW w:w="1418" w:type="dxa"/>
          </w:tcPr>
          <w:p w14:paraId="11C17F8F" w14:textId="13AEF539" w:rsidR="00A57E7A" w:rsidRDefault="00A57E7A" w:rsidP="00A57E7A">
            <w:pPr>
              <w:jc w:val="center"/>
            </w:pPr>
            <w:r>
              <w:t>2</w:t>
            </w:r>
          </w:p>
        </w:tc>
        <w:tc>
          <w:tcPr>
            <w:tcW w:w="1446" w:type="dxa"/>
          </w:tcPr>
          <w:p w14:paraId="47474FAA" w14:textId="1B876E4B" w:rsidR="00A57E7A" w:rsidRPr="00544CE7" w:rsidRDefault="00F0440D" w:rsidP="00A57E7A">
            <w:pPr>
              <w:jc w:val="center"/>
            </w:pPr>
            <w:r w:rsidRPr="00544CE7">
              <w:t>150</w:t>
            </w:r>
          </w:p>
        </w:tc>
        <w:tc>
          <w:tcPr>
            <w:tcW w:w="1559" w:type="dxa"/>
          </w:tcPr>
          <w:p w14:paraId="15C807E0" w14:textId="4D1E566C" w:rsidR="00A57E7A" w:rsidRPr="00AB4FFA" w:rsidRDefault="006030B8" w:rsidP="00A57E7A">
            <w:pPr>
              <w:jc w:val="center"/>
            </w:pPr>
            <w:r>
              <w:t>6</w:t>
            </w:r>
            <w:r w:rsidR="00760E17">
              <w:t>,</w:t>
            </w:r>
            <w:r>
              <w:t>3</w:t>
            </w:r>
          </w:p>
        </w:tc>
        <w:tc>
          <w:tcPr>
            <w:tcW w:w="1843" w:type="dxa"/>
          </w:tcPr>
          <w:p w14:paraId="71993995" w14:textId="76B7CD42" w:rsidR="00A57E7A" w:rsidRPr="00AB4FFA" w:rsidRDefault="00A57E7A" w:rsidP="00A57E7A">
            <w:pPr>
              <w:jc w:val="center"/>
            </w:pPr>
            <w:r>
              <w:t xml:space="preserve">Да </w:t>
            </w:r>
          </w:p>
        </w:tc>
      </w:tr>
      <w:tr w:rsidR="00F0440D" w:rsidRPr="00C70F83" w14:paraId="45EB5564" w14:textId="0CDEE34A" w:rsidTr="00F0440D">
        <w:tc>
          <w:tcPr>
            <w:tcW w:w="3261" w:type="dxa"/>
          </w:tcPr>
          <w:p w14:paraId="70E33023" w14:textId="77777777" w:rsidR="00F0440D" w:rsidRPr="00796599" w:rsidRDefault="00F0440D" w:rsidP="00F0440D">
            <w:pPr>
              <w:jc w:val="center"/>
            </w:pPr>
            <w:r w:rsidRPr="004E0A18">
              <w:t xml:space="preserve">Вход топливного </w:t>
            </w:r>
            <w:r w:rsidRPr="00796599">
              <w:t>газа</w:t>
            </w:r>
            <w:r>
              <w:t xml:space="preserve"> в подогреватель</w:t>
            </w:r>
          </w:p>
        </w:tc>
        <w:tc>
          <w:tcPr>
            <w:tcW w:w="1418" w:type="dxa"/>
            <w:vAlign w:val="center"/>
          </w:tcPr>
          <w:p w14:paraId="56BA9C2F" w14:textId="77777777" w:rsidR="00F0440D" w:rsidRPr="00796599" w:rsidRDefault="00F0440D" w:rsidP="00F0440D">
            <w:pPr>
              <w:jc w:val="center"/>
            </w:pPr>
            <w:r w:rsidRPr="00796599">
              <w:t>1</w:t>
            </w:r>
          </w:p>
        </w:tc>
        <w:tc>
          <w:tcPr>
            <w:tcW w:w="1446" w:type="dxa"/>
            <w:vAlign w:val="center"/>
          </w:tcPr>
          <w:p w14:paraId="50069F73" w14:textId="77777777" w:rsidR="00F0440D" w:rsidRPr="00F0440D" w:rsidRDefault="00F0440D" w:rsidP="00F0440D">
            <w:pPr>
              <w:jc w:val="center"/>
            </w:pPr>
            <w:r w:rsidRPr="00F0440D">
              <w:t>50</w:t>
            </w:r>
          </w:p>
        </w:tc>
        <w:tc>
          <w:tcPr>
            <w:tcW w:w="1559" w:type="dxa"/>
            <w:vAlign w:val="center"/>
          </w:tcPr>
          <w:p w14:paraId="291FD998" w14:textId="22F3D23A" w:rsidR="00F0440D" w:rsidRPr="006030B8" w:rsidRDefault="00F0440D" w:rsidP="00F0440D">
            <w:pPr>
              <w:jc w:val="center"/>
            </w:pPr>
            <w:r w:rsidRPr="006030B8">
              <w:t>1,2</w:t>
            </w:r>
          </w:p>
        </w:tc>
        <w:tc>
          <w:tcPr>
            <w:tcW w:w="1843" w:type="dxa"/>
            <w:vAlign w:val="center"/>
          </w:tcPr>
          <w:p w14:paraId="5DC24C4C" w14:textId="6F0F0D98" w:rsidR="00F0440D" w:rsidRDefault="00F0440D" w:rsidP="00F0440D">
            <w:pPr>
              <w:jc w:val="center"/>
            </w:pPr>
            <w:r>
              <w:t>Да</w:t>
            </w:r>
          </w:p>
        </w:tc>
      </w:tr>
      <w:tr w:rsidR="00F0440D" w:rsidRPr="00C70F83" w14:paraId="7ABDBE28" w14:textId="77777777" w:rsidTr="004029BE">
        <w:tc>
          <w:tcPr>
            <w:tcW w:w="3261" w:type="dxa"/>
          </w:tcPr>
          <w:p w14:paraId="4110C029" w14:textId="5E2E04CA" w:rsidR="00F0440D" w:rsidRPr="004E0A18" w:rsidRDefault="00F0440D" w:rsidP="00F0440D">
            <w:pPr>
              <w:jc w:val="center"/>
            </w:pPr>
            <w:r w:rsidRPr="004E0A18">
              <w:t>В</w:t>
            </w:r>
            <w:r>
              <w:t>ыхо</w:t>
            </w:r>
            <w:r w:rsidRPr="004E0A18">
              <w:t xml:space="preserve">д топливного </w:t>
            </w:r>
            <w:r w:rsidRPr="00796599">
              <w:t>газа</w:t>
            </w:r>
            <w:r>
              <w:t xml:space="preserve"> </w:t>
            </w:r>
          </w:p>
        </w:tc>
        <w:tc>
          <w:tcPr>
            <w:tcW w:w="1418" w:type="dxa"/>
          </w:tcPr>
          <w:p w14:paraId="3AA8B0F3" w14:textId="01D562E3" w:rsidR="00F0440D" w:rsidRPr="00796599" w:rsidRDefault="00F0440D" w:rsidP="00F0440D">
            <w:pPr>
              <w:jc w:val="center"/>
            </w:pPr>
            <w:r w:rsidRPr="00796599">
              <w:t>1</w:t>
            </w:r>
          </w:p>
        </w:tc>
        <w:tc>
          <w:tcPr>
            <w:tcW w:w="1446" w:type="dxa"/>
          </w:tcPr>
          <w:p w14:paraId="74991BC3" w14:textId="723F62B9" w:rsidR="00F0440D" w:rsidRPr="00F0440D" w:rsidRDefault="00F0440D" w:rsidP="00F0440D">
            <w:pPr>
              <w:jc w:val="center"/>
            </w:pPr>
            <w:r w:rsidRPr="00F0440D">
              <w:t>50</w:t>
            </w:r>
          </w:p>
        </w:tc>
        <w:tc>
          <w:tcPr>
            <w:tcW w:w="1559" w:type="dxa"/>
          </w:tcPr>
          <w:p w14:paraId="30CAFE9A" w14:textId="43553EB5" w:rsidR="00F0440D" w:rsidRPr="006030B8" w:rsidRDefault="00F0440D" w:rsidP="00F0440D">
            <w:pPr>
              <w:jc w:val="center"/>
            </w:pPr>
            <w:r w:rsidRPr="006030B8">
              <w:t>1,2</w:t>
            </w:r>
          </w:p>
        </w:tc>
        <w:tc>
          <w:tcPr>
            <w:tcW w:w="1843" w:type="dxa"/>
          </w:tcPr>
          <w:p w14:paraId="76963009" w14:textId="389CB66C" w:rsidR="00F0440D" w:rsidRDefault="00F0440D" w:rsidP="00F0440D">
            <w:pPr>
              <w:jc w:val="center"/>
            </w:pPr>
            <w:r>
              <w:t xml:space="preserve">Да </w:t>
            </w:r>
          </w:p>
        </w:tc>
      </w:tr>
    </w:tbl>
    <w:p w14:paraId="241827B0" w14:textId="708226B5" w:rsidR="00A57E7A" w:rsidRDefault="00A57E7A">
      <w:pPr>
        <w:spacing w:after="200" w:line="276" w:lineRule="auto"/>
        <w:rPr>
          <w:b/>
          <w:bCs/>
          <w:sz w:val="28"/>
          <w:szCs w:val="28"/>
          <w:u w:val="single"/>
        </w:rPr>
      </w:pPr>
    </w:p>
    <w:p w14:paraId="77FE43F6" w14:textId="27BB89DE" w:rsidR="00613972" w:rsidRDefault="00613972">
      <w:pPr>
        <w:spacing w:after="200" w:line="276" w:lineRule="auto"/>
        <w:rPr>
          <w:b/>
          <w:bCs/>
          <w:sz w:val="28"/>
          <w:szCs w:val="28"/>
          <w:u w:val="single"/>
        </w:rPr>
      </w:pPr>
    </w:p>
    <w:p w14:paraId="163B5B38" w14:textId="54D25BF6" w:rsidR="0064431E" w:rsidRDefault="0064431E" w:rsidP="0064431E">
      <w:pPr>
        <w:jc w:val="both"/>
        <w:rPr>
          <w:vertAlign w:val="superscript"/>
        </w:rPr>
      </w:pPr>
      <w:r w:rsidRPr="0036343B">
        <w:rPr>
          <w:vertAlign w:val="superscript"/>
        </w:rPr>
        <w:t xml:space="preserve">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bookmarkEnd w:id="0"/>
    <w:p w14:paraId="64F94179" w14:textId="1AFBCEFF" w:rsidR="00511201" w:rsidRDefault="00511201" w:rsidP="00511201">
      <w:pPr>
        <w:spacing w:after="200" w:line="276" w:lineRule="auto"/>
        <w:rPr>
          <w:sz w:val="28"/>
        </w:rPr>
      </w:pPr>
    </w:p>
    <w:p w14:paraId="6B87E382" w14:textId="02483DC0" w:rsidR="008B6969" w:rsidRDefault="008B6969">
      <w:pPr>
        <w:spacing w:after="200" w:line="276" w:lineRule="auto"/>
        <w:rPr>
          <w:rFonts w:ascii="Segoe Script" w:hAnsi="Segoe Script"/>
          <w:sz w:val="28"/>
        </w:rPr>
      </w:pPr>
      <w:r>
        <w:rPr>
          <w:rFonts w:ascii="Segoe Script" w:hAnsi="Segoe Script"/>
          <w:sz w:val="28"/>
        </w:rPr>
        <w:br w:type="page"/>
      </w:r>
    </w:p>
    <w:p w14:paraId="335FD370" w14:textId="62B71BC9" w:rsidR="008B6969" w:rsidRPr="00AB4FFA" w:rsidRDefault="008B6969" w:rsidP="008B6969">
      <w:pPr>
        <w:jc w:val="right"/>
        <w:rPr>
          <w:sz w:val="28"/>
        </w:rPr>
      </w:pPr>
      <w:r w:rsidRPr="00AB4FFA">
        <w:rPr>
          <w:sz w:val="28"/>
        </w:rPr>
        <w:lastRenderedPageBreak/>
        <w:t>Приложение №</w:t>
      </w:r>
      <w:r w:rsidR="007A0B9F">
        <w:rPr>
          <w:sz w:val="28"/>
        </w:rPr>
        <w:t>2</w:t>
      </w:r>
    </w:p>
    <w:p w14:paraId="7E3F3226" w14:textId="77777777" w:rsidR="008B6969" w:rsidRDefault="008B6969" w:rsidP="008B6969">
      <w:pPr>
        <w:jc w:val="center"/>
        <w:rPr>
          <w:sz w:val="28"/>
        </w:rPr>
      </w:pPr>
      <w:r w:rsidRPr="00AB4FFA">
        <w:rPr>
          <w:sz w:val="28"/>
        </w:rPr>
        <w:t>Требуемые технические характеристики</w:t>
      </w:r>
    </w:p>
    <w:p w14:paraId="5973C591" w14:textId="77777777" w:rsidR="008B6969" w:rsidRPr="00AB4FFA" w:rsidRDefault="008B6969" w:rsidP="008B6969">
      <w:pPr>
        <w:jc w:val="center"/>
        <w:rPr>
          <w:sz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668"/>
        <w:gridCol w:w="420"/>
        <w:gridCol w:w="282"/>
        <w:gridCol w:w="1966"/>
        <w:gridCol w:w="3461"/>
      </w:tblGrid>
      <w:tr w:rsidR="008B6969" w:rsidRPr="00AB4FFA" w14:paraId="47585220" w14:textId="77777777" w:rsidTr="00F37A55">
        <w:tc>
          <w:tcPr>
            <w:tcW w:w="9923" w:type="dxa"/>
            <w:gridSpan w:val="6"/>
            <w:shd w:val="clear" w:color="auto" w:fill="D9D9D9"/>
          </w:tcPr>
          <w:p w14:paraId="496F212B" w14:textId="77777777" w:rsidR="008B6969" w:rsidRPr="00AB4FFA" w:rsidRDefault="008B6969" w:rsidP="008B6969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AB4FFA">
              <w:rPr>
                <w:b/>
              </w:rPr>
              <w:t>КЛИМАТИЧЕСКИЕ УСЛОВИЯ РАЙОНА ЭКСПЛУАТАЦИИ</w:t>
            </w:r>
          </w:p>
        </w:tc>
      </w:tr>
      <w:tr w:rsidR="008B6969" w:rsidRPr="00AB4FFA" w14:paraId="155B77B6" w14:textId="77777777" w:rsidTr="00F37A55">
        <w:tc>
          <w:tcPr>
            <w:tcW w:w="1126" w:type="dxa"/>
            <w:shd w:val="clear" w:color="auto" w:fill="auto"/>
          </w:tcPr>
          <w:p w14:paraId="225377DC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7729EB6A" w14:textId="77777777" w:rsidR="008B6969" w:rsidRPr="00AB4FFA" w:rsidRDefault="008B6969" w:rsidP="00F37A55">
            <w:r w:rsidRPr="00AB4FFA">
              <w:t>Место расположения объекта, где установлен аппарат (город, район)</w:t>
            </w:r>
          </w:p>
        </w:tc>
        <w:tc>
          <w:tcPr>
            <w:tcW w:w="3461" w:type="dxa"/>
            <w:shd w:val="clear" w:color="auto" w:fill="auto"/>
          </w:tcPr>
          <w:p w14:paraId="1E394010" w14:textId="77777777" w:rsidR="008B6969" w:rsidRPr="00AB4FFA" w:rsidRDefault="008B6969" w:rsidP="00F37A55">
            <w:pPr>
              <w:jc w:val="center"/>
            </w:pPr>
            <w:r>
              <w:rPr>
                <w:szCs w:val="28"/>
              </w:rPr>
              <w:t xml:space="preserve">Известинский </w:t>
            </w:r>
            <w:r w:rsidRPr="00AB4FFA">
              <w:rPr>
                <w:szCs w:val="28"/>
              </w:rPr>
              <w:t>лицензионный участок</w:t>
            </w:r>
            <w:r>
              <w:rPr>
                <w:szCs w:val="28"/>
              </w:rPr>
              <w:t>,</w:t>
            </w:r>
            <w:r w:rsidRPr="00AB4FFA">
              <w:rPr>
                <w:szCs w:val="28"/>
              </w:rPr>
              <w:t xml:space="preserve"> Ямало-Ненецкий Автономный Округ, Пуровский район</w:t>
            </w:r>
          </w:p>
        </w:tc>
      </w:tr>
      <w:tr w:rsidR="008B6969" w:rsidRPr="00AB4FFA" w14:paraId="122D69DF" w14:textId="77777777" w:rsidTr="00F37A55">
        <w:tc>
          <w:tcPr>
            <w:tcW w:w="1126" w:type="dxa"/>
            <w:shd w:val="clear" w:color="auto" w:fill="auto"/>
          </w:tcPr>
          <w:p w14:paraId="710C490C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7F5B3995" w14:textId="77777777" w:rsidR="008B6969" w:rsidRPr="00AB4FFA" w:rsidRDefault="008B6969" w:rsidP="00F37A55">
            <w:r w:rsidRPr="00AB4FFA">
              <w:rPr>
                <w:szCs w:val="20"/>
                <w:lang w:eastAsia="en-US"/>
              </w:rPr>
              <w:t>Средняя температура наиболее холодной пятидневки района, с обеспеченностью 92%, °С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9BCFC71" w14:textId="77777777" w:rsidR="008B6969" w:rsidRPr="00AB4FFA" w:rsidRDefault="008B6969" w:rsidP="00F37A55">
            <w:pPr>
              <w:jc w:val="center"/>
            </w:pPr>
            <w:r w:rsidRPr="00AB4FFA">
              <w:t xml:space="preserve">минус </w:t>
            </w:r>
            <w:r w:rsidRPr="00AB4FFA">
              <w:rPr>
                <w:szCs w:val="20"/>
                <w:lang w:eastAsia="en-US"/>
              </w:rPr>
              <w:t>47</w:t>
            </w:r>
          </w:p>
        </w:tc>
      </w:tr>
      <w:tr w:rsidR="008B6969" w:rsidRPr="00AB4FFA" w14:paraId="62ECC81A" w14:textId="77777777" w:rsidTr="00F37A55">
        <w:tc>
          <w:tcPr>
            <w:tcW w:w="1126" w:type="dxa"/>
            <w:shd w:val="clear" w:color="auto" w:fill="auto"/>
          </w:tcPr>
          <w:p w14:paraId="73435C49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7A385946" w14:textId="77777777" w:rsidR="008B6969" w:rsidRPr="00AB4FFA" w:rsidRDefault="008B6969" w:rsidP="00F37A55">
            <w:r w:rsidRPr="00AB4FFA">
              <w:rPr>
                <w:szCs w:val="20"/>
                <w:lang w:eastAsia="en-US"/>
              </w:rPr>
              <w:t>Средняя температура наиболее холодных суток, с обеспеченностью 98%, °С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EC5BCE7" w14:textId="77777777" w:rsidR="008B6969" w:rsidRPr="00AB4FFA" w:rsidRDefault="008B6969" w:rsidP="00F37A55">
            <w:pPr>
              <w:jc w:val="center"/>
            </w:pPr>
            <w:r w:rsidRPr="00AB4FFA">
              <w:rPr>
                <w:bCs/>
              </w:rPr>
              <w:t>минус 54</w:t>
            </w:r>
          </w:p>
        </w:tc>
      </w:tr>
      <w:tr w:rsidR="008B6969" w:rsidRPr="00AB4FFA" w14:paraId="0956D042" w14:textId="77777777" w:rsidTr="00F37A55">
        <w:tc>
          <w:tcPr>
            <w:tcW w:w="1126" w:type="dxa"/>
            <w:vMerge w:val="restart"/>
            <w:shd w:val="clear" w:color="auto" w:fill="auto"/>
          </w:tcPr>
          <w:p w14:paraId="30C573A6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088" w:type="dxa"/>
            <w:gridSpan w:val="2"/>
            <w:vMerge w:val="restart"/>
            <w:shd w:val="clear" w:color="auto" w:fill="auto"/>
          </w:tcPr>
          <w:p w14:paraId="21F277DB" w14:textId="77777777" w:rsidR="008B6969" w:rsidRPr="00AB4FFA" w:rsidRDefault="008B6969" w:rsidP="00F37A55">
            <w:r w:rsidRPr="00AB4FFA">
              <w:rPr>
                <w:szCs w:val="20"/>
                <w:lang w:eastAsia="en-US"/>
              </w:rPr>
              <w:t>Температура окружающего воздуха, °С</w:t>
            </w:r>
          </w:p>
        </w:tc>
        <w:tc>
          <w:tcPr>
            <w:tcW w:w="2248" w:type="dxa"/>
            <w:gridSpan w:val="2"/>
            <w:shd w:val="clear" w:color="auto" w:fill="auto"/>
          </w:tcPr>
          <w:p w14:paraId="6DECCA26" w14:textId="77777777" w:rsidR="008B6969" w:rsidRPr="00AB4FFA" w:rsidRDefault="008B6969" w:rsidP="00F37A55">
            <w:pPr>
              <w:rPr>
                <w:lang w:val="en-US"/>
              </w:rPr>
            </w:pPr>
            <w:r w:rsidRPr="00AB4FFA">
              <w:rPr>
                <w:lang w:val="en-US"/>
              </w:rPr>
              <w:t>min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013F97C" w14:textId="77777777" w:rsidR="008B6969" w:rsidRPr="00AB4FFA" w:rsidRDefault="008B6969" w:rsidP="00F37A55">
            <w:pPr>
              <w:jc w:val="center"/>
              <w:rPr>
                <w:bCs/>
              </w:rPr>
            </w:pPr>
            <w:r w:rsidRPr="00AB4FFA">
              <w:rPr>
                <w:bCs/>
              </w:rPr>
              <w:t>минус 55</w:t>
            </w:r>
          </w:p>
        </w:tc>
      </w:tr>
      <w:tr w:rsidR="008B6969" w:rsidRPr="00AB4FFA" w14:paraId="40C928BF" w14:textId="77777777" w:rsidTr="00F37A55">
        <w:tc>
          <w:tcPr>
            <w:tcW w:w="1126" w:type="dxa"/>
            <w:vMerge/>
            <w:shd w:val="clear" w:color="auto" w:fill="auto"/>
          </w:tcPr>
          <w:p w14:paraId="62802F05" w14:textId="77777777" w:rsidR="008B6969" w:rsidRPr="00AB4FFA" w:rsidRDefault="008B6969" w:rsidP="00F37A55">
            <w:pPr>
              <w:ind w:right="1805"/>
            </w:pPr>
          </w:p>
        </w:tc>
        <w:tc>
          <w:tcPr>
            <w:tcW w:w="3088" w:type="dxa"/>
            <w:gridSpan w:val="2"/>
            <w:vMerge/>
            <w:shd w:val="clear" w:color="auto" w:fill="auto"/>
          </w:tcPr>
          <w:p w14:paraId="6A98B1C0" w14:textId="77777777" w:rsidR="008B6969" w:rsidRPr="00AB4FFA" w:rsidRDefault="008B6969" w:rsidP="00F37A55"/>
        </w:tc>
        <w:tc>
          <w:tcPr>
            <w:tcW w:w="2248" w:type="dxa"/>
            <w:gridSpan w:val="2"/>
            <w:shd w:val="clear" w:color="auto" w:fill="auto"/>
          </w:tcPr>
          <w:p w14:paraId="7EE7F1E8" w14:textId="77777777" w:rsidR="008B6969" w:rsidRPr="00AB4FFA" w:rsidRDefault="008B6969" w:rsidP="00F37A55">
            <w:pPr>
              <w:rPr>
                <w:lang w:val="en-US"/>
              </w:rPr>
            </w:pPr>
            <w:r w:rsidRPr="00AB4FFA">
              <w:rPr>
                <w:lang w:val="en-US"/>
              </w:rPr>
              <w:t>max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3384559" w14:textId="77777777" w:rsidR="008B6969" w:rsidRPr="00AB4FFA" w:rsidRDefault="008B6969" w:rsidP="00F37A55">
            <w:pPr>
              <w:jc w:val="center"/>
              <w:rPr>
                <w:bCs/>
              </w:rPr>
            </w:pPr>
            <w:r w:rsidRPr="00AB4FFA">
              <w:rPr>
                <w:bCs/>
              </w:rPr>
              <w:t>плюс 36</w:t>
            </w:r>
          </w:p>
        </w:tc>
      </w:tr>
      <w:tr w:rsidR="008B6969" w:rsidRPr="00AB4FFA" w14:paraId="688903B6" w14:textId="77777777" w:rsidTr="00F37A55">
        <w:tc>
          <w:tcPr>
            <w:tcW w:w="1126" w:type="dxa"/>
            <w:shd w:val="clear" w:color="auto" w:fill="auto"/>
          </w:tcPr>
          <w:p w14:paraId="002CF0D2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571F5C10" w14:textId="77777777" w:rsidR="008B6969" w:rsidRPr="00AB4FFA" w:rsidRDefault="008B6969" w:rsidP="00F37A55">
            <w:r w:rsidRPr="00AB4FFA">
              <w:rPr>
                <w:szCs w:val="20"/>
                <w:lang w:eastAsia="en-US"/>
              </w:rPr>
              <w:t>Сейсмичность района строительства по СП 14.13330.2014, не более, баллов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91BBF5B" w14:textId="77777777" w:rsidR="008B6969" w:rsidRPr="00AB4FFA" w:rsidRDefault="008B6969" w:rsidP="00F37A55">
            <w:pPr>
              <w:jc w:val="center"/>
              <w:rPr>
                <w:bCs/>
              </w:rPr>
            </w:pPr>
            <w:r w:rsidRPr="00AB4FFA">
              <w:rPr>
                <w:bCs/>
              </w:rPr>
              <w:t>5</w:t>
            </w:r>
          </w:p>
        </w:tc>
      </w:tr>
      <w:tr w:rsidR="008B6969" w:rsidRPr="00AB4FFA" w14:paraId="6A3DA5B8" w14:textId="77777777" w:rsidTr="00F37A55">
        <w:tc>
          <w:tcPr>
            <w:tcW w:w="1126" w:type="dxa"/>
            <w:shd w:val="clear" w:color="auto" w:fill="auto"/>
          </w:tcPr>
          <w:p w14:paraId="6B604E68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68ACDE32" w14:textId="77777777" w:rsidR="008B6969" w:rsidRPr="00AB4FFA" w:rsidRDefault="008B6969" w:rsidP="00F37A55">
            <w:r w:rsidRPr="00AB4FFA">
              <w:rPr>
                <w:szCs w:val="20"/>
                <w:lang w:eastAsia="en-US"/>
              </w:rPr>
              <w:t>Ветровая нагрузка, кПа (кгс/м</w:t>
            </w:r>
            <w:r w:rsidRPr="00AB4FFA">
              <w:rPr>
                <w:szCs w:val="20"/>
                <w:vertAlign w:val="superscript"/>
                <w:lang w:eastAsia="en-US"/>
              </w:rPr>
              <w:t>2</w:t>
            </w:r>
            <w:r w:rsidRPr="00AB4FFA">
              <w:rPr>
                <w:szCs w:val="20"/>
                <w:lang w:eastAsia="en-US"/>
              </w:rPr>
              <w:t>)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AD50C17" w14:textId="77777777" w:rsidR="008B6969" w:rsidRPr="00AB4FFA" w:rsidRDefault="008B6969" w:rsidP="00F37A55">
            <w:pPr>
              <w:jc w:val="center"/>
              <w:rPr>
                <w:bCs/>
              </w:rPr>
            </w:pPr>
            <w:r w:rsidRPr="00AB4FFA">
              <w:rPr>
                <w:bCs/>
              </w:rPr>
              <w:t>0,23 (23)</w:t>
            </w:r>
          </w:p>
        </w:tc>
      </w:tr>
      <w:tr w:rsidR="008B6969" w:rsidRPr="00AB4FFA" w14:paraId="1FDAFA58" w14:textId="77777777" w:rsidTr="00F37A55">
        <w:tc>
          <w:tcPr>
            <w:tcW w:w="1126" w:type="dxa"/>
            <w:shd w:val="clear" w:color="auto" w:fill="auto"/>
          </w:tcPr>
          <w:p w14:paraId="5A0B7C1A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05A4DFBE" w14:textId="77777777" w:rsidR="008B6969" w:rsidRPr="00AB4FFA" w:rsidRDefault="008B6969" w:rsidP="00F37A55">
            <w:r w:rsidRPr="00AB4FFA">
              <w:t>Район по ветровой нагрузке по СП 20.13330.2016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1283DE3" w14:textId="77777777" w:rsidR="008B6969" w:rsidRPr="00AB4FFA" w:rsidRDefault="008B6969" w:rsidP="00F37A55">
            <w:pPr>
              <w:jc w:val="center"/>
            </w:pPr>
            <w:r w:rsidRPr="00AB4FFA">
              <w:rPr>
                <w:lang w:val="en-US"/>
              </w:rPr>
              <w:t>I</w:t>
            </w:r>
          </w:p>
        </w:tc>
      </w:tr>
      <w:tr w:rsidR="008B6969" w:rsidRPr="00AB4FFA" w14:paraId="28241C8B" w14:textId="77777777" w:rsidTr="00F37A55">
        <w:tc>
          <w:tcPr>
            <w:tcW w:w="1126" w:type="dxa"/>
            <w:shd w:val="clear" w:color="auto" w:fill="auto"/>
          </w:tcPr>
          <w:p w14:paraId="2EC2C362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00CE5009" w14:textId="77777777" w:rsidR="008B6969" w:rsidRPr="00AB4FFA" w:rsidRDefault="008B6969" w:rsidP="00F37A55">
            <w:r w:rsidRPr="00AB4FFA">
              <w:t>Нормативная снеговая нагрузка</w:t>
            </w:r>
            <w:r w:rsidRPr="00AB4FFA">
              <w:rPr>
                <w:szCs w:val="20"/>
                <w:lang w:eastAsia="en-US"/>
              </w:rPr>
              <w:t>, кПа (кгс/м</w:t>
            </w:r>
            <w:r w:rsidRPr="00AB4FFA">
              <w:rPr>
                <w:szCs w:val="20"/>
                <w:vertAlign w:val="superscript"/>
                <w:lang w:eastAsia="en-US"/>
              </w:rPr>
              <w:t>2</w:t>
            </w:r>
            <w:r w:rsidRPr="00AB4FFA">
              <w:rPr>
                <w:szCs w:val="20"/>
                <w:lang w:eastAsia="en-US"/>
              </w:rPr>
              <w:t>)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5E11D0D" w14:textId="77777777" w:rsidR="008B6969" w:rsidRPr="00AB4FFA" w:rsidRDefault="008B6969" w:rsidP="00F37A55">
            <w:pPr>
              <w:jc w:val="center"/>
            </w:pPr>
            <w:r w:rsidRPr="00AB4FFA">
              <w:t>2,5 (250)</w:t>
            </w:r>
          </w:p>
        </w:tc>
      </w:tr>
      <w:tr w:rsidR="008B6969" w:rsidRPr="00AB4FFA" w14:paraId="07AAFFB7" w14:textId="77777777" w:rsidTr="00F0440D">
        <w:tc>
          <w:tcPr>
            <w:tcW w:w="1126" w:type="dxa"/>
            <w:shd w:val="clear" w:color="auto" w:fill="auto"/>
          </w:tcPr>
          <w:p w14:paraId="0C67D4E7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065F524A" w14:textId="77777777" w:rsidR="008B6969" w:rsidRPr="00AB4FFA" w:rsidRDefault="008B6969" w:rsidP="00F0440D">
            <w:r w:rsidRPr="00AB4FFA">
              <w:t>Снеговой район по СП 20.13330.2016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1E48ABC" w14:textId="77777777" w:rsidR="008B6969" w:rsidRPr="00AB4FFA" w:rsidRDefault="008B6969" w:rsidP="00F0440D">
            <w:pPr>
              <w:jc w:val="center"/>
              <w:rPr>
                <w:lang w:val="en-US"/>
              </w:rPr>
            </w:pPr>
            <w:r w:rsidRPr="00AB4FFA">
              <w:rPr>
                <w:lang w:val="en-US"/>
              </w:rPr>
              <w:t>V</w:t>
            </w:r>
          </w:p>
        </w:tc>
      </w:tr>
      <w:tr w:rsidR="008B6969" w:rsidRPr="00AB4FFA" w14:paraId="7391BF57" w14:textId="77777777" w:rsidTr="00F37A55">
        <w:tc>
          <w:tcPr>
            <w:tcW w:w="9923" w:type="dxa"/>
            <w:gridSpan w:val="6"/>
            <w:shd w:val="clear" w:color="auto" w:fill="D9D9D9"/>
          </w:tcPr>
          <w:p w14:paraId="4620CE28" w14:textId="77777777" w:rsidR="008B6969" w:rsidRPr="00AB4FFA" w:rsidRDefault="008B6969" w:rsidP="008B6969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AB4FFA">
              <w:rPr>
                <w:b/>
              </w:rPr>
              <w:t xml:space="preserve">ТЕХНИЧЕСКИЕ ХАРАКТЕРИСТИКИ </w:t>
            </w:r>
          </w:p>
        </w:tc>
      </w:tr>
      <w:tr w:rsidR="008B6969" w:rsidRPr="00AB4FFA" w14:paraId="73011C03" w14:textId="77777777" w:rsidTr="00F37A55">
        <w:tc>
          <w:tcPr>
            <w:tcW w:w="1126" w:type="dxa"/>
            <w:shd w:val="clear" w:color="auto" w:fill="auto"/>
          </w:tcPr>
          <w:p w14:paraId="396656DB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261ED8EA" w14:textId="77777777" w:rsidR="008B6969" w:rsidRPr="00AB4FFA" w:rsidRDefault="008B6969" w:rsidP="00F37A55">
            <w:r w:rsidRPr="00AB4FFA">
              <w:t>Обозначение по технологической схеме</w:t>
            </w:r>
          </w:p>
        </w:tc>
        <w:tc>
          <w:tcPr>
            <w:tcW w:w="3461" w:type="dxa"/>
            <w:shd w:val="clear" w:color="auto" w:fill="auto"/>
          </w:tcPr>
          <w:p w14:paraId="08745C2F" w14:textId="2B6C44C2" w:rsidR="008B6969" w:rsidRPr="00AB4FFA" w:rsidRDefault="007A0B9F" w:rsidP="00F37A55">
            <w:pPr>
              <w:jc w:val="center"/>
            </w:pPr>
            <w:r>
              <w:t>Топка</w:t>
            </w:r>
            <w:r w:rsidR="008B6969">
              <w:t xml:space="preserve"> для п</w:t>
            </w:r>
            <w:r w:rsidR="008B6969" w:rsidRPr="00AB4FFA">
              <w:t>утево</w:t>
            </w:r>
            <w:r w:rsidR="008B6969">
              <w:t>го</w:t>
            </w:r>
            <w:r w:rsidR="008B6969" w:rsidRPr="00AB4FFA">
              <w:t xml:space="preserve"> подогреватель двухконтурн</w:t>
            </w:r>
            <w:r w:rsidR="008B6969">
              <w:t>ого</w:t>
            </w:r>
            <w:r w:rsidR="008B6969" w:rsidRPr="00AB4FFA">
              <w:t xml:space="preserve"> </w:t>
            </w:r>
            <w:r w:rsidR="008B6969">
              <w:t>ПП-1,6</w:t>
            </w:r>
          </w:p>
        </w:tc>
      </w:tr>
      <w:tr w:rsidR="008B6969" w:rsidRPr="00AB4FFA" w14:paraId="46A39160" w14:textId="77777777" w:rsidTr="00F37A55">
        <w:tc>
          <w:tcPr>
            <w:tcW w:w="1126" w:type="dxa"/>
            <w:shd w:val="clear" w:color="auto" w:fill="auto"/>
            <w:vAlign w:val="center"/>
          </w:tcPr>
          <w:p w14:paraId="0C9C8DFD" w14:textId="77777777" w:rsidR="008B6969" w:rsidRPr="001E3805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6CFFCFCA" w14:textId="77777777" w:rsidR="008B6969" w:rsidRPr="001E3805" w:rsidRDefault="008B6969" w:rsidP="00F37A55">
            <w:r w:rsidRPr="001E3805">
              <w:t xml:space="preserve">Тип </w:t>
            </w:r>
            <w:r>
              <w:t>змеевиков</w:t>
            </w:r>
          </w:p>
        </w:tc>
        <w:tc>
          <w:tcPr>
            <w:tcW w:w="3461" w:type="dxa"/>
            <w:shd w:val="clear" w:color="auto" w:fill="auto"/>
          </w:tcPr>
          <w:p w14:paraId="2CD37105" w14:textId="7CCED805" w:rsidR="008B6969" w:rsidRPr="00AB4FFA" w:rsidRDefault="007A0B9F" w:rsidP="00F37A55">
            <w:pPr>
              <w:jc w:val="center"/>
            </w:pPr>
            <w:r>
              <w:t>Топка</w:t>
            </w:r>
            <w:r w:rsidR="008B6969">
              <w:t xml:space="preserve"> ПП-1,6 (левый + правый)</w:t>
            </w:r>
          </w:p>
        </w:tc>
      </w:tr>
      <w:tr w:rsidR="008B6969" w:rsidRPr="00AB4FFA" w14:paraId="0DFE651C" w14:textId="77777777" w:rsidTr="00F37A55">
        <w:tc>
          <w:tcPr>
            <w:tcW w:w="1126" w:type="dxa"/>
            <w:shd w:val="clear" w:color="auto" w:fill="auto"/>
          </w:tcPr>
          <w:p w14:paraId="0C0CF16F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6796F5D4" w14:textId="77777777" w:rsidR="008B6969" w:rsidRPr="00AB4FFA" w:rsidRDefault="008B6969" w:rsidP="00F37A55">
            <w:r w:rsidRPr="00AB4FFA">
              <w:t xml:space="preserve">Количество, </w:t>
            </w:r>
            <w:proofErr w:type="spellStart"/>
            <w:r w:rsidRPr="00AB4FFA">
              <w:t>шт</w:t>
            </w:r>
            <w:proofErr w:type="spellEnd"/>
          </w:p>
        </w:tc>
        <w:tc>
          <w:tcPr>
            <w:tcW w:w="3461" w:type="dxa"/>
            <w:shd w:val="clear" w:color="auto" w:fill="auto"/>
            <w:vAlign w:val="center"/>
          </w:tcPr>
          <w:p w14:paraId="2561C34C" w14:textId="77777777" w:rsidR="008B6969" w:rsidRDefault="008B6969" w:rsidP="00F37A55">
            <w:pPr>
              <w:jc w:val="center"/>
            </w:pPr>
            <w:r>
              <w:t>1-левый</w:t>
            </w:r>
          </w:p>
          <w:p w14:paraId="328E090F" w14:textId="77777777" w:rsidR="008B6969" w:rsidRPr="00AB4FFA" w:rsidRDefault="008B6969" w:rsidP="00F37A55">
            <w:pPr>
              <w:jc w:val="center"/>
            </w:pPr>
            <w:r>
              <w:t>1-правый</w:t>
            </w:r>
          </w:p>
        </w:tc>
      </w:tr>
      <w:tr w:rsidR="008B6969" w:rsidRPr="00AB4FFA" w14:paraId="1E5B9DB1" w14:textId="77777777" w:rsidTr="00F37A55">
        <w:tc>
          <w:tcPr>
            <w:tcW w:w="1126" w:type="dxa"/>
            <w:shd w:val="clear" w:color="auto" w:fill="auto"/>
          </w:tcPr>
          <w:p w14:paraId="7379A2C8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1C66DB07" w14:textId="77777777" w:rsidR="008B6969" w:rsidRPr="00AB4FFA" w:rsidRDefault="008B6969" w:rsidP="00F37A55">
            <w:r w:rsidRPr="00AB4FFA">
              <w:t>Назначение</w:t>
            </w:r>
          </w:p>
        </w:tc>
        <w:tc>
          <w:tcPr>
            <w:tcW w:w="3461" w:type="dxa"/>
            <w:shd w:val="clear" w:color="auto" w:fill="auto"/>
          </w:tcPr>
          <w:p w14:paraId="30ED6580" w14:textId="08B6A051" w:rsidR="008B6969" w:rsidRPr="00AB4FFA" w:rsidRDefault="007A0B9F" w:rsidP="00F37A55">
            <w:pPr>
              <w:jc w:val="center"/>
            </w:pPr>
            <w:r>
              <w:t>Сжигание попутного нефтяного газа и нагрев нефтяной эмульсии в</w:t>
            </w:r>
            <w:r w:rsidR="00F979F5">
              <w:t xml:space="preserve"> путевом </w:t>
            </w:r>
            <w:r>
              <w:t xml:space="preserve"> подогревателе</w:t>
            </w:r>
            <w:r w:rsidR="00F979F5">
              <w:t xml:space="preserve"> ПП-1,6</w:t>
            </w:r>
          </w:p>
        </w:tc>
      </w:tr>
      <w:tr w:rsidR="008B6969" w:rsidRPr="00AB4FFA" w14:paraId="0513672F" w14:textId="77777777" w:rsidTr="00F37A55">
        <w:tc>
          <w:tcPr>
            <w:tcW w:w="1126" w:type="dxa"/>
            <w:shd w:val="clear" w:color="auto" w:fill="auto"/>
          </w:tcPr>
          <w:p w14:paraId="428085A9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57946C9D" w14:textId="77777777" w:rsidR="008B6969" w:rsidRPr="00C14031" w:rsidRDefault="008B6969" w:rsidP="00F37A55">
            <w:r w:rsidRPr="00C14031">
              <w:t xml:space="preserve">Температура продукта, </w:t>
            </w:r>
            <w:r w:rsidRPr="00C14031">
              <w:rPr>
                <w:vertAlign w:val="superscript"/>
              </w:rPr>
              <w:t>0</w:t>
            </w:r>
            <w:r w:rsidRPr="00C14031">
              <w:t xml:space="preserve">С </w:t>
            </w:r>
          </w:p>
          <w:p w14:paraId="7417B7D8" w14:textId="77777777" w:rsidR="008B6969" w:rsidRPr="00C14031" w:rsidRDefault="008B6969" w:rsidP="00F37A55">
            <w:r w:rsidRPr="00C14031">
              <w:t>- на входе продукта в подогреватель, м</w:t>
            </w:r>
            <w:r w:rsidRPr="00C14031">
              <w:rPr>
                <w:lang w:val="en-US"/>
              </w:rPr>
              <w:t>in</w:t>
            </w:r>
          </w:p>
          <w:p w14:paraId="4CF4E07D" w14:textId="77777777" w:rsidR="008B6969" w:rsidRPr="00C14031" w:rsidRDefault="008B6969" w:rsidP="00F37A55">
            <w:r w:rsidRPr="00C14031">
              <w:t xml:space="preserve">- на выходе продукта из подогревателя, </w:t>
            </w:r>
            <w:r w:rsidRPr="00C14031">
              <w:rPr>
                <w:lang w:val="en-US"/>
              </w:rPr>
              <w:t>max</w:t>
            </w:r>
          </w:p>
        </w:tc>
        <w:tc>
          <w:tcPr>
            <w:tcW w:w="3461" w:type="dxa"/>
            <w:shd w:val="clear" w:color="auto" w:fill="auto"/>
          </w:tcPr>
          <w:p w14:paraId="69550189" w14:textId="77777777" w:rsidR="008B6969" w:rsidRPr="00C14031" w:rsidRDefault="008B6969" w:rsidP="00F37A55">
            <w:pPr>
              <w:jc w:val="center"/>
            </w:pPr>
          </w:p>
          <w:p w14:paraId="7D28D4B6" w14:textId="77777777" w:rsidR="008B6969" w:rsidRPr="00C14031" w:rsidRDefault="008B6969" w:rsidP="00F37A55">
            <w:pPr>
              <w:jc w:val="center"/>
            </w:pPr>
            <w:r w:rsidRPr="00C14031">
              <w:t>+5</w:t>
            </w:r>
          </w:p>
          <w:p w14:paraId="22753232" w14:textId="77777777" w:rsidR="008B6969" w:rsidRPr="00C14031" w:rsidRDefault="008B6969" w:rsidP="00F37A55">
            <w:pPr>
              <w:jc w:val="center"/>
            </w:pPr>
            <w:r w:rsidRPr="00C14031">
              <w:t>Не более +65</w:t>
            </w:r>
          </w:p>
        </w:tc>
      </w:tr>
      <w:tr w:rsidR="008B6969" w:rsidRPr="00AB4FFA" w14:paraId="3242AA6A" w14:textId="77777777" w:rsidTr="00F37A55">
        <w:tc>
          <w:tcPr>
            <w:tcW w:w="1126" w:type="dxa"/>
            <w:shd w:val="clear" w:color="auto" w:fill="auto"/>
            <w:vAlign w:val="center"/>
          </w:tcPr>
          <w:p w14:paraId="546A2055" w14:textId="77777777" w:rsidR="008B6969" w:rsidRPr="00544CE7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066747CE" w14:textId="2FBA7FE3" w:rsidR="008B6969" w:rsidRPr="00544CE7" w:rsidRDefault="00B3321A" w:rsidP="00F37A55">
            <w:r w:rsidRPr="00544CE7">
              <w:t>Диаметр и т</w:t>
            </w:r>
            <w:r w:rsidR="00F979F5" w:rsidRPr="00544CE7">
              <w:t>олщина стенки, мм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33A6508" w14:textId="23D9F647" w:rsidR="008B6969" w:rsidRPr="00544CE7" w:rsidRDefault="00B3321A" w:rsidP="00F37A55">
            <w:pPr>
              <w:jc w:val="center"/>
            </w:pPr>
            <w:r w:rsidRPr="00544CE7">
              <w:t>630-</w:t>
            </w:r>
            <w:r w:rsidR="00F979F5" w:rsidRPr="00544CE7">
              <w:t>8</w:t>
            </w:r>
          </w:p>
        </w:tc>
      </w:tr>
      <w:tr w:rsidR="008B6969" w:rsidRPr="00AB4FFA" w14:paraId="5470036E" w14:textId="77777777" w:rsidTr="00F37A55">
        <w:tc>
          <w:tcPr>
            <w:tcW w:w="1126" w:type="dxa"/>
            <w:shd w:val="clear" w:color="auto" w:fill="auto"/>
            <w:vAlign w:val="center"/>
          </w:tcPr>
          <w:p w14:paraId="42907B6D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3BDBD30C" w14:textId="77777777" w:rsidR="008B6969" w:rsidRPr="00AB4FFA" w:rsidRDefault="008B6969" w:rsidP="00F37A55">
            <w:r w:rsidRPr="00AB4FFA">
              <w:t>Режим работы</w:t>
            </w:r>
          </w:p>
        </w:tc>
        <w:tc>
          <w:tcPr>
            <w:tcW w:w="3461" w:type="dxa"/>
            <w:shd w:val="clear" w:color="auto" w:fill="auto"/>
          </w:tcPr>
          <w:p w14:paraId="7B3C5403" w14:textId="77777777" w:rsidR="008B6969" w:rsidRPr="00AB4FFA" w:rsidRDefault="008B6969" w:rsidP="00F37A55">
            <w:pPr>
              <w:jc w:val="center"/>
            </w:pPr>
            <w:r w:rsidRPr="00AB4FFA">
              <w:t>Непрерывный, круглосуточный, круглогодичный</w:t>
            </w:r>
          </w:p>
        </w:tc>
      </w:tr>
      <w:tr w:rsidR="008B6969" w:rsidRPr="00AB4FFA" w14:paraId="6830F9E8" w14:textId="77777777" w:rsidTr="00F37A55">
        <w:tc>
          <w:tcPr>
            <w:tcW w:w="1126" w:type="dxa"/>
            <w:shd w:val="clear" w:color="auto" w:fill="auto"/>
          </w:tcPr>
          <w:p w14:paraId="6840750A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0BD6F7EC" w14:textId="77777777" w:rsidR="008B6969" w:rsidRPr="00AB4FFA" w:rsidRDefault="008B6969" w:rsidP="00F37A55">
            <w:r w:rsidRPr="00AB4FFA">
              <w:t>Нагреваема среда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0F1D2CE" w14:textId="3CB2A795" w:rsidR="008B6969" w:rsidRPr="00AB4FFA" w:rsidRDefault="00B3321A" w:rsidP="00F37A55">
            <w:pPr>
              <w:jc w:val="center"/>
              <w:rPr>
                <w:color w:val="FF0000"/>
              </w:rPr>
            </w:pPr>
            <w:r>
              <w:t>Промежуточный теплоноситель</w:t>
            </w:r>
          </w:p>
        </w:tc>
      </w:tr>
      <w:tr w:rsidR="008B6969" w:rsidRPr="00AB4FFA" w14:paraId="788BE742" w14:textId="77777777" w:rsidTr="00F37A55">
        <w:tc>
          <w:tcPr>
            <w:tcW w:w="1126" w:type="dxa"/>
            <w:shd w:val="clear" w:color="auto" w:fill="auto"/>
          </w:tcPr>
          <w:p w14:paraId="39F027A7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4D2DFA7F" w14:textId="77777777" w:rsidR="008B6969" w:rsidRPr="00AB4FFA" w:rsidRDefault="008B6969" w:rsidP="00F37A55">
            <w:r w:rsidRPr="00AB4FFA">
              <w:t>Расчетный срок службы, год не менее</w:t>
            </w:r>
          </w:p>
        </w:tc>
        <w:tc>
          <w:tcPr>
            <w:tcW w:w="3461" w:type="dxa"/>
            <w:shd w:val="clear" w:color="auto" w:fill="auto"/>
          </w:tcPr>
          <w:p w14:paraId="77EFC941" w14:textId="77777777" w:rsidR="008B6969" w:rsidRPr="00AB4FFA" w:rsidRDefault="008B6969" w:rsidP="00F37A55">
            <w:pPr>
              <w:jc w:val="center"/>
            </w:pPr>
          </w:p>
          <w:p w14:paraId="4508AAC3" w14:textId="37F24A75" w:rsidR="008B6969" w:rsidRPr="00AB4FFA" w:rsidRDefault="00FE4FBC" w:rsidP="00F37A55">
            <w:pPr>
              <w:jc w:val="center"/>
            </w:pPr>
            <w:r w:rsidRPr="00544CE7">
              <w:t>2</w:t>
            </w:r>
            <w:r w:rsidR="008B6969" w:rsidRPr="00544CE7">
              <w:t>0</w:t>
            </w:r>
          </w:p>
        </w:tc>
      </w:tr>
      <w:tr w:rsidR="008B6969" w:rsidRPr="00AB4FFA" w14:paraId="522C6A0B" w14:textId="77777777" w:rsidTr="00F37A55">
        <w:tc>
          <w:tcPr>
            <w:tcW w:w="1126" w:type="dxa"/>
            <w:shd w:val="clear" w:color="auto" w:fill="auto"/>
          </w:tcPr>
          <w:p w14:paraId="2A33C8D0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1FAB9487" w14:textId="77777777" w:rsidR="008B6969" w:rsidRPr="00AB4FFA" w:rsidRDefault="008B6969" w:rsidP="00F37A55">
            <w:r w:rsidRPr="00AB4FFA">
              <w:t>Запас прочности металлоконструкций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46DC507" w14:textId="77777777" w:rsidR="008B6969" w:rsidRPr="00AB4FFA" w:rsidRDefault="008B6969" w:rsidP="00F37A55">
            <w:pPr>
              <w:jc w:val="center"/>
            </w:pPr>
            <w:r w:rsidRPr="00AB4FFA">
              <w:t>1,5</w:t>
            </w:r>
          </w:p>
        </w:tc>
      </w:tr>
      <w:tr w:rsidR="008B6969" w:rsidRPr="00AB4FFA" w14:paraId="4C14742D" w14:textId="77777777" w:rsidTr="00F37A55">
        <w:tc>
          <w:tcPr>
            <w:tcW w:w="1126" w:type="dxa"/>
            <w:shd w:val="clear" w:color="auto" w:fill="auto"/>
          </w:tcPr>
          <w:p w14:paraId="0CED134C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7E0A0247" w14:textId="77777777" w:rsidR="008B6969" w:rsidRPr="00AB4FFA" w:rsidRDefault="008B6969" w:rsidP="00F37A55">
            <w:r w:rsidRPr="00AB4FFA">
              <w:t>Класс опасности по ГОСТ 31385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1065C6C" w14:textId="77777777" w:rsidR="008B6969" w:rsidRPr="00AB4FFA" w:rsidRDefault="008B6969" w:rsidP="00F37A55">
            <w:pPr>
              <w:jc w:val="center"/>
            </w:pPr>
            <w:r w:rsidRPr="00AB4FFA">
              <w:t>IV</w:t>
            </w:r>
          </w:p>
        </w:tc>
      </w:tr>
      <w:tr w:rsidR="008B6969" w:rsidRPr="00AB4FFA" w14:paraId="536528B7" w14:textId="77777777" w:rsidTr="00F0440D">
        <w:trPr>
          <w:trHeight w:val="733"/>
        </w:trPr>
        <w:tc>
          <w:tcPr>
            <w:tcW w:w="1126" w:type="dxa"/>
            <w:vMerge w:val="restart"/>
            <w:shd w:val="clear" w:color="auto" w:fill="auto"/>
          </w:tcPr>
          <w:p w14:paraId="47B9AD20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088" w:type="dxa"/>
            <w:gridSpan w:val="2"/>
            <w:vMerge w:val="restart"/>
            <w:shd w:val="clear" w:color="auto" w:fill="auto"/>
            <w:vAlign w:val="center"/>
          </w:tcPr>
          <w:p w14:paraId="3933891B" w14:textId="77777777" w:rsidR="008B6969" w:rsidRPr="00AB4FFA" w:rsidRDefault="008B6969" w:rsidP="00F37A55">
            <w:r w:rsidRPr="00AB4FFA">
              <w:t>Класс зоны по Федеральному закону от 22.07.2008 № 123-ФЗ «Технический регламент о требованиях пожарной безопасности»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14:paraId="091F9A8B" w14:textId="77777777" w:rsidR="008B6969" w:rsidRPr="00AB4FFA" w:rsidRDefault="008B6969" w:rsidP="00F37A55">
            <w:r w:rsidRPr="00AB4FFA">
              <w:t>Взрывоопасная зона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C786FC9" w14:textId="77777777" w:rsidR="008B6969" w:rsidRPr="00AB4FFA" w:rsidRDefault="008B6969" w:rsidP="00F37A55">
            <w:pPr>
              <w:jc w:val="center"/>
            </w:pPr>
            <w:r w:rsidRPr="00AB4FFA">
              <w:t>2</w:t>
            </w:r>
          </w:p>
        </w:tc>
      </w:tr>
      <w:tr w:rsidR="008B6969" w:rsidRPr="00AB4FFA" w14:paraId="3E0B0C6D" w14:textId="77777777" w:rsidTr="00F37A55">
        <w:tc>
          <w:tcPr>
            <w:tcW w:w="1126" w:type="dxa"/>
            <w:vMerge/>
            <w:shd w:val="clear" w:color="auto" w:fill="auto"/>
          </w:tcPr>
          <w:p w14:paraId="6AD7E53F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088" w:type="dxa"/>
            <w:gridSpan w:val="2"/>
            <w:vMerge/>
            <w:shd w:val="clear" w:color="auto" w:fill="auto"/>
            <w:vAlign w:val="center"/>
          </w:tcPr>
          <w:p w14:paraId="778289E2" w14:textId="77777777" w:rsidR="008B6969" w:rsidRPr="00AB4FFA" w:rsidRDefault="008B6969" w:rsidP="00F37A55"/>
        </w:tc>
        <w:tc>
          <w:tcPr>
            <w:tcW w:w="2248" w:type="dxa"/>
            <w:gridSpan w:val="2"/>
            <w:shd w:val="clear" w:color="auto" w:fill="auto"/>
            <w:vAlign w:val="center"/>
          </w:tcPr>
          <w:p w14:paraId="65F0A7CC" w14:textId="77777777" w:rsidR="008B6969" w:rsidRPr="00AB4FFA" w:rsidRDefault="008B6969" w:rsidP="00F37A55">
            <w:r w:rsidRPr="00AB4FFA">
              <w:t>Категория по пожарной опасности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C623152" w14:textId="77777777" w:rsidR="008B6969" w:rsidRPr="00AB4FFA" w:rsidRDefault="008B6969" w:rsidP="00F37A55">
            <w:pPr>
              <w:jc w:val="center"/>
            </w:pPr>
            <w:r w:rsidRPr="00AB4FFA">
              <w:t>-</w:t>
            </w:r>
          </w:p>
        </w:tc>
      </w:tr>
      <w:tr w:rsidR="008B6969" w:rsidRPr="00AB4FFA" w14:paraId="45CBA709" w14:textId="77777777" w:rsidTr="00F37A55">
        <w:tc>
          <w:tcPr>
            <w:tcW w:w="1126" w:type="dxa"/>
            <w:shd w:val="clear" w:color="auto" w:fill="auto"/>
          </w:tcPr>
          <w:p w14:paraId="48E8922E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1D3CCDB9" w14:textId="77777777" w:rsidR="008B6969" w:rsidRPr="00AB4FFA" w:rsidRDefault="008B6969" w:rsidP="00F37A55">
            <w:r w:rsidRPr="00AB4FFA">
              <w:t>Класс зоны по ПУЭ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0ACF1F9" w14:textId="77777777" w:rsidR="008B6969" w:rsidRPr="00AB4FFA" w:rsidRDefault="008B6969" w:rsidP="00F37A55">
            <w:pPr>
              <w:jc w:val="center"/>
            </w:pPr>
            <w:r w:rsidRPr="00AB4FFA">
              <w:t>В-</w:t>
            </w:r>
            <w:proofErr w:type="spellStart"/>
            <w:r w:rsidRPr="00AB4FFA">
              <w:t>Iг</w:t>
            </w:r>
            <w:proofErr w:type="spellEnd"/>
          </w:p>
        </w:tc>
      </w:tr>
      <w:tr w:rsidR="008B6969" w:rsidRPr="00AB4FFA" w14:paraId="238DF8AD" w14:textId="77777777" w:rsidTr="00F37A55">
        <w:tc>
          <w:tcPr>
            <w:tcW w:w="1126" w:type="dxa"/>
            <w:shd w:val="clear" w:color="auto" w:fill="auto"/>
          </w:tcPr>
          <w:p w14:paraId="30D3EC59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14:paraId="4D1ED145" w14:textId="77777777" w:rsidR="008B6969" w:rsidRPr="00AB4FFA" w:rsidRDefault="008B6969" w:rsidP="00F37A55">
            <w:r w:rsidRPr="00AB4FFA">
              <w:t>Уровень ответственности зданий и сооружений по Федеральному закону от 30.12.2009 № 384-ФЗ «Технический регламент о безопасности зданий и сооружений»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24F3416" w14:textId="77777777" w:rsidR="008B6969" w:rsidRPr="00AB4FFA" w:rsidRDefault="008B6969" w:rsidP="00F37A55">
            <w:pPr>
              <w:jc w:val="center"/>
            </w:pPr>
            <w:r w:rsidRPr="00AB4FFA">
              <w:t>Нормальный</w:t>
            </w:r>
          </w:p>
        </w:tc>
      </w:tr>
      <w:tr w:rsidR="008B6969" w:rsidRPr="00AB4FFA" w14:paraId="778ACD26" w14:textId="77777777" w:rsidTr="00F0440D">
        <w:trPr>
          <w:trHeight w:val="488"/>
        </w:trPr>
        <w:tc>
          <w:tcPr>
            <w:tcW w:w="9923" w:type="dxa"/>
            <w:gridSpan w:val="6"/>
            <w:shd w:val="clear" w:color="auto" w:fill="D9D9D9"/>
          </w:tcPr>
          <w:p w14:paraId="1889BFAB" w14:textId="77777777" w:rsidR="008B6969" w:rsidRPr="00975684" w:rsidRDefault="008B6969" w:rsidP="008B6969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975684">
              <w:rPr>
                <w:b/>
              </w:rPr>
              <w:t>ТРЕБОВАНИЯ К КОМПЛЕКТНОСТИ ПОСТАВКИ</w:t>
            </w:r>
          </w:p>
        </w:tc>
      </w:tr>
      <w:tr w:rsidR="008B6969" w:rsidRPr="00AB4FFA" w14:paraId="712C31A3" w14:textId="77777777" w:rsidTr="00F37A55">
        <w:tc>
          <w:tcPr>
            <w:tcW w:w="1126" w:type="dxa"/>
            <w:shd w:val="clear" w:color="auto" w:fill="auto"/>
          </w:tcPr>
          <w:p w14:paraId="22ED1654" w14:textId="77777777" w:rsidR="008B6969" w:rsidRPr="00975684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8797" w:type="dxa"/>
            <w:gridSpan w:val="5"/>
            <w:shd w:val="clear" w:color="auto" w:fill="auto"/>
          </w:tcPr>
          <w:p w14:paraId="7C7E612A" w14:textId="77777777" w:rsidR="008B6969" w:rsidRPr="00975684" w:rsidRDefault="008B6969" w:rsidP="00F37A55">
            <w:pPr>
              <w:tabs>
                <w:tab w:val="left" w:pos="1965"/>
              </w:tabs>
              <w:jc w:val="both"/>
            </w:pPr>
            <w:r w:rsidRPr="00975684">
              <w:t>Включить в комплект поставки:</w:t>
            </w:r>
          </w:p>
          <w:p w14:paraId="1762817F" w14:textId="56771E48" w:rsidR="008B6969" w:rsidRPr="00975684" w:rsidRDefault="008B6969" w:rsidP="00F37A55">
            <w:pPr>
              <w:tabs>
                <w:tab w:val="left" w:pos="1965"/>
              </w:tabs>
              <w:jc w:val="both"/>
            </w:pPr>
            <w:r w:rsidRPr="00975684">
              <w:t xml:space="preserve">- </w:t>
            </w:r>
            <w:r w:rsidR="00D636F7" w:rsidRPr="00975684">
              <w:t>топка</w:t>
            </w:r>
            <w:r w:rsidRPr="00975684">
              <w:t xml:space="preserve"> ПП-1,6 лев</w:t>
            </w:r>
            <w:r w:rsidR="00D36956" w:rsidRPr="00975684">
              <w:t>ая</w:t>
            </w:r>
            <w:r w:rsidRPr="00975684">
              <w:t xml:space="preserve"> 1 </w:t>
            </w:r>
            <w:proofErr w:type="spellStart"/>
            <w:r w:rsidRPr="00975684">
              <w:t>шт</w:t>
            </w:r>
            <w:proofErr w:type="spellEnd"/>
            <w:r w:rsidRPr="00975684">
              <w:t>;</w:t>
            </w:r>
          </w:p>
          <w:p w14:paraId="662CC906" w14:textId="19762005" w:rsidR="000C0810" w:rsidRPr="00975684" w:rsidRDefault="008B6969" w:rsidP="00F37A55">
            <w:r w:rsidRPr="00975684">
              <w:t xml:space="preserve">- </w:t>
            </w:r>
            <w:r w:rsidR="00D636F7" w:rsidRPr="00975684">
              <w:t>топка</w:t>
            </w:r>
            <w:r w:rsidRPr="00975684">
              <w:t xml:space="preserve"> ПП-1,6 прав</w:t>
            </w:r>
            <w:r w:rsidR="00D36956" w:rsidRPr="00975684">
              <w:t>ая</w:t>
            </w:r>
            <w:r w:rsidRPr="00975684">
              <w:t xml:space="preserve"> 1 </w:t>
            </w:r>
            <w:proofErr w:type="spellStart"/>
            <w:r w:rsidRPr="00975684">
              <w:t>шт</w:t>
            </w:r>
            <w:proofErr w:type="spellEnd"/>
            <w:r w:rsidRPr="00975684">
              <w:t>;</w:t>
            </w:r>
          </w:p>
          <w:p w14:paraId="7248F404" w14:textId="22D2BEA0" w:rsidR="002A3172" w:rsidRPr="00975684" w:rsidRDefault="002A3172" w:rsidP="00F37A55">
            <w:r w:rsidRPr="00975684">
              <w:t xml:space="preserve">- лицевая крышка для крепления топки 2 </w:t>
            </w:r>
            <w:proofErr w:type="spellStart"/>
            <w:r w:rsidRPr="00975684">
              <w:t>шт</w:t>
            </w:r>
            <w:proofErr w:type="spellEnd"/>
            <w:r w:rsidRPr="00975684">
              <w:t>;</w:t>
            </w:r>
          </w:p>
          <w:p w14:paraId="561D32A1" w14:textId="709A38BB" w:rsidR="008B6969" w:rsidRPr="00975684" w:rsidRDefault="008B6969" w:rsidP="00F37A55">
            <w:r w:rsidRPr="00975684">
              <w:t xml:space="preserve">- комплект крепежа </w:t>
            </w:r>
            <w:r w:rsidR="00EE6001" w:rsidRPr="00975684">
              <w:t xml:space="preserve">и термостойкой прокладки </w:t>
            </w:r>
            <w:r w:rsidRPr="00975684">
              <w:t xml:space="preserve">для монтажа к корпусу подогревателя 2 </w:t>
            </w:r>
            <w:proofErr w:type="spellStart"/>
            <w:r w:rsidR="008C4659" w:rsidRPr="00975684">
              <w:t>шт</w:t>
            </w:r>
            <w:proofErr w:type="spellEnd"/>
            <w:r w:rsidRPr="00975684">
              <w:t>;</w:t>
            </w:r>
          </w:p>
          <w:p w14:paraId="00211ACF" w14:textId="5E9CFF76" w:rsidR="00D636F7" w:rsidRPr="00975684" w:rsidRDefault="00D636F7" w:rsidP="00F37A55">
            <w:r w:rsidRPr="00975684">
              <w:t xml:space="preserve">- </w:t>
            </w:r>
            <w:r w:rsidR="00EE6001" w:rsidRPr="00975684">
              <w:t xml:space="preserve">комплект крепежа и термостойкой прокладки для монтажа горелочных устройств 2 </w:t>
            </w:r>
            <w:proofErr w:type="spellStart"/>
            <w:r w:rsidR="00EE6001" w:rsidRPr="00975684">
              <w:t>шт</w:t>
            </w:r>
            <w:proofErr w:type="spellEnd"/>
            <w:r w:rsidR="00EE6001" w:rsidRPr="00975684">
              <w:t>;</w:t>
            </w:r>
          </w:p>
          <w:p w14:paraId="392C3CFB" w14:textId="0182F4E3" w:rsidR="000C0810" w:rsidRPr="00975684" w:rsidRDefault="00EE6001" w:rsidP="002A3172">
            <w:r w:rsidRPr="00975684">
              <w:t>- комплект крепежа и термостойкой прокладки для монтажа дымовых труб 2 шт.</w:t>
            </w:r>
          </w:p>
        </w:tc>
      </w:tr>
      <w:tr w:rsidR="008B6969" w:rsidRPr="00AB4FFA" w14:paraId="0EBAA41B" w14:textId="77777777" w:rsidTr="00F37A55">
        <w:tc>
          <w:tcPr>
            <w:tcW w:w="9923" w:type="dxa"/>
            <w:gridSpan w:val="6"/>
            <w:shd w:val="clear" w:color="auto" w:fill="D9D9D9"/>
          </w:tcPr>
          <w:p w14:paraId="47792CDB" w14:textId="77777777" w:rsidR="008B6969" w:rsidRPr="00AB4FFA" w:rsidRDefault="008B6969" w:rsidP="008B6969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AB4FFA">
              <w:rPr>
                <w:b/>
              </w:rPr>
              <w:t>ТРЕБОВАНИЯ К ИСПЫТАНИЯМ И ПРИЕМКИ ОБОРУДОВАНИЯ</w:t>
            </w:r>
          </w:p>
        </w:tc>
      </w:tr>
      <w:tr w:rsidR="008B6969" w:rsidRPr="00AB4FFA" w14:paraId="5C7D3A69" w14:textId="77777777" w:rsidTr="00F37A55">
        <w:tc>
          <w:tcPr>
            <w:tcW w:w="1126" w:type="dxa"/>
            <w:shd w:val="clear" w:color="auto" w:fill="auto"/>
          </w:tcPr>
          <w:p w14:paraId="29364B6B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22F816C6" w14:textId="77777777" w:rsidR="008B6969" w:rsidRPr="00AB4FFA" w:rsidRDefault="008B6969" w:rsidP="00F37A55">
            <w:pPr>
              <w:tabs>
                <w:tab w:val="left" w:pos="1965"/>
              </w:tabs>
              <w:jc w:val="both"/>
            </w:pPr>
            <w:r w:rsidRPr="00AB4FFA">
              <w:t>Требования к проведению приемочных испытаний</w:t>
            </w:r>
            <w:r>
              <w:t>.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28E67AC" w14:textId="2A05B4C9" w:rsidR="008B6969" w:rsidRPr="00AB4FFA" w:rsidRDefault="00D36956" w:rsidP="00F37A55">
            <w:pPr>
              <w:tabs>
                <w:tab w:val="left" w:pos="1965"/>
              </w:tabs>
              <w:ind w:firstLine="284"/>
              <w:rPr>
                <w:u w:val="single"/>
              </w:rPr>
            </w:pPr>
            <w:r>
              <w:rPr>
                <w:u w:val="single"/>
              </w:rPr>
              <w:t>Проверка</w:t>
            </w:r>
            <w:r w:rsidR="008B6969" w:rsidRPr="00AB4FFA">
              <w:rPr>
                <w:u w:val="single"/>
              </w:rPr>
              <w:t xml:space="preserve"> на заводе – изготовителе:</w:t>
            </w:r>
          </w:p>
          <w:p w14:paraId="4ED8568D" w14:textId="429804E6" w:rsidR="008B6969" w:rsidRPr="00AB4FFA" w:rsidRDefault="008B6969" w:rsidP="00FE4FBC">
            <w:pPr>
              <w:tabs>
                <w:tab w:val="left" w:pos="1965"/>
              </w:tabs>
              <w:ind w:firstLine="284"/>
            </w:pPr>
            <w:r w:rsidRPr="00AB4FFA">
              <w:t>- Контроль деталей, узлов, сборочных единиц, комплектующих и сварных стыков производится заводом-изготовителем в порядке, установленном на заводе-изготовителе и по требованиям ГОСТ 15.309.</w:t>
            </w:r>
          </w:p>
        </w:tc>
      </w:tr>
      <w:tr w:rsidR="008B6969" w:rsidRPr="00AB4FFA" w14:paraId="25D47967" w14:textId="77777777" w:rsidTr="00F37A55">
        <w:tc>
          <w:tcPr>
            <w:tcW w:w="1126" w:type="dxa"/>
            <w:shd w:val="clear" w:color="auto" w:fill="auto"/>
          </w:tcPr>
          <w:p w14:paraId="4B36AA28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0B2A9C79" w14:textId="5D00BF9F" w:rsidR="008B6969" w:rsidRPr="00AB4FFA" w:rsidRDefault="008B6969" w:rsidP="00F37A55">
            <w:pPr>
              <w:tabs>
                <w:tab w:val="left" w:pos="1965"/>
              </w:tabs>
              <w:jc w:val="both"/>
            </w:pPr>
            <w:r w:rsidRPr="004029BE">
              <w:t xml:space="preserve">Шеф-монтажные работы (ШМР), на объекте Заказчика.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CC17C8F" w14:textId="66805CEE" w:rsidR="008B6969" w:rsidRPr="00AB4FFA" w:rsidRDefault="008B6969" w:rsidP="00F37A55">
            <w:pPr>
              <w:tabs>
                <w:tab w:val="left" w:pos="1965"/>
              </w:tabs>
              <w:rPr>
                <w:u w:val="single"/>
              </w:rPr>
            </w:pPr>
            <w:r w:rsidRPr="004029BE">
              <w:t>Монтаж</w:t>
            </w:r>
            <w:r w:rsidR="00FE4FBC">
              <w:t>,</w:t>
            </w:r>
            <w:r w:rsidRPr="004029BE">
              <w:t xml:space="preserve"> техническое руководство, осуществляемое на всех стадиях монтажа, оперативное решение всех технических вопросов, возникающих в ходе ведения </w:t>
            </w:r>
            <w:r w:rsidRPr="004029BE">
              <w:lastRenderedPageBreak/>
              <w:t>работ на оборудовании в объеме поставки Поставщика, с оформлением соответствующей технической документации).</w:t>
            </w:r>
          </w:p>
        </w:tc>
      </w:tr>
      <w:tr w:rsidR="008B6969" w:rsidRPr="00AB4FFA" w14:paraId="7F32FD75" w14:textId="77777777" w:rsidTr="00F37A55">
        <w:tc>
          <w:tcPr>
            <w:tcW w:w="9923" w:type="dxa"/>
            <w:gridSpan w:val="6"/>
            <w:shd w:val="clear" w:color="auto" w:fill="D9D9D9"/>
          </w:tcPr>
          <w:p w14:paraId="63423D35" w14:textId="77777777" w:rsidR="008B6969" w:rsidRPr="00AB4FFA" w:rsidRDefault="008B6969" w:rsidP="008B6969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AB4FFA">
              <w:rPr>
                <w:b/>
              </w:rPr>
              <w:lastRenderedPageBreak/>
              <w:t>ТРЕБОВАНИЯ К ПОКАЗАТЕЛЯМ НАДЕЖНОСТИ</w:t>
            </w:r>
          </w:p>
        </w:tc>
      </w:tr>
      <w:tr w:rsidR="008B6969" w:rsidRPr="00AB4FFA" w14:paraId="68548ABB" w14:textId="77777777" w:rsidTr="00F37A55">
        <w:tc>
          <w:tcPr>
            <w:tcW w:w="1126" w:type="dxa"/>
            <w:vMerge w:val="restart"/>
            <w:shd w:val="clear" w:color="auto" w:fill="auto"/>
          </w:tcPr>
          <w:p w14:paraId="62325E39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vMerge w:val="restart"/>
            <w:shd w:val="clear" w:color="auto" w:fill="auto"/>
          </w:tcPr>
          <w:p w14:paraId="4155A020" w14:textId="77777777" w:rsidR="008B6969" w:rsidRPr="00AB4FFA" w:rsidRDefault="008B6969" w:rsidP="00F37A55">
            <w:pPr>
              <w:tabs>
                <w:tab w:val="left" w:pos="1965"/>
              </w:tabs>
              <w:jc w:val="both"/>
            </w:pPr>
            <w:r w:rsidRPr="00AB4FFA">
              <w:t>Гарантийные обязательства поставщика, месяцев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0CECC94A" w14:textId="77777777" w:rsidR="008B6969" w:rsidRPr="00AB4FFA" w:rsidRDefault="008B6969" w:rsidP="00F37A55">
            <w:pPr>
              <w:tabs>
                <w:tab w:val="left" w:pos="1965"/>
              </w:tabs>
              <w:jc w:val="both"/>
            </w:pPr>
            <w:r w:rsidRPr="00AB4FFA">
              <w:t>С даты (поставки) отгрузки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2F2D14E" w14:textId="77777777" w:rsidR="008B6969" w:rsidRPr="00A67D5A" w:rsidRDefault="008B6969" w:rsidP="00F37A55">
            <w:pPr>
              <w:tabs>
                <w:tab w:val="left" w:pos="1965"/>
              </w:tabs>
              <w:ind w:firstLine="284"/>
              <w:jc w:val="center"/>
            </w:pPr>
            <w:r w:rsidRPr="00A67D5A">
              <w:t>24</w:t>
            </w:r>
          </w:p>
        </w:tc>
      </w:tr>
      <w:tr w:rsidR="008B6969" w:rsidRPr="00AB4FFA" w14:paraId="38EB8C3F" w14:textId="77777777" w:rsidTr="00F37A55">
        <w:tc>
          <w:tcPr>
            <w:tcW w:w="1126" w:type="dxa"/>
            <w:vMerge/>
            <w:shd w:val="clear" w:color="auto" w:fill="auto"/>
          </w:tcPr>
          <w:p w14:paraId="0E5B0945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vMerge/>
            <w:shd w:val="clear" w:color="auto" w:fill="auto"/>
          </w:tcPr>
          <w:p w14:paraId="557F4DAB" w14:textId="77777777" w:rsidR="008B6969" w:rsidRPr="00AB4FFA" w:rsidRDefault="008B6969" w:rsidP="00F37A55">
            <w:pPr>
              <w:tabs>
                <w:tab w:val="left" w:pos="1965"/>
              </w:tabs>
              <w:jc w:val="both"/>
            </w:pPr>
          </w:p>
        </w:tc>
        <w:tc>
          <w:tcPr>
            <w:tcW w:w="2668" w:type="dxa"/>
            <w:gridSpan w:val="3"/>
            <w:shd w:val="clear" w:color="auto" w:fill="auto"/>
          </w:tcPr>
          <w:p w14:paraId="0FD37C68" w14:textId="77777777" w:rsidR="008B6969" w:rsidRPr="00AB4FFA" w:rsidRDefault="008B6969" w:rsidP="00F37A55">
            <w:pPr>
              <w:tabs>
                <w:tab w:val="left" w:pos="1965"/>
              </w:tabs>
              <w:jc w:val="both"/>
            </w:pPr>
            <w:r w:rsidRPr="00AB4FFA">
              <w:t>С даты ввода в эксплуатацию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F5848BF" w14:textId="77777777" w:rsidR="008B6969" w:rsidRPr="00A67D5A" w:rsidRDefault="008B6969" w:rsidP="00F37A55">
            <w:pPr>
              <w:tabs>
                <w:tab w:val="left" w:pos="1965"/>
              </w:tabs>
              <w:ind w:firstLine="284"/>
              <w:jc w:val="center"/>
            </w:pPr>
            <w:r w:rsidRPr="00A67D5A">
              <w:t>12</w:t>
            </w:r>
          </w:p>
        </w:tc>
      </w:tr>
      <w:tr w:rsidR="008B6969" w:rsidRPr="00AB4FFA" w14:paraId="0812F8F6" w14:textId="77777777" w:rsidTr="00F37A55">
        <w:tc>
          <w:tcPr>
            <w:tcW w:w="1126" w:type="dxa"/>
            <w:shd w:val="clear" w:color="auto" w:fill="auto"/>
          </w:tcPr>
          <w:p w14:paraId="3F7023F4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8797" w:type="dxa"/>
            <w:gridSpan w:val="5"/>
            <w:shd w:val="clear" w:color="auto" w:fill="auto"/>
          </w:tcPr>
          <w:p w14:paraId="4C202407" w14:textId="77777777" w:rsidR="008B6969" w:rsidRPr="00AB4FFA" w:rsidRDefault="008B6969" w:rsidP="00F37A55">
            <w:pPr>
              <w:tabs>
                <w:tab w:val="left" w:pos="1965"/>
              </w:tabs>
              <w:ind w:firstLine="284"/>
            </w:pPr>
            <w:r w:rsidRPr="00AB4FFA">
              <w:t>Требования к технологичности, унификации, материалам, оборудованию и покупным изделиям:</w:t>
            </w:r>
          </w:p>
        </w:tc>
      </w:tr>
      <w:tr w:rsidR="008B6969" w:rsidRPr="00AB4FFA" w14:paraId="09E02AB3" w14:textId="77777777" w:rsidTr="00F37A55">
        <w:tc>
          <w:tcPr>
            <w:tcW w:w="1126" w:type="dxa"/>
            <w:shd w:val="clear" w:color="auto" w:fill="auto"/>
          </w:tcPr>
          <w:p w14:paraId="5AE5B5BB" w14:textId="77777777" w:rsidR="008B6969" w:rsidRPr="00AB4FFA" w:rsidRDefault="008B6969" w:rsidP="008B6969">
            <w:pPr>
              <w:numPr>
                <w:ilvl w:val="2"/>
                <w:numId w:val="10"/>
              </w:numPr>
              <w:spacing w:before="120" w:after="120" w:line="360" w:lineRule="auto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3979A1E6" w14:textId="77777777" w:rsidR="008B6969" w:rsidRPr="00AB4FFA" w:rsidRDefault="008B6969" w:rsidP="00F37A55">
            <w:pPr>
              <w:tabs>
                <w:tab w:val="left" w:pos="1965"/>
              </w:tabs>
              <w:jc w:val="both"/>
            </w:pPr>
            <w:r w:rsidRPr="00AB4FFA">
              <w:t>Технологичность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A44BBAA" w14:textId="77777777" w:rsidR="008B6969" w:rsidRPr="00AB4FFA" w:rsidRDefault="008B6969" w:rsidP="00F37A55">
            <w:pPr>
              <w:tabs>
                <w:tab w:val="left" w:pos="1965"/>
              </w:tabs>
            </w:pPr>
            <w:r w:rsidRPr="00AB4FFA">
              <w:t>Технология изготовления деталей и узлов должна соответствовать условиям серийного производства.</w:t>
            </w:r>
          </w:p>
        </w:tc>
      </w:tr>
      <w:tr w:rsidR="008B6969" w:rsidRPr="00AB4FFA" w14:paraId="206F9DB8" w14:textId="77777777" w:rsidTr="00F37A55">
        <w:tc>
          <w:tcPr>
            <w:tcW w:w="1126" w:type="dxa"/>
            <w:shd w:val="clear" w:color="auto" w:fill="auto"/>
          </w:tcPr>
          <w:p w14:paraId="77D2C281" w14:textId="77777777" w:rsidR="008B6969" w:rsidRPr="00AB4FFA" w:rsidRDefault="008B6969" w:rsidP="008B6969">
            <w:pPr>
              <w:numPr>
                <w:ilvl w:val="2"/>
                <w:numId w:val="10"/>
              </w:numPr>
              <w:spacing w:before="120" w:after="120" w:line="360" w:lineRule="auto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6B7CD8E1" w14:textId="77777777" w:rsidR="008B6969" w:rsidRPr="00AB4FFA" w:rsidRDefault="008B6969" w:rsidP="00F37A55">
            <w:pPr>
              <w:tabs>
                <w:tab w:val="left" w:pos="1965"/>
              </w:tabs>
              <w:jc w:val="both"/>
            </w:pPr>
            <w:r w:rsidRPr="00AB4FFA">
              <w:t>Унификация сборочных единиц и деталей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F99200F" w14:textId="77777777" w:rsidR="008B6969" w:rsidRPr="00AB4FFA" w:rsidRDefault="008B6969" w:rsidP="00F37A55">
            <w:pPr>
              <w:tabs>
                <w:tab w:val="left" w:pos="1965"/>
              </w:tabs>
            </w:pPr>
            <w:r w:rsidRPr="00AB4FFA">
              <w:t>В конструкции необходимо предусмотреть максимальный уровень стандартных, унифицированных и заимствованных сборочных единиц и деталей.</w:t>
            </w:r>
          </w:p>
        </w:tc>
      </w:tr>
      <w:tr w:rsidR="008B6969" w:rsidRPr="00AB4FFA" w14:paraId="0671F2B5" w14:textId="77777777" w:rsidTr="00F37A55">
        <w:tc>
          <w:tcPr>
            <w:tcW w:w="1126" w:type="dxa"/>
            <w:shd w:val="clear" w:color="auto" w:fill="auto"/>
          </w:tcPr>
          <w:p w14:paraId="75024D25" w14:textId="77777777" w:rsidR="008B6969" w:rsidRPr="00AB4FFA" w:rsidRDefault="008B6969" w:rsidP="008B6969">
            <w:pPr>
              <w:numPr>
                <w:ilvl w:val="2"/>
                <w:numId w:val="10"/>
              </w:numPr>
              <w:spacing w:before="120" w:after="120" w:line="360" w:lineRule="auto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74567235" w14:textId="77777777" w:rsidR="008B6969" w:rsidRPr="00AB4FFA" w:rsidRDefault="008B6969" w:rsidP="00F37A55">
            <w:pPr>
              <w:tabs>
                <w:tab w:val="left" w:pos="1965"/>
              </w:tabs>
              <w:jc w:val="both"/>
            </w:pPr>
            <w:r w:rsidRPr="00AB4FFA">
              <w:t>Материалы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3685F81" w14:textId="77777777" w:rsidR="008B6969" w:rsidRPr="00AB4FFA" w:rsidRDefault="008B6969" w:rsidP="00F37A55">
            <w:pPr>
              <w:tabs>
                <w:tab w:val="left" w:pos="1965"/>
              </w:tabs>
            </w:pPr>
            <w:r w:rsidRPr="00AB4FFA">
              <w:t>Материалы должны удовлетворять требованиям НТД и настоящих ТТ.</w:t>
            </w:r>
          </w:p>
          <w:p w14:paraId="4624A244" w14:textId="77777777" w:rsidR="008B6969" w:rsidRPr="00AB4FFA" w:rsidRDefault="008B6969" w:rsidP="00F37A55">
            <w:pPr>
              <w:tabs>
                <w:tab w:val="left" w:pos="1965"/>
              </w:tabs>
            </w:pPr>
            <w:r w:rsidRPr="00AB4FFA">
              <w:t>Материалы, использованные для изготовления оборудования, должны иметь сертификаты, характеризующие химический состав, механические свойства и результаты необходимых испытаний материалов.</w:t>
            </w:r>
          </w:p>
        </w:tc>
      </w:tr>
      <w:tr w:rsidR="008B6969" w:rsidRPr="00AB4FFA" w14:paraId="79E2D1EA" w14:textId="77777777" w:rsidTr="00F37A55">
        <w:tc>
          <w:tcPr>
            <w:tcW w:w="1126" w:type="dxa"/>
            <w:shd w:val="clear" w:color="auto" w:fill="auto"/>
          </w:tcPr>
          <w:p w14:paraId="5C78C1B9" w14:textId="77777777" w:rsidR="008B6969" w:rsidRPr="00AB4FFA" w:rsidRDefault="008B6969" w:rsidP="008B6969">
            <w:pPr>
              <w:numPr>
                <w:ilvl w:val="2"/>
                <w:numId w:val="10"/>
              </w:numPr>
              <w:spacing w:before="120" w:after="120" w:line="360" w:lineRule="auto"/>
              <w:jc w:val="center"/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1FACCA59" w14:textId="77777777" w:rsidR="008B6969" w:rsidRPr="00AB4FFA" w:rsidRDefault="008B6969" w:rsidP="00F37A55">
            <w:pPr>
              <w:tabs>
                <w:tab w:val="left" w:pos="1965"/>
              </w:tabs>
              <w:jc w:val="both"/>
            </w:pPr>
            <w:r w:rsidRPr="00AB4FFA">
              <w:t>Покупные изделия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2DB80A3" w14:textId="77777777" w:rsidR="008B6969" w:rsidRPr="00AB4FFA" w:rsidRDefault="008B6969" w:rsidP="00F37A55">
            <w:pPr>
              <w:tabs>
                <w:tab w:val="left" w:pos="1965"/>
              </w:tabs>
            </w:pPr>
            <w:r w:rsidRPr="00AB4FFA">
              <w:t>Покупные комплектующие изделия, установки и материалы должны пройти входной контроль в соответствии с НТД.</w:t>
            </w:r>
          </w:p>
        </w:tc>
      </w:tr>
      <w:tr w:rsidR="008B6969" w:rsidRPr="00AB4FFA" w14:paraId="352C2717" w14:textId="77777777" w:rsidTr="00F37A55">
        <w:trPr>
          <w:trHeight w:val="563"/>
        </w:trPr>
        <w:tc>
          <w:tcPr>
            <w:tcW w:w="9923" w:type="dxa"/>
            <w:gridSpan w:val="6"/>
            <w:shd w:val="clear" w:color="auto" w:fill="D9D9D9"/>
          </w:tcPr>
          <w:p w14:paraId="0D9C0302" w14:textId="77777777" w:rsidR="008B6969" w:rsidRPr="00AB4FFA" w:rsidRDefault="008B6969" w:rsidP="008B6969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AB4FFA">
              <w:rPr>
                <w:b/>
              </w:rPr>
              <w:t>ТРЕБОВАНИЯ К ДОКУМЕНТАЦИИ И ТЕХНИЧЕСКИМ ДАННЫМ</w:t>
            </w:r>
          </w:p>
        </w:tc>
      </w:tr>
      <w:tr w:rsidR="008B6969" w:rsidRPr="00AB4FFA" w14:paraId="3A348D64" w14:textId="77777777" w:rsidTr="00F37A55">
        <w:tc>
          <w:tcPr>
            <w:tcW w:w="1126" w:type="dxa"/>
            <w:shd w:val="clear" w:color="auto" w:fill="auto"/>
          </w:tcPr>
          <w:p w14:paraId="79E45C24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370" w:type="dxa"/>
            <w:gridSpan w:val="3"/>
            <w:shd w:val="clear" w:color="auto" w:fill="auto"/>
          </w:tcPr>
          <w:p w14:paraId="48AFD986" w14:textId="77777777" w:rsidR="008B6969" w:rsidRPr="00AB4FFA" w:rsidRDefault="008B6969" w:rsidP="00F37A55">
            <w:pPr>
              <w:tabs>
                <w:tab w:val="left" w:pos="1965"/>
              </w:tabs>
              <w:jc w:val="both"/>
            </w:pPr>
            <w:r w:rsidRPr="00AB4FFA">
              <w:t>Требования к предоставлению технических данных</w:t>
            </w: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14:paraId="1D38BAAE" w14:textId="22239989" w:rsidR="008B6969" w:rsidRPr="00AB4FFA" w:rsidRDefault="008B6969" w:rsidP="00F37A55">
            <w:pPr>
              <w:tabs>
                <w:tab w:val="left" w:pos="1965"/>
              </w:tabs>
            </w:pPr>
            <w:r>
              <w:t xml:space="preserve">- </w:t>
            </w:r>
            <w:r w:rsidRPr="00AB4FFA">
              <w:t xml:space="preserve">Документы к </w:t>
            </w:r>
            <w:r w:rsidR="00B95B93">
              <w:t>топке</w:t>
            </w:r>
            <w:r w:rsidRPr="00AB4FFA">
              <w:t xml:space="preserve"> должны быть представлены как на электронном носителе, так и в бумажном виде.</w:t>
            </w:r>
          </w:p>
          <w:p w14:paraId="245E6640" w14:textId="77777777" w:rsidR="008B6969" w:rsidRPr="00AB4FFA" w:rsidRDefault="008B6969" w:rsidP="00F37A55">
            <w:pPr>
              <w:tabs>
                <w:tab w:val="left" w:pos="1965"/>
              </w:tabs>
            </w:pPr>
            <w:r>
              <w:t xml:space="preserve">- </w:t>
            </w:r>
            <w:r w:rsidRPr="00AB4FFA">
              <w:t>Документы предоставляются на листах формата А4, заверенные печатью завода-изготовителя и подписями ответственных лиц, скомплектованные и сшитые в папку.</w:t>
            </w:r>
          </w:p>
          <w:p w14:paraId="54857233" w14:textId="77777777" w:rsidR="008B6969" w:rsidRPr="00AB4FFA" w:rsidRDefault="008B6969" w:rsidP="00F37A55">
            <w:pPr>
              <w:tabs>
                <w:tab w:val="left" w:pos="1965"/>
              </w:tabs>
            </w:pPr>
            <w:r>
              <w:t xml:space="preserve">- </w:t>
            </w:r>
            <w:r w:rsidRPr="00AB4FFA">
              <w:t>В комплект поставки должны быть включены следующие документы:</w:t>
            </w:r>
          </w:p>
          <w:p w14:paraId="1E7AFD46" w14:textId="3B59D5B3" w:rsidR="008B6969" w:rsidRPr="00AB4FFA" w:rsidRDefault="008B6969" w:rsidP="00F37A55">
            <w:pPr>
              <w:tabs>
                <w:tab w:val="left" w:pos="1965"/>
              </w:tabs>
              <w:ind w:firstLine="284"/>
            </w:pPr>
            <w:r w:rsidRPr="00AB4FFA">
              <w:t xml:space="preserve">• Паспорт на </w:t>
            </w:r>
            <w:r w:rsidR="00B95B93">
              <w:t>топку</w:t>
            </w:r>
            <w:r w:rsidRPr="00AB4FFA">
              <w:t>;</w:t>
            </w:r>
          </w:p>
          <w:p w14:paraId="6F532BBC" w14:textId="77777777" w:rsidR="008B6969" w:rsidRPr="00AB4FFA" w:rsidRDefault="008B6969" w:rsidP="00F37A55">
            <w:pPr>
              <w:tabs>
                <w:tab w:val="left" w:pos="1965"/>
              </w:tabs>
              <w:ind w:firstLine="284"/>
            </w:pPr>
            <w:r w:rsidRPr="00AB4FFA">
              <w:lastRenderedPageBreak/>
              <w:t>• Инструкции по монтажу, наладке, эксплуатации, техническому обслуживанию, ремонту, консервации и утилизации</w:t>
            </w:r>
            <w:r>
              <w:t>.</w:t>
            </w:r>
          </w:p>
          <w:p w14:paraId="64C1CC2C" w14:textId="77777777" w:rsidR="008B6969" w:rsidRPr="00AB4FFA" w:rsidRDefault="008B6969" w:rsidP="00F37A55">
            <w:pPr>
              <w:tabs>
                <w:tab w:val="left" w:pos="1965"/>
              </w:tabs>
              <w:ind w:firstLine="284"/>
            </w:pPr>
            <w:r w:rsidRPr="00AB4FFA">
              <w:t>Заказчику;</w:t>
            </w:r>
          </w:p>
          <w:p w14:paraId="79C29E01" w14:textId="77777777" w:rsidR="008B6969" w:rsidRPr="0056298D" w:rsidRDefault="008B6969" w:rsidP="00F37A55">
            <w:pPr>
              <w:tabs>
                <w:tab w:val="left" w:pos="1965"/>
              </w:tabs>
              <w:ind w:firstLine="284"/>
            </w:pPr>
            <w:r w:rsidRPr="00AB4FFA">
              <w:t>• Гарантийный сертификат (талон, обязательство).</w:t>
            </w:r>
          </w:p>
        </w:tc>
      </w:tr>
      <w:tr w:rsidR="008B6969" w:rsidRPr="00AB4FFA" w14:paraId="4F7D0EAB" w14:textId="77777777" w:rsidTr="00F37A55">
        <w:tc>
          <w:tcPr>
            <w:tcW w:w="1126" w:type="dxa"/>
            <w:shd w:val="clear" w:color="auto" w:fill="auto"/>
          </w:tcPr>
          <w:p w14:paraId="0D210714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370" w:type="dxa"/>
            <w:gridSpan w:val="3"/>
            <w:shd w:val="clear" w:color="auto" w:fill="auto"/>
          </w:tcPr>
          <w:p w14:paraId="47194443" w14:textId="77777777" w:rsidR="008B6969" w:rsidRPr="00AB4FFA" w:rsidRDefault="008B6969" w:rsidP="00F37A55">
            <w:pPr>
              <w:tabs>
                <w:tab w:val="left" w:pos="1965"/>
              </w:tabs>
              <w:jc w:val="both"/>
            </w:pPr>
            <w:r w:rsidRPr="00AB4FFA">
              <w:t>Перечень</w:t>
            </w:r>
            <w:r>
              <w:t xml:space="preserve"> </w:t>
            </w:r>
            <w:r w:rsidRPr="00A67D5A">
              <w:t>дополнительной</w:t>
            </w:r>
            <w:r w:rsidRPr="00AB4FFA">
              <w:t xml:space="preserve"> документации входящей в комплект поставки</w:t>
            </w: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14:paraId="2F5C8872" w14:textId="77777777" w:rsidR="008B6969" w:rsidRPr="00AB4FFA" w:rsidRDefault="008B6969" w:rsidP="00F37A55">
            <w:pPr>
              <w:tabs>
                <w:tab w:val="left" w:pos="1965"/>
              </w:tabs>
              <w:ind w:firstLine="284"/>
              <w:rPr>
                <w:b/>
                <w:i/>
              </w:rPr>
            </w:pPr>
            <w:r w:rsidRPr="00AB4FFA">
              <w:rPr>
                <w:b/>
                <w:i/>
              </w:rPr>
              <w:t>Разрешительная документация.</w:t>
            </w:r>
          </w:p>
          <w:p w14:paraId="0BEB498B" w14:textId="77777777" w:rsidR="008B6969" w:rsidRPr="00AB4FFA" w:rsidRDefault="008B6969" w:rsidP="00F37A55">
            <w:pPr>
              <w:tabs>
                <w:tab w:val="left" w:pos="1965"/>
              </w:tabs>
              <w:ind w:firstLine="284"/>
            </w:pPr>
            <w:r w:rsidRPr="00AB4FFA">
              <w:t>- Документы, подтверждающие соответствие (сертификат либо декларация) требованиям технических регламентов (национальных, либо Таможенного союза).</w:t>
            </w:r>
          </w:p>
          <w:p w14:paraId="5C7121F3" w14:textId="77777777" w:rsidR="008B6969" w:rsidRPr="00AB4FFA" w:rsidRDefault="008B6969" w:rsidP="00F37A55">
            <w:pPr>
              <w:tabs>
                <w:tab w:val="left" w:pos="1965"/>
              </w:tabs>
              <w:ind w:firstLine="284"/>
              <w:rPr>
                <w:b/>
                <w:i/>
              </w:rPr>
            </w:pPr>
            <w:r w:rsidRPr="00AB4FFA">
              <w:t xml:space="preserve">- </w:t>
            </w:r>
            <w:r w:rsidRPr="00AB4FFA">
              <w:rPr>
                <w:b/>
                <w:i/>
              </w:rPr>
              <w:t>Конструкторская документация:</w:t>
            </w:r>
          </w:p>
          <w:p w14:paraId="7B3059EA" w14:textId="77777777" w:rsidR="008B6969" w:rsidRPr="00AB4FFA" w:rsidRDefault="008B6969" w:rsidP="00F37A55">
            <w:pPr>
              <w:tabs>
                <w:tab w:val="left" w:pos="1965"/>
              </w:tabs>
              <w:ind w:firstLine="284"/>
            </w:pPr>
            <w:r w:rsidRPr="00AB4FFA">
              <w:t>- Комплектовочные (отправочные) ведомости.</w:t>
            </w:r>
          </w:p>
          <w:p w14:paraId="08F662C4" w14:textId="77777777" w:rsidR="008B6969" w:rsidRPr="00AB4FFA" w:rsidRDefault="008B6969" w:rsidP="00F37A55">
            <w:pPr>
              <w:tabs>
                <w:tab w:val="left" w:pos="1965"/>
              </w:tabs>
              <w:ind w:firstLine="284"/>
            </w:pPr>
            <w:r w:rsidRPr="00AB4FFA">
              <w:t>- Результаты измерений и испытаний при проведении заводского входного контроля металлопроката и сертификаты на сварочные материалы.</w:t>
            </w:r>
          </w:p>
          <w:p w14:paraId="6F37BD4F" w14:textId="77777777" w:rsidR="008B6969" w:rsidRPr="00AB4FFA" w:rsidRDefault="008B6969" w:rsidP="00F37A55">
            <w:pPr>
              <w:tabs>
                <w:tab w:val="left" w:pos="1965"/>
              </w:tabs>
              <w:ind w:firstLine="284"/>
            </w:pPr>
            <w:r w:rsidRPr="00AB4FFA">
              <w:t>- Карты контроля сварных соединений физическими методами.</w:t>
            </w:r>
          </w:p>
          <w:p w14:paraId="4866842C" w14:textId="77777777" w:rsidR="008B6969" w:rsidRPr="00AB4FFA" w:rsidRDefault="008B6969" w:rsidP="00F37A55">
            <w:pPr>
              <w:tabs>
                <w:tab w:val="left" w:pos="1965"/>
              </w:tabs>
              <w:ind w:firstLine="284"/>
              <w:rPr>
                <w:b/>
                <w:i/>
              </w:rPr>
            </w:pPr>
            <w:r w:rsidRPr="00AB4FFA">
              <w:rPr>
                <w:b/>
                <w:i/>
              </w:rPr>
              <w:t>Исполнительная документация:</w:t>
            </w:r>
          </w:p>
          <w:p w14:paraId="1FE96B38" w14:textId="77777777" w:rsidR="008B6969" w:rsidRPr="00AB4FFA" w:rsidRDefault="008B6969" w:rsidP="00F37A55">
            <w:pPr>
              <w:tabs>
                <w:tab w:val="left" w:pos="1965"/>
              </w:tabs>
              <w:ind w:firstLine="284"/>
            </w:pPr>
            <w:r w:rsidRPr="00AB4FFA">
              <w:t>- Исполнительная документация по изготовлению и контролю оборудования, в т.ч. на сварные соединения, выполненные на заводе-изготовителе.</w:t>
            </w:r>
          </w:p>
          <w:p w14:paraId="58C31803" w14:textId="77777777" w:rsidR="008B6969" w:rsidRPr="00AB4FFA" w:rsidRDefault="008B6969" w:rsidP="00F37A55">
            <w:pPr>
              <w:tabs>
                <w:tab w:val="left" w:pos="1965"/>
              </w:tabs>
              <w:ind w:firstLine="284"/>
            </w:pPr>
            <w:r w:rsidRPr="00AB4FFA">
              <w:t>- Эксплуатационная документация (руководства по эксплуатации, обслуживанию и ремонту т.д.).</w:t>
            </w:r>
          </w:p>
        </w:tc>
      </w:tr>
      <w:tr w:rsidR="008B6969" w:rsidRPr="00AB4FFA" w14:paraId="5EF4E787" w14:textId="77777777" w:rsidTr="00F37A55">
        <w:tc>
          <w:tcPr>
            <w:tcW w:w="9923" w:type="dxa"/>
            <w:gridSpan w:val="6"/>
            <w:shd w:val="clear" w:color="auto" w:fill="D9D9D9"/>
          </w:tcPr>
          <w:p w14:paraId="0BA89F53" w14:textId="77777777" w:rsidR="008B6969" w:rsidRPr="00AB4FFA" w:rsidRDefault="008B6969" w:rsidP="008B6969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AB4FFA">
              <w:rPr>
                <w:b/>
              </w:rPr>
              <w:t>ТРЕБОВАНИЯ К ТРАНСПОРТИРОВАНИЮ, КОНСЕРВАЦИИ И ХРАНЕНИЮ</w:t>
            </w:r>
          </w:p>
        </w:tc>
      </w:tr>
      <w:tr w:rsidR="008B6969" w:rsidRPr="00AB4FFA" w14:paraId="3B3C5770" w14:textId="77777777" w:rsidTr="00F37A55">
        <w:tc>
          <w:tcPr>
            <w:tcW w:w="1126" w:type="dxa"/>
            <w:shd w:val="clear" w:color="auto" w:fill="auto"/>
          </w:tcPr>
          <w:p w14:paraId="7462FE9B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370" w:type="dxa"/>
            <w:gridSpan w:val="3"/>
            <w:shd w:val="clear" w:color="auto" w:fill="auto"/>
          </w:tcPr>
          <w:p w14:paraId="14CE74FA" w14:textId="77777777" w:rsidR="008B6969" w:rsidRPr="00AB4FFA" w:rsidRDefault="008B6969" w:rsidP="00F37A55">
            <w:pPr>
              <w:tabs>
                <w:tab w:val="left" w:pos="1965"/>
              </w:tabs>
              <w:jc w:val="both"/>
            </w:pPr>
            <w:r w:rsidRPr="00AB4FFA">
              <w:t>Требования к массе и габаритам конструкций резервуара</w:t>
            </w: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14:paraId="4F6A4741" w14:textId="77777777" w:rsidR="008B6969" w:rsidRPr="00AB4FFA" w:rsidRDefault="008B6969" w:rsidP="00F37A55">
            <w:pPr>
              <w:tabs>
                <w:tab w:val="left" w:pos="1965"/>
              </w:tabs>
              <w:ind w:firstLine="284"/>
            </w:pPr>
            <w:r w:rsidRPr="00AB4FFA">
              <w:t>Габариты и масса должны позволять транспортирование железнодорожным, водным или автомобильным транспортом в соответствии с действующими правилами и требованиями по перевозке грузов.</w:t>
            </w:r>
          </w:p>
        </w:tc>
      </w:tr>
      <w:tr w:rsidR="008B6969" w:rsidRPr="00AB4FFA" w14:paraId="6261B028" w14:textId="77777777" w:rsidTr="00F37A55">
        <w:tc>
          <w:tcPr>
            <w:tcW w:w="1126" w:type="dxa"/>
            <w:shd w:val="clear" w:color="auto" w:fill="auto"/>
          </w:tcPr>
          <w:p w14:paraId="14F340D4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370" w:type="dxa"/>
            <w:gridSpan w:val="3"/>
            <w:shd w:val="clear" w:color="auto" w:fill="auto"/>
          </w:tcPr>
          <w:p w14:paraId="530AB006" w14:textId="77777777" w:rsidR="008B6969" w:rsidRPr="00AB4FFA" w:rsidRDefault="008B6969" w:rsidP="00F37A55">
            <w:pPr>
              <w:tabs>
                <w:tab w:val="left" w:pos="1965"/>
              </w:tabs>
              <w:jc w:val="both"/>
            </w:pPr>
            <w:r w:rsidRPr="00AB4FFA">
              <w:t>Крепление конструкций при транспортировании</w:t>
            </w: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14:paraId="5C0FBA0F" w14:textId="77777777" w:rsidR="008B6969" w:rsidRPr="00AB4FFA" w:rsidRDefault="008B6969" w:rsidP="00F37A55">
            <w:pPr>
              <w:tabs>
                <w:tab w:val="left" w:pos="1965"/>
              </w:tabs>
              <w:ind w:firstLine="284"/>
            </w:pPr>
            <w:r w:rsidRPr="00BE36D0">
              <w:t>Крепление производить согласно НТД. Предусмотреть схему строповки.</w:t>
            </w:r>
          </w:p>
        </w:tc>
      </w:tr>
      <w:tr w:rsidR="008B6969" w:rsidRPr="00AB4FFA" w14:paraId="6B129B2B" w14:textId="77777777" w:rsidTr="00F37A55">
        <w:tc>
          <w:tcPr>
            <w:tcW w:w="1126" w:type="dxa"/>
            <w:shd w:val="clear" w:color="auto" w:fill="auto"/>
          </w:tcPr>
          <w:p w14:paraId="58AFDF26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370" w:type="dxa"/>
            <w:gridSpan w:val="3"/>
            <w:shd w:val="clear" w:color="auto" w:fill="auto"/>
          </w:tcPr>
          <w:p w14:paraId="6E108EDE" w14:textId="77777777" w:rsidR="008B6969" w:rsidRPr="00AB4FFA" w:rsidRDefault="008B6969" w:rsidP="00F37A55">
            <w:pPr>
              <w:tabs>
                <w:tab w:val="left" w:pos="1965"/>
              </w:tabs>
              <w:jc w:val="both"/>
            </w:pPr>
            <w:r w:rsidRPr="00AB4FFA">
              <w:rPr>
                <w:rFonts w:cs="Arial"/>
              </w:rPr>
              <w:t>Требования при транспортировании/монтаже</w:t>
            </w: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14:paraId="0C45C13B" w14:textId="77777777" w:rsidR="008B6969" w:rsidRPr="00AB4FFA" w:rsidRDefault="008B6969" w:rsidP="00F37A55">
            <w:pPr>
              <w:tabs>
                <w:tab w:val="left" w:pos="1965"/>
              </w:tabs>
              <w:ind w:firstLine="284"/>
            </w:pPr>
            <w:r w:rsidRPr="00AB4FFA">
              <w:t>Предусмотреть мероприятия, исключающие возможность деформирования конструкций и повреждения поверхности и кромок элементов подлежащих сварке</w:t>
            </w:r>
            <w:r>
              <w:t>.</w:t>
            </w:r>
          </w:p>
        </w:tc>
      </w:tr>
      <w:tr w:rsidR="008B6969" w:rsidRPr="00AB4FFA" w14:paraId="6666159D" w14:textId="77777777" w:rsidTr="00F37A55">
        <w:tc>
          <w:tcPr>
            <w:tcW w:w="1126" w:type="dxa"/>
            <w:shd w:val="clear" w:color="auto" w:fill="auto"/>
          </w:tcPr>
          <w:p w14:paraId="43D7BD4D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370" w:type="dxa"/>
            <w:gridSpan w:val="3"/>
            <w:shd w:val="clear" w:color="auto" w:fill="auto"/>
          </w:tcPr>
          <w:p w14:paraId="46861667" w14:textId="77777777" w:rsidR="008B6969" w:rsidRPr="00AB4FFA" w:rsidRDefault="008B6969" w:rsidP="00F37A55">
            <w:pPr>
              <w:tabs>
                <w:tab w:val="left" w:pos="1965"/>
              </w:tabs>
              <w:jc w:val="both"/>
              <w:rPr>
                <w:rFonts w:cs="Arial"/>
              </w:rPr>
            </w:pPr>
            <w:r w:rsidRPr="00AB4FFA">
              <w:rPr>
                <w:rFonts w:cs="Arial"/>
              </w:rPr>
              <w:t>Вариант консервации оборудования на время транспортирования в соответствии с ГОСТ 9.014</w:t>
            </w:r>
          </w:p>
          <w:p w14:paraId="211648AF" w14:textId="77777777" w:rsidR="008B6969" w:rsidRPr="00AB4FFA" w:rsidRDefault="008B6969" w:rsidP="00F37A55">
            <w:pPr>
              <w:tabs>
                <w:tab w:val="left" w:pos="1965"/>
              </w:tabs>
              <w:jc w:val="both"/>
            </w:pP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14:paraId="6EEF1E30" w14:textId="77777777" w:rsidR="008B6969" w:rsidRPr="00AB4FFA" w:rsidRDefault="008B6969" w:rsidP="00F37A55">
            <w:pPr>
              <w:tabs>
                <w:tab w:val="left" w:pos="1965"/>
              </w:tabs>
              <w:ind w:firstLine="284"/>
              <w:jc w:val="center"/>
            </w:pPr>
            <w:r w:rsidRPr="00AB4FFA">
              <w:rPr>
                <w:position w:val="-6"/>
              </w:rPr>
              <w:t>ВЗ-4</w:t>
            </w:r>
          </w:p>
        </w:tc>
      </w:tr>
      <w:tr w:rsidR="008B6969" w:rsidRPr="00AB4FFA" w14:paraId="51600597" w14:textId="77777777" w:rsidTr="00F37A55">
        <w:tc>
          <w:tcPr>
            <w:tcW w:w="9923" w:type="dxa"/>
            <w:gridSpan w:val="6"/>
            <w:shd w:val="clear" w:color="auto" w:fill="D9D9D9"/>
          </w:tcPr>
          <w:p w14:paraId="755823BD" w14:textId="77777777" w:rsidR="008B6969" w:rsidRPr="00AB4FFA" w:rsidRDefault="008B6969" w:rsidP="008B6969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AB4FFA">
              <w:rPr>
                <w:b/>
              </w:rPr>
              <w:t>ТРЕБОВАНИЯ ПРОМЫШЛЕННОЙ, ПОЖАРНОЙ, ЭКОЛОГИЧЕСКОЙ БЕЗОПАСНОСТИ И ОХРАНЫ ТРУДА</w:t>
            </w:r>
          </w:p>
        </w:tc>
      </w:tr>
      <w:tr w:rsidR="008B6969" w:rsidRPr="00AB4FFA" w14:paraId="0ED52599" w14:textId="77777777" w:rsidTr="00F37A55">
        <w:tc>
          <w:tcPr>
            <w:tcW w:w="1126" w:type="dxa"/>
            <w:shd w:val="clear" w:color="auto" w:fill="auto"/>
          </w:tcPr>
          <w:p w14:paraId="6BC35C7A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370" w:type="dxa"/>
            <w:gridSpan w:val="3"/>
            <w:shd w:val="clear" w:color="auto" w:fill="auto"/>
          </w:tcPr>
          <w:p w14:paraId="40BFA05E" w14:textId="77777777" w:rsidR="008B6969" w:rsidRPr="00AB4FFA" w:rsidRDefault="008B6969" w:rsidP="00F37A55">
            <w:pPr>
              <w:tabs>
                <w:tab w:val="left" w:pos="1965"/>
              </w:tabs>
              <w:jc w:val="both"/>
            </w:pPr>
            <w:r w:rsidRPr="00AB4FFA">
              <w:t>Общие требования</w:t>
            </w: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14:paraId="12780D4B" w14:textId="77777777" w:rsidR="008B6969" w:rsidRPr="00AB4FFA" w:rsidRDefault="008B6969" w:rsidP="00F37A55">
            <w:pPr>
              <w:tabs>
                <w:tab w:val="left" w:pos="1965"/>
              </w:tabs>
              <w:ind w:firstLine="284"/>
            </w:pPr>
            <w:r w:rsidRPr="00AB4FFA">
              <w:t>Требование к охране труда, промышленной и пожарной безопасности согласно:</w:t>
            </w:r>
          </w:p>
          <w:p w14:paraId="22A2B33D" w14:textId="77777777" w:rsidR="008B6969" w:rsidRPr="00AB4FFA" w:rsidRDefault="008B6969" w:rsidP="00F37A55">
            <w:pPr>
              <w:tabs>
                <w:tab w:val="left" w:pos="1965"/>
              </w:tabs>
              <w:ind w:firstLine="284"/>
            </w:pPr>
            <w:r w:rsidRPr="00AB4FFA">
              <w:lastRenderedPageBreak/>
              <w:t>Федеральных норм и правил в области промышленной безопасности «Правила безопасности в нефтяной и газовой промышленности» утвержденные приказом Ростехнадзора от 12.03.2013 № 101, Федерального закона от 22.07.2008 № 123-ФЗ «Технический регламент о требованиях пожарной безопасности», в том числе, с выполнением следующих требований:</w:t>
            </w:r>
          </w:p>
          <w:p w14:paraId="56C2FF74" w14:textId="77777777" w:rsidR="008B6969" w:rsidRPr="00AB4FFA" w:rsidRDefault="008B6969" w:rsidP="00F37A55">
            <w:pPr>
              <w:tabs>
                <w:tab w:val="left" w:pos="1965"/>
              </w:tabs>
              <w:ind w:firstLine="284"/>
            </w:pPr>
            <w:r w:rsidRPr="00AB4FFA">
              <w:t>- Материал для основных сборочных единиц (деталей/</w:t>
            </w:r>
          </w:p>
          <w:p w14:paraId="11CEEC3F" w14:textId="77777777" w:rsidR="008B6969" w:rsidRPr="00AB4FFA" w:rsidRDefault="008B6969" w:rsidP="00F37A55">
            <w:pPr>
              <w:tabs>
                <w:tab w:val="left" w:pos="1965"/>
              </w:tabs>
            </w:pPr>
            <w:r w:rsidRPr="00AB4FFA">
              <w:t>элементов конструкции/трубопроводов) должен быть разрешен к применению согласно действующей нормативно-технической документации Российской Федерации.</w:t>
            </w:r>
          </w:p>
          <w:p w14:paraId="4A49DDF7" w14:textId="77777777" w:rsidR="008B6969" w:rsidRPr="00AB4FFA" w:rsidRDefault="008B6969" w:rsidP="00F37A55">
            <w:pPr>
              <w:tabs>
                <w:tab w:val="left" w:pos="1965"/>
              </w:tabs>
              <w:ind w:firstLine="284"/>
            </w:pPr>
            <w:r w:rsidRPr="00AB4FFA">
              <w:t>- Применение для основных сборочных единиц (деталей/элементов конструкции/трубопроводов) марок материалов зарубежных изготовителей, а также расширение параметров применения для материалов, допускается при включении их в перечни разрешенных материалов, утвержденных в установленном порядке, и/или при согласовании со специализированными экспертными (материаловедческими) организациями.</w:t>
            </w:r>
          </w:p>
        </w:tc>
      </w:tr>
      <w:tr w:rsidR="008B6969" w:rsidRPr="00AB4FFA" w14:paraId="60043EED" w14:textId="77777777" w:rsidTr="00F37A55">
        <w:tc>
          <w:tcPr>
            <w:tcW w:w="9923" w:type="dxa"/>
            <w:gridSpan w:val="6"/>
            <w:shd w:val="clear" w:color="auto" w:fill="D9D9D9"/>
          </w:tcPr>
          <w:p w14:paraId="22102265" w14:textId="77777777" w:rsidR="008B6969" w:rsidRPr="00AB4FFA" w:rsidRDefault="008B6969" w:rsidP="008B6969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color w:val="FF0000"/>
              </w:rPr>
            </w:pPr>
            <w:r w:rsidRPr="00AB4FFA">
              <w:rPr>
                <w:b/>
              </w:rPr>
              <w:lastRenderedPageBreak/>
              <w:t>ДОПОЛНИТЕЛЬНЫЕ ТРЕБОВАНИЯ</w:t>
            </w:r>
          </w:p>
        </w:tc>
      </w:tr>
      <w:tr w:rsidR="008B6969" w:rsidRPr="00D82F7F" w14:paraId="6FC6AA91" w14:textId="77777777" w:rsidTr="00F37A55">
        <w:tc>
          <w:tcPr>
            <w:tcW w:w="1126" w:type="dxa"/>
            <w:shd w:val="clear" w:color="auto" w:fill="auto"/>
          </w:tcPr>
          <w:p w14:paraId="1DEEF9D1" w14:textId="77777777" w:rsidR="008B6969" w:rsidRPr="00AB4FFA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  <w:rPr>
                <w:color w:val="FF0000"/>
              </w:rPr>
            </w:pPr>
          </w:p>
        </w:tc>
        <w:tc>
          <w:tcPr>
            <w:tcW w:w="3370" w:type="dxa"/>
            <w:gridSpan w:val="3"/>
            <w:shd w:val="clear" w:color="auto" w:fill="auto"/>
          </w:tcPr>
          <w:p w14:paraId="73F29A18" w14:textId="77777777" w:rsidR="008B6969" w:rsidRPr="00AB4FFA" w:rsidRDefault="008B6969" w:rsidP="00F37A55">
            <w:pPr>
              <w:tabs>
                <w:tab w:val="left" w:pos="1965"/>
              </w:tabs>
              <w:jc w:val="both"/>
              <w:rPr>
                <w:color w:val="FF0000"/>
              </w:rPr>
            </w:pPr>
            <w:r w:rsidRPr="00AB4FFA">
              <w:t>Прочие требования</w:t>
            </w: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14:paraId="3D0E7C63" w14:textId="74154FAE" w:rsidR="00B3321A" w:rsidRPr="00C242B2" w:rsidRDefault="00B3321A" w:rsidP="00F37A55">
            <w:pPr>
              <w:tabs>
                <w:tab w:val="left" w:pos="1965"/>
              </w:tabs>
              <w:ind w:firstLine="284"/>
            </w:pPr>
            <w:r w:rsidRPr="00544CE7">
              <w:t xml:space="preserve">- Предусмотреть монтажные размеры </w:t>
            </w:r>
            <w:r w:rsidR="00D636F7" w:rsidRPr="00544CE7">
              <w:t>имеющи</w:t>
            </w:r>
            <w:r w:rsidR="00B95B93" w:rsidRPr="00544CE7">
              <w:t>х</w:t>
            </w:r>
            <w:r w:rsidR="00D636F7" w:rsidRPr="00544CE7">
              <w:t xml:space="preserve">ся </w:t>
            </w:r>
            <w:r w:rsidRPr="00544CE7">
              <w:t>дымов</w:t>
            </w:r>
            <w:r w:rsidR="00B95B93" w:rsidRPr="00544CE7">
              <w:t>ых</w:t>
            </w:r>
            <w:r w:rsidRPr="00544CE7">
              <w:t xml:space="preserve"> труб</w:t>
            </w:r>
            <w:r w:rsidR="00B95B93" w:rsidRPr="00544CE7">
              <w:t xml:space="preserve"> и горелочных устройств</w:t>
            </w:r>
            <w:r w:rsidRPr="00544CE7">
              <w:t xml:space="preserve"> </w:t>
            </w:r>
            <w:r w:rsidR="00D636F7" w:rsidRPr="00544CE7">
              <w:t xml:space="preserve">от </w:t>
            </w:r>
            <w:r w:rsidR="002A3172" w:rsidRPr="00544CE7">
              <w:t xml:space="preserve">путевого подогревателя </w:t>
            </w:r>
            <w:r w:rsidR="00D636F7" w:rsidRPr="00544CE7">
              <w:t>ПП-1,6</w:t>
            </w:r>
            <w:r w:rsidRPr="00544CE7">
              <w:t xml:space="preserve"> при изготовлении топки</w:t>
            </w:r>
            <w:r w:rsidR="002A3172" w:rsidRPr="00544CE7">
              <w:t>.</w:t>
            </w:r>
          </w:p>
        </w:tc>
      </w:tr>
      <w:tr w:rsidR="008B6969" w:rsidRPr="00D82F7F" w14:paraId="62F3F4C3" w14:textId="77777777" w:rsidTr="00F37A55">
        <w:tc>
          <w:tcPr>
            <w:tcW w:w="9923" w:type="dxa"/>
            <w:gridSpan w:val="6"/>
            <w:shd w:val="clear" w:color="auto" w:fill="D9D9D9"/>
          </w:tcPr>
          <w:p w14:paraId="338A7D41" w14:textId="120CD1DA" w:rsidR="008B6969" w:rsidRPr="00D82F7F" w:rsidRDefault="008B6969" w:rsidP="008B6969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D82F7F">
              <w:rPr>
                <w:b/>
              </w:rPr>
              <w:t>Физико</w:t>
            </w:r>
            <w:r w:rsidR="00B95B93">
              <w:rPr>
                <w:b/>
              </w:rPr>
              <w:t>-</w:t>
            </w:r>
            <w:r w:rsidRPr="00D82F7F">
              <w:rPr>
                <w:b/>
              </w:rPr>
              <w:t>химические свойства нефти</w:t>
            </w:r>
            <w:r>
              <w:rPr>
                <w:b/>
              </w:rPr>
              <w:t xml:space="preserve"> (нагреваемая среда)</w:t>
            </w:r>
          </w:p>
        </w:tc>
      </w:tr>
      <w:tr w:rsidR="008B6969" w:rsidRPr="00D82F7F" w14:paraId="4E1CCAFD" w14:textId="77777777" w:rsidTr="00F37A55">
        <w:tc>
          <w:tcPr>
            <w:tcW w:w="1126" w:type="dxa"/>
            <w:shd w:val="clear" w:color="auto" w:fill="auto"/>
          </w:tcPr>
          <w:p w14:paraId="4401C7FD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13620503" w14:textId="77777777" w:rsidR="008B6969" w:rsidRPr="00D82F7F" w:rsidRDefault="008B6969" w:rsidP="00F37A55">
            <w:pPr>
              <w:jc w:val="center"/>
            </w:pPr>
            <w:r w:rsidRPr="00D82F7F">
              <w:rPr>
                <w:rFonts w:eastAsia="Calibri"/>
              </w:rPr>
              <w:t>Наименование показателя, единица измерения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3266FE3C" w14:textId="77777777" w:rsidR="008B6969" w:rsidRPr="00D82F7F" w:rsidRDefault="008B6969" w:rsidP="00F37A55">
            <w:pPr>
              <w:jc w:val="center"/>
            </w:pPr>
            <w:r w:rsidRPr="00D82F7F">
              <w:rPr>
                <w:rFonts w:eastAsia="Calibri"/>
              </w:rPr>
              <w:t>ТНПА на метод испытаний</w:t>
            </w:r>
          </w:p>
        </w:tc>
        <w:tc>
          <w:tcPr>
            <w:tcW w:w="3461" w:type="dxa"/>
            <w:shd w:val="clear" w:color="auto" w:fill="auto"/>
          </w:tcPr>
          <w:p w14:paraId="34341BD7" w14:textId="77777777" w:rsidR="008B6969" w:rsidRPr="00D82F7F" w:rsidRDefault="008B6969" w:rsidP="00F37A55">
            <w:pPr>
              <w:jc w:val="center"/>
            </w:pPr>
            <w:r w:rsidRPr="00D82F7F">
              <w:rPr>
                <w:rFonts w:eastAsia="Calibri"/>
              </w:rPr>
              <w:t>Результаты испытаний</w:t>
            </w:r>
          </w:p>
        </w:tc>
      </w:tr>
      <w:tr w:rsidR="008B6969" w:rsidRPr="00D82F7F" w14:paraId="7FF22508" w14:textId="77777777" w:rsidTr="00F37A55">
        <w:tc>
          <w:tcPr>
            <w:tcW w:w="1126" w:type="dxa"/>
            <w:shd w:val="clear" w:color="auto" w:fill="auto"/>
          </w:tcPr>
          <w:p w14:paraId="41A43B7B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548AA2EB" w14:textId="77777777" w:rsidR="008B6969" w:rsidRPr="00D82F7F" w:rsidRDefault="008B6969" w:rsidP="00F37A55">
            <w:r w:rsidRPr="00D82F7F">
              <w:t>Вязкость кинематическая, мм2/с:</w:t>
            </w:r>
          </w:p>
          <w:p w14:paraId="6598E4EA" w14:textId="77777777" w:rsidR="008B6969" w:rsidRPr="00D82F7F" w:rsidRDefault="008B6969" w:rsidP="00F37A55">
            <w:r w:rsidRPr="00D82F7F">
              <w:t>- при 20 ˚C</w:t>
            </w:r>
          </w:p>
          <w:p w14:paraId="3592D327" w14:textId="77777777" w:rsidR="008B6969" w:rsidRPr="00D82F7F" w:rsidRDefault="008B6969" w:rsidP="00F37A55">
            <w:r w:rsidRPr="00D82F7F">
              <w:t>- при 50 ˚C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5CBB5975" w14:textId="77777777" w:rsidR="008B6969" w:rsidRPr="00D82F7F" w:rsidRDefault="008B6969" w:rsidP="00F37A55">
            <w:pPr>
              <w:jc w:val="center"/>
            </w:pPr>
            <w:r w:rsidRPr="00D82F7F">
              <w:t>ASTM D 445-15</w:t>
            </w:r>
          </w:p>
        </w:tc>
        <w:tc>
          <w:tcPr>
            <w:tcW w:w="3461" w:type="dxa"/>
            <w:shd w:val="clear" w:color="auto" w:fill="auto"/>
          </w:tcPr>
          <w:p w14:paraId="1A63B2A0" w14:textId="77777777" w:rsidR="008B6969" w:rsidRPr="00D82F7F" w:rsidRDefault="008B6969" w:rsidP="00F37A55">
            <w:pPr>
              <w:ind w:left="-108" w:right="-108"/>
              <w:jc w:val="center"/>
              <w:rPr>
                <w:rFonts w:eastAsia="Calibri"/>
              </w:rPr>
            </w:pPr>
          </w:p>
          <w:p w14:paraId="7DC864C9" w14:textId="77777777" w:rsidR="008B6969" w:rsidRPr="00D82F7F" w:rsidRDefault="008B6969" w:rsidP="00F37A55">
            <w:pPr>
              <w:ind w:left="-108" w:right="-108"/>
              <w:jc w:val="center"/>
              <w:rPr>
                <w:rFonts w:eastAsia="Calibri"/>
              </w:rPr>
            </w:pPr>
          </w:p>
          <w:p w14:paraId="0BCF69DC" w14:textId="77777777" w:rsidR="008B6969" w:rsidRPr="00D82F7F" w:rsidRDefault="008B6969" w:rsidP="00F37A55">
            <w:pPr>
              <w:ind w:left="-108" w:right="-108"/>
              <w:jc w:val="center"/>
              <w:rPr>
                <w:rFonts w:eastAsia="Calibri"/>
              </w:rPr>
            </w:pPr>
            <w:r w:rsidRPr="00D82F7F">
              <w:rPr>
                <w:rFonts w:eastAsia="Calibri"/>
              </w:rPr>
              <w:t>5,1348</w:t>
            </w:r>
          </w:p>
          <w:p w14:paraId="2F1CD3B2" w14:textId="77777777" w:rsidR="008B6969" w:rsidRPr="00D82F7F" w:rsidRDefault="008B6969" w:rsidP="00F37A55">
            <w:pPr>
              <w:tabs>
                <w:tab w:val="left" w:pos="1415"/>
              </w:tabs>
              <w:jc w:val="center"/>
            </w:pPr>
            <w:r w:rsidRPr="00D82F7F">
              <w:rPr>
                <w:rFonts w:eastAsia="Calibri"/>
              </w:rPr>
              <w:t>2,2035</w:t>
            </w:r>
          </w:p>
        </w:tc>
      </w:tr>
      <w:tr w:rsidR="008B6969" w:rsidRPr="00D82F7F" w14:paraId="66D19934" w14:textId="77777777" w:rsidTr="00F37A55">
        <w:tc>
          <w:tcPr>
            <w:tcW w:w="1126" w:type="dxa"/>
            <w:shd w:val="clear" w:color="auto" w:fill="auto"/>
          </w:tcPr>
          <w:p w14:paraId="0783AE27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61BCC696" w14:textId="77777777" w:rsidR="008B6969" w:rsidRPr="00D82F7F" w:rsidRDefault="008B6969" w:rsidP="00F37A55">
            <w:r w:rsidRPr="00D82F7F">
              <w:t>Температура потери текучести, ˚C</w:t>
            </w:r>
          </w:p>
        </w:tc>
        <w:tc>
          <w:tcPr>
            <w:tcW w:w="2668" w:type="dxa"/>
            <w:gridSpan w:val="3"/>
            <w:shd w:val="clear" w:color="auto" w:fill="auto"/>
            <w:vAlign w:val="center"/>
          </w:tcPr>
          <w:p w14:paraId="221B6014" w14:textId="77777777" w:rsidR="008B6969" w:rsidRPr="00D82F7F" w:rsidRDefault="008B6969" w:rsidP="00F37A55">
            <w:pPr>
              <w:spacing w:before="120" w:after="120"/>
              <w:ind w:left="-108" w:right="-108" w:firstLine="425"/>
              <w:jc w:val="center"/>
              <w:rPr>
                <w:rFonts w:eastAsia="Calibri"/>
              </w:rPr>
            </w:pPr>
            <w:r w:rsidRPr="00D82F7F">
              <w:rPr>
                <w:rFonts w:eastAsia="Calibri"/>
              </w:rPr>
              <w:t>ASTM D 5853-95       (Метод А)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F41B536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  <w:rPr>
                <w:rFonts w:eastAsia="Calibri"/>
                <w:lang w:val="en-US"/>
              </w:rPr>
            </w:pPr>
            <w:r w:rsidRPr="00D82F7F">
              <w:rPr>
                <w:rFonts w:eastAsia="Calibri"/>
                <w:lang w:val="en-US"/>
              </w:rPr>
              <w:t>+ 1</w:t>
            </w:r>
          </w:p>
        </w:tc>
      </w:tr>
      <w:tr w:rsidR="008B6969" w:rsidRPr="00D82F7F" w14:paraId="29E13624" w14:textId="77777777" w:rsidTr="00F37A55">
        <w:tc>
          <w:tcPr>
            <w:tcW w:w="1126" w:type="dxa"/>
            <w:shd w:val="clear" w:color="auto" w:fill="auto"/>
          </w:tcPr>
          <w:p w14:paraId="11EF4FC3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24D3A696" w14:textId="77777777" w:rsidR="008B6969" w:rsidRPr="00D82F7F" w:rsidRDefault="008B6969" w:rsidP="00F37A55">
            <w:pPr>
              <w:rPr>
                <w:position w:val="-6"/>
              </w:rPr>
            </w:pPr>
            <w:r w:rsidRPr="00D82F7F">
              <w:rPr>
                <w:position w:val="-6"/>
              </w:rPr>
              <w:t>Содержание, % масс:</w:t>
            </w:r>
          </w:p>
          <w:p w14:paraId="66AA8B8D" w14:textId="77777777" w:rsidR="008B6969" w:rsidRPr="00D82F7F" w:rsidRDefault="008B6969" w:rsidP="00F37A55">
            <w:pPr>
              <w:rPr>
                <w:position w:val="-6"/>
              </w:rPr>
            </w:pPr>
            <w:r w:rsidRPr="00D82F7F">
              <w:rPr>
                <w:position w:val="-6"/>
              </w:rPr>
              <w:t>-</w:t>
            </w:r>
            <w:proofErr w:type="spellStart"/>
            <w:r w:rsidRPr="00D82F7F">
              <w:rPr>
                <w:position w:val="-6"/>
              </w:rPr>
              <w:t>асфальтенов</w:t>
            </w:r>
            <w:proofErr w:type="spellEnd"/>
          </w:p>
          <w:p w14:paraId="37B88FDE" w14:textId="77777777" w:rsidR="008B6969" w:rsidRPr="00D82F7F" w:rsidRDefault="008B6969" w:rsidP="00F37A55">
            <w:r w:rsidRPr="00D82F7F">
              <w:rPr>
                <w:position w:val="-6"/>
              </w:rPr>
              <w:t xml:space="preserve">-смол </w:t>
            </w:r>
            <w:proofErr w:type="spellStart"/>
            <w:r w:rsidRPr="00D82F7F">
              <w:rPr>
                <w:position w:val="-6"/>
              </w:rPr>
              <w:t>силикагелевых</w:t>
            </w:r>
            <w:proofErr w:type="spellEnd"/>
          </w:p>
        </w:tc>
        <w:tc>
          <w:tcPr>
            <w:tcW w:w="2668" w:type="dxa"/>
            <w:gridSpan w:val="3"/>
            <w:shd w:val="clear" w:color="auto" w:fill="auto"/>
          </w:tcPr>
          <w:p w14:paraId="3E7403DA" w14:textId="77777777" w:rsidR="008B6969" w:rsidRPr="00D82F7F" w:rsidRDefault="008B6969" w:rsidP="00F37A55">
            <w:pPr>
              <w:jc w:val="center"/>
            </w:pPr>
            <w:r w:rsidRPr="00D82F7F">
              <w:t>ГОСТ 11858-66</w:t>
            </w:r>
          </w:p>
        </w:tc>
        <w:tc>
          <w:tcPr>
            <w:tcW w:w="3461" w:type="dxa"/>
            <w:shd w:val="clear" w:color="auto" w:fill="auto"/>
          </w:tcPr>
          <w:p w14:paraId="03C491A0" w14:textId="77777777" w:rsidR="008B6969" w:rsidRPr="00D82F7F" w:rsidRDefault="008B6969" w:rsidP="00F37A55">
            <w:pPr>
              <w:tabs>
                <w:tab w:val="left" w:pos="1415"/>
              </w:tabs>
              <w:jc w:val="center"/>
            </w:pPr>
            <w:r w:rsidRPr="00D82F7F">
              <w:t>0,07</w:t>
            </w:r>
          </w:p>
          <w:p w14:paraId="271348EB" w14:textId="77777777" w:rsidR="008B6969" w:rsidRPr="00D82F7F" w:rsidRDefault="008B6969" w:rsidP="00F37A55">
            <w:pPr>
              <w:tabs>
                <w:tab w:val="left" w:pos="1415"/>
              </w:tabs>
              <w:jc w:val="center"/>
            </w:pPr>
            <w:r w:rsidRPr="00D82F7F">
              <w:t>3,85</w:t>
            </w:r>
          </w:p>
        </w:tc>
      </w:tr>
      <w:tr w:rsidR="008B6969" w:rsidRPr="00D82F7F" w14:paraId="0934DCD6" w14:textId="77777777" w:rsidTr="00F37A55">
        <w:tc>
          <w:tcPr>
            <w:tcW w:w="1126" w:type="dxa"/>
            <w:shd w:val="clear" w:color="auto" w:fill="auto"/>
          </w:tcPr>
          <w:p w14:paraId="3FE6C397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12EA60C2" w14:textId="77777777" w:rsidR="008B6969" w:rsidRPr="00D82F7F" w:rsidRDefault="008B6969" w:rsidP="00F37A55">
            <w:r w:rsidRPr="00D82F7F">
              <w:rPr>
                <w:position w:val="-6"/>
              </w:rPr>
              <w:t>Температура затвердевания парафина, ˚C</w:t>
            </w:r>
          </w:p>
        </w:tc>
        <w:tc>
          <w:tcPr>
            <w:tcW w:w="2668" w:type="dxa"/>
            <w:gridSpan w:val="3"/>
            <w:shd w:val="clear" w:color="auto" w:fill="auto"/>
            <w:vAlign w:val="center"/>
          </w:tcPr>
          <w:p w14:paraId="448EB157" w14:textId="77777777" w:rsidR="008B6969" w:rsidRPr="00D82F7F" w:rsidRDefault="008B6969" w:rsidP="00F37A55">
            <w:pPr>
              <w:spacing w:before="120" w:after="120"/>
              <w:ind w:left="-108" w:right="-108" w:firstLine="425"/>
              <w:jc w:val="center"/>
              <w:rPr>
                <w:rFonts w:eastAsia="Calibri"/>
              </w:rPr>
            </w:pPr>
            <w:r w:rsidRPr="00D82F7F">
              <w:rPr>
                <w:rFonts w:eastAsia="Calibri"/>
              </w:rPr>
              <w:t>ГОСТ 11851-85 (Метод Б)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1363FA8" w14:textId="77777777" w:rsidR="008B6969" w:rsidRPr="00D82F7F" w:rsidRDefault="008B6969" w:rsidP="00F37A55">
            <w:pPr>
              <w:spacing w:before="120" w:after="120"/>
              <w:ind w:right="-108"/>
              <w:jc w:val="center"/>
              <w:rPr>
                <w:rFonts w:eastAsia="Calibri"/>
              </w:rPr>
            </w:pPr>
            <w:r w:rsidRPr="00D82F7F">
              <w:rPr>
                <w:rFonts w:eastAsia="Calibri"/>
              </w:rPr>
              <w:t>56</w:t>
            </w:r>
          </w:p>
        </w:tc>
      </w:tr>
      <w:tr w:rsidR="008B6969" w:rsidRPr="00D82F7F" w14:paraId="1E28C2BC" w14:textId="77777777" w:rsidTr="00F37A55">
        <w:tc>
          <w:tcPr>
            <w:tcW w:w="1126" w:type="dxa"/>
            <w:shd w:val="clear" w:color="auto" w:fill="auto"/>
          </w:tcPr>
          <w:p w14:paraId="4C08B830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058ED6FE" w14:textId="77777777" w:rsidR="008B6969" w:rsidRPr="00A67D5A" w:rsidRDefault="008B6969" w:rsidP="00F37A55">
            <w:pPr>
              <w:rPr>
                <w:position w:val="-6"/>
              </w:rPr>
            </w:pPr>
            <w:r w:rsidRPr="00A67D5A">
              <w:rPr>
                <w:position w:val="-6"/>
              </w:rPr>
              <w:t>Плотность, кг/дм3</w:t>
            </w:r>
          </w:p>
        </w:tc>
        <w:tc>
          <w:tcPr>
            <w:tcW w:w="2668" w:type="dxa"/>
            <w:gridSpan w:val="3"/>
            <w:shd w:val="clear" w:color="auto" w:fill="auto"/>
            <w:vAlign w:val="center"/>
          </w:tcPr>
          <w:p w14:paraId="53DA81AC" w14:textId="77777777" w:rsidR="008B6969" w:rsidRPr="00A67D5A" w:rsidRDefault="008B6969" w:rsidP="00F37A55">
            <w:pPr>
              <w:spacing w:before="120" w:after="120"/>
              <w:ind w:left="-108" w:right="-108" w:firstLine="425"/>
              <w:rPr>
                <w:rFonts w:eastAsia="Calibri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14:paraId="00AD948E" w14:textId="77777777" w:rsidR="008B6969" w:rsidRPr="00A67D5A" w:rsidRDefault="008B6969" w:rsidP="00F37A55">
            <w:pPr>
              <w:spacing w:before="120" w:after="120"/>
              <w:ind w:right="-108"/>
              <w:jc w:val="center"/>
              <w:rPr>
                <w:rFonts w:eastAsia="Calibri"/>
              </w:rPr>
            </w:pPr>
            <w:r w:rsidRPr="00A67D5A">
              <w:rPr>
                <w:rFonts w:eastAsia="Calibri"/>
              </w:rPr>
              <w:t>0,805-0,856</w:t>
            </w:r>
          </w:p>
        </w:tc>
      </w:tr>
      <w:tr w:rsidR="008B6969" w:rsidRPr="00D82F7F" w14:paraId="567394B7" w14:textId="77777777" w:rsidTr="00F37A55">
        <w:tc>
          <w:tcPr>
            <w:tcW w:w="1126" w:type="dxa"/>
            <w:shd w:val="clear" w:color="auto" w:fill="auto"/>
          </w:tcPr>
          <w:p w14:paraId="1CC37427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114BB095" w14:textId="77777777" w:rsidR="008B6969" w:rsidRPr="00D82F7F" w:rsidRDefault="008B6969" w:rsidP="00F37A55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Компонентный состав нефти, % масс:</w:t>
            </w:r>
          </w:p>
          <w:p w14:paraId="1FC20D00" w14:textId="77777777" w:rsidR="008B6969" w:rsidRPr="00D82F7F" w:rsidRDefault="008B6969" w:rsidP="00F37A55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метан</w:t>
            </w:r>
          </w:p>
          <w:p w14:paraId="7279720E" w14:textId="77777777" w:rsidR="008B6969" w:rsidRPr="00D82F7F" w:rsidRDefault="008B6969" w:rsidP="00F37A55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этан</w:t>
            </w:r>
          </w:p>
          <w:p w14:paraId="38197C5C" w14:textId="77777777" w:rsidR="008B6969" w:rsidRPr="00D82F7F" w:rsidRDefault="008B6969" w:rsidP="00F37A55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пропан</w:t>
            </w:r>
          </w:p>
          <w:p w14:paraId="44C49BA1" w14:textId="77777777" w:rsidR="008B6969" w:rsidRPr="00D82F7F" w:rsidRDefault="008B6969" w:rsidP="00F37A55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 xml:space="preserve">- </w:t>
            </w:r>
            <w:proofErr w:type="gramStart"/>
            <w:r w:rsidRPr="00D82F7F">
              <w:rPr>
                <w:position w:val="-6"/>
              </w:rPr>
              <w:t>изо-бутан</w:t>
            </w:r>
            <w:proofErr w:type="gramEnd"/>
          </w:p>
          <w:p w14:paraId="459350E5" w14:textId="77777777" w:rsidR="008B6969" w:rsidRPr="00D82F7F" w:rsidRDefault="008B6969" w:rsidP="00F37A55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н-бутан</w:t>
            </w:r>
          </w:p>
          <w:p w14:paraId="3F934020" w14:textId="77777777" w:rsidR="008B6969" w:rsidRPr="00D82F7F" w:rsidRDefault="008B6969" w:rsidP="00F37A55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изо-пентан</w:t>
            </w:r>
          </w:p>
          <w:p w14:paraId="0F0FEACA" w14:textId="77777777" w:rsidR="008B6969" w:rsidRPr="00D82F7F" w:rsidRDefault="008B6969" w:rsidP="00F37A55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н-пентан</w:t>
            </w:r>
          </w:p>
          <w:p w14:paraId="70AEEEB8" w14:textId="77777777" w:rsidR="008B6969" w:rsidRPr="00D82F7F" w:rsidRDefault="008B6969" w:rsidP="00F37A55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гексаны</w:t>
            </w:r>
          </w:p>
          <w:p w14:paraId="0208F08C" w14:textId="77777777" w:rsidR="008B6969" w:rsidRPr="00D82F7F" w:rsidRDefault="008B6969" w:rsidP="00F37A55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гептаны</w:t>
            </w:r>
          </w:p>
          <w:p w14:paraId="2C00ED53" w14:textId="77777777" w:rsidR="008B6969" w:rsidRPr="00D82F7F" w:rsidRDefault="008B6969" w:rsidP="00F37A55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 xml:space="preserve">  остаток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3A9D410D" w14:textId="77777777" w:rsidR="008B6969" w:rsidRPr="00D82F7F" w:rsidRDefault="008B6969" w:rsidP="00F37A55">
            <w:pPr>
              <w:jc w:val="center"/>
              <w:rPr>
                <w:vertAlign w:val="superscript"/>
              </w:rPr>
            </w:pPr>
            <w:r w:rsidRPr="00D82F7F">
              <w:rPr>
                <w:position w:val="-6"/>
              </w:rPr>
              <w:t>ГОСТ 13379-82</w:t>
            </w:r>
          </w:p>
        </w:tc>
        <w:tc>
          <w:tcPr>
            <w:tcW w:w="3461" w:type="dxa"/>
            <w:shd w:val="clear" w:color="auto" w:fill="auto"/>
          </w:tcPr>
          <w:p w14:paraId="3DD56D89" w14:textId="77777777" w:rsidR="008B6969" w:rsidRPr="00D82F7F" w:rsidRDefault="008B6969" w:rsidP="00F37A55">
            <w:pPr>
              <w:tabs>
                <w:tab w:val="left" w:pos="1415"/>
              </w:tabs>
              <w:jc w:val="center"/>
            </w:pPr>
          </w:p>
          <w:p w14:paraId="3FD7E421" w14:textId="77777777" w:rsidR="008B6969" w:rsidRPr="00D82F7F" w:rsidRDefault="008B6969" w:rsidP="00F37A55">
            <w:pPr>
              <w:tabs>
                <w:tab w:val="left" w:pos="1415"/>
              </w:tabs>
              <w:jc w:val="center"/>
            </w:pPr>
          </w:p>
          <w:p w14:paraId="5857AB24" w14:textId="77777777" w:rsidR="008B6969" w:rsidRPr="00D82F7F" w:rsidRDefault="008B6969" w:rsidP="00F37A55">
            <w:pPr>
              <w:tabs>
                <w:tab w:val="left" w:pos="1415"/>
              </w:tabs>
              <w:jc w:val="center"/>
            </w:pPr>
            <w:r w:rsidRPr="00D82F7F">
              <w:t>0,003</w:t>
            </w:r>
          </w:p>
          <w:p w14:paraId="364D6629" w14:textId="77777777" w:rsidR="008B6969" w:rsidRPr="00D82F7F" w:rsidRDefault="008B6969" w:rsidP="00F37A55">
            <w:pPr>
              <w:tabs>
                <w:tab w:val="left" w:pos="1415"/>
              </w:tabs>
              <w:jc w:val="center"/>
            </w:pPr>
            <w:r w:rsidRPr="00D82F7F">
              <w:t>0,064</w:t>
            </w:r>
          </w:p>
          <w:p w14:paraId="525503D1" w14:textId="77777777" w:rsidR="008B6969" w:rsidRPr="00D82F7F" w:rsidRDefault="008B6969" w:rsidP="00F37A55">
            <w:pPr>
              <w:tabs>
                <w:tab w:val="left" w:pos="1415"/>
              </w:tabs>
              <w:jc w:val="center"/>
            </w:pPr>
            <w:r w:rsidRPr="00D82F7F">
              <w:t>0,740</w:t>
            </w:r>
          </w:p>
          <w:p w14:paraId="2280495C" w14:textId="77777777" w:rsidR="008B6969" w:rsidRPr="00D82F7F" w:rsidRDefault="008B6969" w:rsidP="00F37A55">
            <w:pPr>
              <w:tabs>
                <w:tab w:val="left" w:pos="1415"/>
              </w:tabs>
              <w:jc w:val="center"/>
            </w:pPr>
            <w:r w:rsidRPr="00D82F7F">
              <w:t>0,606</w:t>
            </w:r>
          </w:p>
          <w:p w14:paraId="2E8B1F7F" w14:textId="77777777" w:rsidR="008B6969" w:rsidRPr="00D82F7F" w:rsidRDefault="008B6969" w:rsidP="00F37A55">
            <w:pPr>
              <w:tabs>
                <w:tab w:val="left" w:pos="1415"/>
              </w:tabs>
              <w:jc w:val="center"/>
            </w:pPr>
            <w:r w:rsidRPr="00D82F7F">
              <w:t>1,622</w:t>
            </w:r>
          </w:p>
          <w:p w14:paraId="2A441325" w14:textId="77777777" w:rsidR="008B6969" w:rsidRPr="00D82F7F" w:rsidRDefault="008B6969" w:rsidP="00F37A55">
            <w:pPr>
              <w:tabs>
                <w:tab w:val="left" w:pos="1415"/>
              </w:tabs>
              <w:jc w:val="center"/>
            </w:pPr>
            <w:r w:rsidRPr="00D82F7F">
              <w:t>1,250</w:t>
            </w:r>
          </w:p>
          <w:p w14:paraId="109F3B46" w14:textId="77777777" w:rsidR="008B6969" w:rsidRPr="00D82F7F" w:rsidRDefault="008B6969" w:rsidP="00F37A55">
            <w:pPr>
              <w:tabs>
                <w:tab w:val="left" w:pos="1415"/>
              </w:tabs>
              <w:jc w:val="center"/>
            </w:pPr>
            <w:r w:rsidRPr="00D82F7F">
              <w:t>1,619</w:t>
            </w:r>
          </w:p>
          <w:p w14:paraId="47B1B52F" w14:textId="77777777" w:rsidR="008B6969" w:rsidRPr="00D82F7F" w:rsidRDefault="008B6969" w:rsidP="00F37A55">
            <w:pPr>
              <w:tabs>
                <w:tab w:val="left" w:pos="1415"/>
              </w:tabs>
              <w:jc w:val="center"/>
            </w:pPr>
            <w:r w:rsidRPr="00D82F7F">
              <w:t>3,011</w:t>
            </w:r>
          </w:p>
          <w:p w14:paraId="0780B43A" w14:textId="77777777" w:rsidR="008B6969" w:rsidRPr="00D82F7F" w:rsidRDefault="008B6969" w:rsidP="00F37A55">
            <w:pPr>
              <w:tabs>
                <w:tab w:val="left" w:pos="1415"/>
              </w:tabs>
              <w:jc w:val="center"/>
            </w:pPr>
            <w:r w:rsidRPr="00D82F7F">
              <w:t>3,860</w:t>
            </w:r>
          </w:p>
          <w:p w14:paraId="6F8EDAFA" w14:textId="77777777" w:rsidR="008B6969" w:rsidRPr="00D82F7F" w:rsidRDefault="008B6969" w:rsidP="00F37A55">
            <w:pPr>
              <w:tabs>
                <w:tab w:val="left" w:pos="1415"/>
              </w:tabs>
              <w:jc w:val="center"/>
            </w:pPr>
            <w:r w:rsidRPr="00D82F7F">
              <w:t>87,223</w:t>
            </w:r>
          </w:p>
        </w:tc>
      </w:tr>
      <w:tr w:rsidR="008B6969" w:rsidRPr="00D82F7F" w14:paraId="5F2B6299" w14:textId="77777777" w:rsidTr="00F37A55">
        <w:tc>
          <w:tcPr>
            <w:tcW w:w="1126" w:type="dxa"/>
            <w:shd w:val="clear" w:color="auto" w:fill="auto"/>
          </w:tcPr>
          <w:p w14:paraId="2B1D1FE7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175D9838" w14:textId="77777777" w:rsidR="008B6969" w:rsidRPr="00D82F7F" w:rsidRDefault="008B6969" w:rsidP="00F37A55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Массовая концентрация компонентов, млн-1:</w:t>
            </w:r>
          </w:p>
          <w:p w14:paraId="7CA551C4" w14:textId="77777777" w:rsidR="008B6969" w:rsidRPr="00D82F7F" w:rsidRDefault="008B6969" w:rsidP="00F37A55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сероводород</w:t>
            </w:r>
          </w:p>
          <w:p w14:paraId="6D3EB999" w14:textId="77777777" w:rsidR="008B6969" w:rsidRPr="00D82F7F" w:rsidRDefault="008B6969" w:rsidP="00F37A55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метилмеркаптан</w:t>
            </w:r>
          </w:p>
          <w:p w14:paraId="1A6303EB" w14:textId="77777777" w:rsidR="008B6969" w:rsidRPr="00D82F7F" w:rsidRDefault="008B6969" w:rsidP="00F37A55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этилмеркаптан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639A000C" w14:textId="77777777" w:rsidR="008B6969" w:rsidRPr="00D82F7F" w:rsidRDefault="008B6969" w:rsidP="00F37A55">
            <w:pPr>
              <w:jc w:val="center"/>
              <w:rPr>
                <w:position w:val="-6"/>
              </w:rPr>
            </w:pPr>
            <w:r w:rsidRPr="00D82F7F">
              <w:rPr>
                <w:position w:val="-6"/>
              </w:rPr>
              <w:t>ГОСТ Р 50802-95</w:t>
            </w:r>
          </w:p>
        </w:tc>
        <w:tc>
          <w:tcPr>
            <w:tcW w:w="3461" w:type="dxa"/>
            <w:shd w:val="clear" w:color="auto" w:fill="auto"/>
          </w:tcPr>
          <w:p w14:paraId="2600B69C" w14:textId="77777777" w:rsidR="008B6969" w:rsidRPr="00D82F7F" w:rsidRDefault="008B6969" w:rsidP="00F37A55">
            <w:pPr>
              <w:ind w:left="-108" w:right="-108"/>
              <w:jc w:val="center"/>
              <w:rPr>
                <w:rFonts w:eastAsia="Calibri"/>
              </w:rPr>
            </w:pPr>
          </w:p>
          <w:p w14:paraId="046A47E1" w14:textId="77777777" w:rsidR="008B6969" w:rsidRPr="00D82F7F" w:rsidRDefault="008B6969" w:rsidP="00F37A55">
            <w:pPr>
              <w:ind w:left="-108" w:right="-108"/>
              <w:jc w:val="center"/>
              <w:rPr>
                <w:rFonts w:eastAsia="Calibri"/>
              </w:rPr>
            </w:pPr>
          </w:p>
          <w:p w14:paraId="7C5447F8" w14:textId="77777777" w:rsidR="008B6969" w:rsidRPr="00D82F7F" w:rsidRDefault="008B6969" w:rsidP="00F37A55">
            <w:pPr>
              <w:ind w:left="-108" w:right="-108"/>
              <w:jc w:val="center"/>
              <w:rPr>
                <w:rFonts w:eastAsia="Calibri"/>
              </w:rPr>
            </w:pPr>
            <w:proofErr w:type="spellStart"/>
            <w:r w:rsidRPr="00D82F7F">
              <w:rPr>
                <w:rFonts w:eastAsia="Calibri"/>
              </w:rPr>
              <w:t>отс</w:t>
            </w:r>
            <w:proofErr w:type="spellEnd"/>
            <w:r w:rsidRPr="00D82F7F">
              <w:rPr>
                <w:rFonts w:eastAsia="Calibri"/>
              </w:rPr>
              <w:t>.</w:t>
            </w:r>
          </w:p>
          <w:p w14:paraId="4859EF00" w14:textId="77777777" w:rsidR="008B6969" w:rsidRPr="00D82F7F" w:rsidRDefault="008B6969" w:rsidP="00F37A55">
            <w:pPr>
              <w:ind w:left="-108" w:right="-108"/>
              <w:jc w:val="center"/>
              <w:rPr>
                <w:rFonts w:eastAsia="Calibri"/>
              </w:rPr>
            </w:pPr>
            <w:proofErr w:type="spellStart"/>
            <w:r w:rsidRPr="00D82F7F">
              <w:rPr>
                <w:rFonts w:eastAsia="Calibri"/>
              </w:rPr>
              <w:t>отс</w:t>
            </w:r>
            <w:proofErr w:type="spellEnd"/>
            <w:r w:rsidRPr="00D82F7F">
              <w:rPr>
                <w:rFonts w:eastAsia="Calibri"/>
              </w:rPr>
              <w:t>.</w:t>
            </w:r>
          </w:p>
          <w:p w14:paraId="3D32C138" w14:textId="77777777" w:rsidR="008B6969" w:rsidRPr="00D82F7F" w:rsidRDefault="008B6969" w:rsidP="00F37A55">
            <w:pPr>
              <w:tabs>
                <w:tab w:val="left" w:pos="1415"/>
              </w:tabs>
              <w:jc w:val="center"/>
            </w:pPr>
            <w:proofErr w:type="spellStart"/>
            <w:r w:rsidRPr="00D82F7F">
              <w:rPr>
                <w:rFonts w:eastAsia="Calibri"/>
              </w:rPr>
              <w:t>отс</w:t>
            </w:r>
            <w:proofErr w:type="spellEnd"/>
            <w:r w:rsidRPr="00D82F7F">
              <w:rPr>
                <w:rFonts w:eastAsia="Calibri"/>
              </w:rPr>
              <w:t>.</w:t>
            </w:r>
          </w:p>
        </w:tc>
      </w:tr>
      <w:tr w:rsidR="008B6969" w:rsidRPr="00D82F7F" w14:paraId="3382BF98" w14:textId="77777777" w:rsidTr="00F37A55">
        <w:tc>
          <w:tcPr>
            <w:tcW w:w="1126" w:type="dxa"/>
            <w:shd w:val="clear" w:color="auto" w:fill="auto"/>
          </w:tcPr>
          <w:p w14:paraId="1E727EF2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8797" w:type="dxa"/>
            <w:gridSpan w:val="5"/>
            <w:shd w:val="clear" w:color="auto" w:fill="auto"/>
            <w:vAlign w:val="center"/>
          </w:tcPr>
          <w:p w14:paraId="297CCAF4" w14:textId="77777777" w:rsidR="008B6969" w:rsidRPr="00D82F7F" w:rsidRDefault="008B6969" w:rsidP="00F37A55">
            <w:pPr>
              <w:tabs>
                <w:tab w:val="left" w:pos="1415"/>
              </w:tabs>
              <w:jc w:val="center"/>
              <w:rPr>
                <w:b/>
                <w:highlight w:val="yellow"/>
              </w:rPr>
            </w:pPr>
            <w:proofErr w:type="spellStart"/>
            <w:r w:rsidRPr="00D82F7F">
              <w:rPr>
                <w:b/>
              </w:rPr>
              <w:t>Физико</w:t>
            </w:r>
            <w:proofErr w:type="spellEnd"/>
            <w:r w:rsidRPr="00D82F7F">
              <w:rPr>
                <w:b/>
              </w:rPr>
              <w:t xml:space="preserve"> – химические свойства подтоварной воды</w:t>
            </w:r>
            <w:r>
              <w:rPr>
                <w:b/>
              </w:rPr>
              <w:t xml:space="preserve"> </w:t>
            </w:r>
            <w:r w:rsidRPr="0009601E">
              <w:rPr>
                <w:b/>
              </w:rPr>
              <w:t>(нагреваемая среда)</w:t>
            </w:r>
          </w:p>
        </w:tc>
      </w:tr>
      <w:tr w:rsidR="008B6969" w:rsidRPr="00D82F7F" w14:paraId="2D82A2F8" w14:textId="77777777" w:rsidTr="00F37A55">
        <w:tc>
          <w:tcPr>
            <w:tcW w:w="1126" w:type="dxa"/>
            <w:shd w:val="clear" w:color="auto" w:fill="auto"/>
          </w:tcPr>
          <w:p w14:paraId="39FCF29A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37F3C341" w14:textId="77777777" w:rsidR="008B6969" w:rsidRPr="00D82F7F" w:rsidRDefault="008B6969" w:rsidP="00F37A55">
            <w:pPr>
              <w:suppressAutoHyphens/>
              <w:jc w:val="center"/>
              <w:rPr>
                <w:position w:val="-6"/>
              </w:rPr>
            </w:pPr>
            <w:r w:rsidRPr="00D82F7F">
              <w:rPr>
                <w:color w:val="000000"/>
              </w:rPr>
              <w:t>Наименование показателя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1D966F21" w14:textId="77777777" w:rsidR="008B6969" w:rsidRPr="00D82F7F" w:rsidRDefault="008B6969" w:rsidP="00F37A55">
            <w:pPr>
              <w:suppressAutoHyphens/>
              <w:jc w:val="center"/>
              <w:rPr>
                <w:position w:val="-6"/>
              </w:rPr>
            </w:pPr>
            <w:r w:rsidRPr="00D82F7F">
              <w:rPr>
                <w:position w:val="-6"/>
              </w:rPr>
              <w:t>Единица измерения</w:t>
            </w:r>
          </w:p>
        </w:tc>
        <w:tc>
          <w:tcPr>
            <w:tcW w:w="3461" w:type="dxa"/>
            <w:shd w:val="clear" w:color="auto" w:fill="auto"/>
          </w:tcPr>
          <w:p w14:paraId="2F3208A6" w14:textId="77777777" w:rsidR="008B6969" w:rsidRPr="00D82F7F" w:rsidRDefault="008B6969" w:rsidP="00F37A55">
            <w:pPr>
              <w:tabs>
                <w:tab w:val="left" w:pos="1415"/>
              </w:tabs>
              <w:jc w:val="center"/>
              <w:rPr>
                <w:highlight w:val="yellow"/>
              </w:rPr>
            </w:pPr>
            <w:r w:rsidRPr="00D82F7F">
              <w:t>Результат</w:t>
            </w:r>
          </w:p>
        </w:tc>
      </w:tr>
      <w:tr w:rsidR="008B6969" w:rsidRPr="00D82F7F" w14:paraId="24ECFD1A" w14:textId="77777777" w:rsidTr="00F37A55">
        <w:tc>
          <w:tcPr>
            <w:tcW w:w="1126" w:type="dxa"/>
            <w:shd w:val="clear" w:color="auto" w:fill="auto"/>
          </w:tcPr>
          <w:p w14:paraId="07B2D5B2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72BCB9B8" w14:textId="77777777" w:rsidR="008B6969" w:rsidRPr="00D82F7F" w:rsidRDefault="008B6969" w:rsidP="00F37A55">
            <w:pPr>
              <w:suppressAutoHyphens/>
              <w:jc w:val="center"/>
              <w:rPr>
                <w:position w:val="-6"/>
              </w:rPr>
            </w:pPr>
            <w:r w:rsidRPr="00D82F7F">
              <w:rPr>
                <w:position w:val="-6"/>
              </w:rPr>
              <w:t>Водородный показатель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4D2DC08E" w14:textId="77777777" w:rsidR="008B6969" w:rsidRPr="00D82F7F" w:rsidRDefault="008B6969" w:rsidP="00F37A55">
            <w:pPr>
              <w:suppressAutoHyphens/>
              <w:jc w:val="center"/>
              <w:rPr>
                <w:position w:val="-6"/>
              </w:rPr>
            </w:pPr>
            <w:r w:rsidRPr="00D82F7F">
              <w:rPr>
                <w:position w:val="-6"/>
              </w:rPr>
              <w:t>pH</w:t>
            </w:r>
          </w:p>
        </w:tc>
        <w:tc>
          <w:tcPr>
            <w:tcW w:w="3461" w:type="dxa"/>
            <w:shd w:val="clear" w:color="auto" w:fill="auto"/>
          </w:tcPr>
          <w:p w14:paraId="6F40D309" w14:textId="77777777" w:rsidR="008B6969" w:rsidRPr="00D82F7F" w:rsidRDefault="008B6969" w:rsidP="00F37A55">
            <w:pPr>
              <w:tabs>
                <w:tab w:val="left" w:pos="1415"/>
              </w:tabs>
              <w:jc w:val="center"/>
              <w:rPr>
                <w:highlight w:val="yellow"/>
              </w:rPr>
            </w:pPr>
            <w:r w:rsidRPr="00D82F7F">
              <w:t>7,03</w:t>
            </w:r>
          </w:p>
        </w:tc>
      </w:tr>
      <w:tr w:rsidR="008B6969" w:rsidRPr="00D82F7F" w14:paraId="77A42CF8" w14:textId="77777777" w:rsidTr="00F37A55">
        <w:tc>
          <w:tcPr>
            <w:tcW w:w="1126" w:type="dxa"/>
            <w:shd w:val="clear" w:color="auto" w:fill="auto"/>
          </w:tcPr>
          <w:p w14:paraId="32B69999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222F638B" w14:textId="77777777" w:rsidR="008B6969" w:rsidRPr="00A67D5A" w:rsidRDefault="008B6969" w:rsidP="00F37A55">
            <w:pPr>
              <w:suppressAutoHyphens/>
              <w:rPr>
                <w:position w:val="-6"/>
              </w:rPr>
            </w:pPr>
            <w:r w:rsidRPr="00A67D5A">
              <w:rPr>
                <w:position w:val="-6"/>
              </w:rPr>
              <w:t>Плотность пластовой воды</w:t>
            </w:r>
          </w:p>
        </w:tc>
        <w:tc>
          <w:tcPr>
            <w:tcW w:w="2668" w:type="dxa"/>
            <w:gridSpan w:val="3"/>
            <w:shd w:val="clear" w:color="auto" w:fill="auto"/>
            <w:vAlign w:val="center"/>
          </w:tcPr>
          <w:p w14:paraId="0F0A80A0" w14:textId="77777777" w:rsidR="008B6969" w:rsidRPr="00A67D5A" w:rsidRDefault="008B6969" w:rsidP="00F37A55">
            <w:pPr>
              <w:suppressAutoHyphens/>
              <w:jc w:val="center"/>
              <w:rPr>
                <w:position w:val="-6"/>
              </w:rPr>
            </w:pPr>
            <w:r w:rsidRPr="00A67D5A">
              <w:rPr>
                <w:position w:val="-6"/>
              </w:rPr>
              <w:t>кг/дм3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0F52549" w14:textId="77777777" w:rsidR="008B6969" w:rsidRPr="00A67D5A" w:rsidRDefault="008B6969" w:rsidP="00F37A55">
            <w:pPr>
              <w:tabs>
                <w:tab w:val="left" w:pos="1415"/>
              </w:tabs>
              <w:jc w:val="center"/>
            </w:pPr>
            <w:r w:rsidRPr="00A67D5A">
              <w:t>1,012-1,060</w:t>
            </w:r>
          </w:p>
        </w:tc>
      </w:tr>
      <w:tr w:rsidR="008B6969" w:rsidRPr="00D82F7F" w14:paraId="18B35570" w14:textId="77777777" w:rsidTr="00F37A55">
        <w:tc>
          <w:tcPr>
            <w:tcW w:w="1126" w:type="dxa"/>
            <w:shd w:val="clear" w:color="auto" w:fill="auto"/>
          </w:tcPr>
          <w:p w14:paraId="705E22EC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666EA940" w14:textId="77777777" w:rsidR="008B6969" w:rsidRPr="00D82F7F" w:rsidRDefault="008B6969" w:rsidP="00F37A55">
            <w:pPr>
              <w:suppressAutoHyphens/>
              <w:jc w:val="center"/>
              <w:rPr>
                <w:position w:val="-6"/>
              </w:rPr>
            </w:pPr>
            <w:r w:rsidRPr="00D82F7F">
              <w:rPr>
                <w:color w:val="000000"/>
              </w:rPr>
              <w:t>Взвешенные вещества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3E5FDD48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7EB8F59C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982,0</w:t>
            </w:r>
          </w:p>
        </w:tc>
      </w:tr>
      <w:tr w:rsidR="008B6969" w:rsidRPr="00D82F7F" w14:paraId="71DF866D" w14:textId="77777777" w:rsidTr="00F37A55">
        <w:tc>
          <w:tcPr>
            <w:tcW w:w="1126" w:type="dxa"/>
            <w:shd w:val="clear" w:color="auto" w:fill="auto"/>
          </w:tcPr>
          <w:p w14:paraId="32E17597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0E68FBC6" w14:textId="77777777" w:rsidR="008B6969" w:rsidRPr="00D82F7F" w:rsidRDefault="008B6969" w:rsidP="00F37A55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Нефтепродукты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6C8F8D34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5A28FF85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2,3</w:t>
            </w:r>
          </w:p>
        </w:tc>
      </w:tr>
      <w:tr w:rsidR="008B6969" w:rsidRPr="00D82F7F" w14:paraId="51134B76" w14:textId="77777777" w:rsidTr="00F37A55">
        <w:tc>
          <w:tcPr>
            <w:tcW w:w="1126" w:type="dxa"/>
            <w:shd w:val="clear" w:color="auto" w:fill="auto"/>
          </w:tcPr>
          <w:p w14:paraId="27350021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3752C7A2" w14:textId="77777777" w:rsidR="008B6969" w:rsidRPr="00D82F7F" w:rsidRDefault="008B6969" w:rsidP="00F37A55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Сухой остаток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7DC15CED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7E16F072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33020,0</w:t>
            </w:r>
          </w:p>
        </w:tc>
      </w:tr>
      <w:tr w:rsidR="008B6969" w:rsidRPr="00D82F7F" w14:paraId="1880AA5A" w14:textId="77777777" w:rsidTr="00F37A55">
        <w:tc>
          <w:tcPr>
            <w:tcW w:w="1126" w:type="dxa"/>
            <w:shd w:val="clear" w:color="auto" w:fill="auto"/>
          </w:tcPr>
          <w:p w14:paraId="6C42C60E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58B4FF45" w14:textId="77777777" w:rsidR="008B6969" w:rsidRPr="00D82F7F" w:rsidRDefault="008B6969" w:rsidP="00F37A55">
            <w:pPr>
              <w:spacing w:before="120" w:after="120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Кислород растворенный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32B1E165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6D20A5AC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32,60</w:t>
            </w:r>
          </w:p>
        </w:tc>
      </w:tr>
      <w:tr w:rsidR="008B6969" w:rsidRPr="00D82F7F" w14:paraId="4C9194F7" w14:textId="77777777" w:rsidTr="00F37A55">
        <w:tc>
          <w:tcPr>
            <w:tcW w:w="1126" w:type="dxa"/>
            <w:shd w:val="clear" w:color="auto" w:fill="auto"/>
          </w:tcPr>
          <w:p w14:paraId="1B1403B5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69DEF564" w14:textId="77777777" w:rsidR="008B6969" w:rsidRPr="00D82F7F" w:rsidRDefault="008B6969" w:rsidP="00F37A55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Минерализация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2978F7D6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20C8A5E9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33157,0</w:t>
            </w:r>
          </w:p>
        </w:tc>
      </w:tr>
      <w:tr w:rsidR="008B6969" w:rsidRPr="00D82F7F" w14:paraId="5A729B7B" w14:textId="77777777" w:rsidTr="00F37A55">
        <w:tc>
          <w:tcPr>
            <w:tcW w:w="1126" w:type="dxa"/>
            <w:shd w:val="clear" w:color="auto" w:fill="auto"/>
          </w:tcPr>
          <w:p w14:paraId="080C9FDA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675D12AF" w14:textId="77777777" w:rsidR="008B6969" w:rsidRPr="00D82F7F" w:rsidRDefault="008B6969" w:rsidP="00F37A55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Железно общее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78A2AF05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14213ECB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58,67</w:t>
            </w:r>
          </w:p>
        </w:tc>
      </w:tr>
      <w:tr w:rsidR="008B6969" w:rsidRPr="00D82F7F" w14:paraId="3AEB36D4" w14:textId="77777777" w:rsidTr="00F37A55">
        <w:tc>
          <w:tcPr>
            <w:tcW w:w="1126" w:type="dxa"/>
            <w:shd w:val="clear" w:color="auto" w:fill="auto"/>
          </w:tcPr>
          <w:p w14:paraId="79C39E30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609895D7" w14:textId="77777777" w:rsidR="008B6969" w:rsidRPr="00D82F7F" w:rsidRDefault="008B6969" w:rsidP="00F37A55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 xml:space="preserve">Железо </w:t>
            </w:r>
            <w:r w:rsidRPr="00D82F7F">
              <w:rPr>
                <w:color w:val="000000"/>
                <w:lang w:val="en-US"/>
              </w:rPr>
              <w:t>Fe</w:t>
            </w:r>
            <w:r w:rsidRPr="00D82F7F">
              <w:rPr>
                <w:color w:val="000000"/>
                <w:vertAlign w:val="superscript"/>
                <w:lang w:val="en-US"/>
              </w:rPr>
              <w:t>2+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58B9436D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565CA322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32,00</w:t>
            </w:r>
          </w:p>
        </w:tc>
      </w:tr>
      <w:tr w:rsidR="008B6969" w:rsidRPr="00D82F7F" w14:paraId="72990E3A" w14:textId="77777777" w:rsidTr="00F37A55">
        <w:tc>
          <w:tcPr>
            <w:tcW w:w="1126" w:type="dxa"/>
            <w:shd w:val="clear" w:color="auto" w:fill="auto"/>
          </w:tcPr>
          <w:p w14:paraId="6CA336EF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4C7F5972" w14:textId="77777777" w:rsidR="008B6969" w:rsidRPr="00D82F7F" w:rsidRDefault="008B6969" w:rsidP="00F37A55">
            <w:pPr>
              <w:spacing w:before="120" w:after="120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Механические примеси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4C975689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64DFA3BA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312,8</w:t>
            </w:r>
          </w:p>
        </w:tc>
      </w:tr>
      <w:tr w:rsidR="008B6969" w:rsidRPr="00D82F7F" w14:paraId="532010DD" w14:textId="77777777" w:rsidTr="00F37A55">
        <w:tc>
          <w:tcPr>
            <w:tcW w:w="1126" w:type="dxa"/>
            <w:shd w:val="clear" w:color="auto" w:fill="auto"/>
          </w:tcPr>
          <w:p w14:paraId="74C3CA57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163674CD" w14:textId="77777777" w:rsidR="008B6969" w:rsidRPr="00D82F7F" w:rsidRDefault="008B6969" w:rsidP="00F37A55">
            <w:pPr>
              <w:suppressAutoHyphens/>
              <w:jc w:val="center"/>
              <w:rPr>
                <w:position w:val="-6"/>
              </w:rPr>
            </w:pPr>
            <w:r w:rsidRPr="00D82F7F">
              <w:rPr>
                <w:color w:val="000000"/>
              </w:rPr>
              <w:t>Ионный состав: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422BA66D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</w:pPr>
          </w:p>
        </w:tc>
        <w:tc>
          <w:tcPr>
            <w:tcW w:w="3461" w:type="dxa"/>
            <w:shd w:val="clear" w:color="auto" w:fill="auto"/>
          </w:tcPr>
          <w:p w14:paraId="1F9C8827" w14:textId="77777777" w:rsidR="008B6969" w:rsidRPr="00D82F7F" w:rsidRDefault="008B6969" w:rsidP="00F37A55">
            <w:pPr>
              <w:tabs>
                <w:tab w:val="left" w:pos="1415"/>
              </w:tabs>
              <w:jc w:val="center"/>
              <w:rPr>
                <w:highlight w:val="yellow"/>
              </w:rPr>
            </w:pPr>
          </w:p>
        </w:tc>
      </w:tr>
      <w:tr w:rsidR="008B6969" w:rsidRPr="00D82F7F" w14:paraId="13CD9E59" w14:textId="77777777" w:rsidTr="00F37A55">
        <w:tc>
          <w:tcPr>
            <w:tcW w:w="1126" w:type="dxa"/>
            <w:shd w:val="clear" w:color="auto" w:fill="auto"/>
          </w:tcPr>
          <w:p w14:paraId="1033E02E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312BFBC9" w14:textId="77777777" w:rsidR="008B6969" w:rsidRPr="00D82F7F" w:rsidRDefault="008B6969" w:rsidP="00F37A55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Калий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7F6714E6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3099B550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190,0(4,87 мг\экв.)</w:t>
            </w:r>
          </w:p>
        </w:tc>
      </w:tr>
      <w:tr w:rsidR="008B6969" w:rsidRPr="00D82F7F" w14:paraId="669BB3E3" w14:textId="77777777" w:rsidTr="00F37A55">
        <w:tc>
          <w:tcPr>
            <w:tcW w:w="1126" w:type="dxa"/>
            <w:shd w:val="clear" w:color="auto" w:fill="auto"/>
          </w:tcPr>
          <w:p w14:paraId="52407F78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0F66EED8" w14:textId="77777777" w:rsidR="008B6969" w:rsidRPr="00D82F7F" w:rsidRDefault="008B6969" w:rsidP="00F37A55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Кальций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7AE59C8C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55B39D05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1020,0(50,90 мг\экв.)</w:t>
            </w:r>
          </w:p>
        </w:tc>
      </w:tr>
      <w:tr w:rsidR="008B6969" w:rsidRPr="00D82F7F" w14:paraId="573B70E8" w14:textId="77777777" w:rsidTr="00F37A55">
        <w:tc>
          <w:tcPr>
            <w:tcW w:w="1126" w:type="dxa"/>
            <w:shd w:val="clear" w:color="auto" w:fill="auto"/>
          </w:tcPr>
          <w:p w14:paraId="7E50FAF4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03B86DA3" w14:textId="77777777" w:rsidR="008B6969" w:rsidRPr="00D82F7F" w:rsidRDefault="008B6969" w:rsidP="00F37A55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Магний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5552B797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615A1098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61,0(5,02 мг\экв.)</w:t>
            </w:r>
          </w:p>
        </w:tc>
      </w:tr>
      <w:tr w:rsidR="008B6969" w:rsidRPr="00D82F7F" w14:paraId="5CD5DDD2" w14:textId="77777777" w:rsidTr="00F37A55">
        <w:tc>
          <w:tcPr>
            <w:tcW w:w="1126" w:type="dxa"/>
            <w:shd w:val="clear" w:color="auto" w:fill="auto"/>
          </w:tcPr>
          <w:p w14:paraId="1E675E62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7E9C90DE" w14:textId="77777777" w:rsidR="008B6969" w:rsidRPr="00D82F7F" w:rsidRDefault="008B6969" w:rsidP="00F37A55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Натрий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576E887D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4676F65B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11790,0(512,6 мг\экв.)</w:t>
            </w:r>
          </w:p>
        </w:tc>
      </w:tr>
      <w:tr w:rsidR="008B6969" w:rsidRPr="00D82F7F" w14:paraId="1200B570" w14:textId="77777777" w:rsidTr="00F37A55">
        <w:tc>
          <w:tcPr>
            <w:tcW w:w="1126" w:type="dxa"/>
            <w:shd w:val="clear" w:color="auto" w:fill="auto"/>
          </w:tcPr>
          <w:p w14:paraId="13AB9630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38AD5B32" w14:textId="77777777" w:rsidR="008B6969" w:rsidRPr="00D82F7F" w:rsidRDefault="008B6969" w:rsidP="00F37A55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Аммоний ион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6D9069FF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583F5DDC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86,00(20,64 мг\экв.)</w:t>
            </w:r>
          </w:p>
        </w:tc>
      </w:tr>
      <w:tr w:rsidR="008B6969" w:rsidRPr="00D82F7F" w14:paraId="5B517A4C" w14:textId="77777777" w:rsidTr="00F37A55">
        <w:tc>
          <w:tcPr>
            <w:tcW w:w="1126" w:type="dxa"/>
            <w:shd w:val="clear" w:color="auto" w:fill="auto"/>
          </w:tcPr>
          <w:p w14:paraId="403D4E79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0AF8480F" w14:textId="77777777" w:rsidR="008B6969" w:rsidRPr="00D82F7F" w:rsidRDefault="008B6969" w:rsidP="00F37A55">
            <w:pPr>
              <w:spacing w:before="120" w:after="120"/>
              <w:ind w:firstLine="283"/>
              <w:contextualSpacing/>
              <w:jc w:val="both"/>
              <w:rPr>
                <w:color w:val="000000"/>
              </w:rPr>
            </w:pPr>
            <w:r w:rsidRPr="00D82F7F">
              <w:rPr>
                <w:color w:val="000000"/>
              </w:rPr>
              <w:t>Гидрокарбонат – ион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71F12197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4AA29C42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488,0(8,0 мг\экв.)</w:t>
            </w:r>
          </w:p>
        </w:tc>
      </w:tr>
      <w:tr w:rsidR="008B6969" w:rsidRPr="00D82F7F" w14:paraId="665FE6E8" w14:textId="77777777" w:rsidTr="00F37A55">
        <w:tc>
          <w:tcPr>
            <w:tcW w:w="1126" w:type="dxa"/>
            <w:shd w:val="clear" w:color="auto" w:fill="auto"/>
          </w:tcPr>
          <w:p w14:paraId="5FCDAC25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7051EEEA" w14:textId="77777777" w:rsidR="008B6969" w:rsidRPr="00D82F7F" w:rsidRDefault="008B6969" w:rsidP="008B6969">
            <w:pPr>
              <w:numPr>
                <w:ilvl w:val="0"/>
                <w:numId w:val="11"/>
              </w:numPr>
              <w:spacing w:before="120" w:after="120" w:line="360" w:lineRule="auto"/>
              <w:contextualSpacing/>
              <w:jc w:val="both"/>
              <w:rPr>
                <w:color w:val="000000"/>
              </w:rPr>
            </w:pPr>
            <w:r w:rsidRPr="00D82F7F">
              <w:rPr>
                <w:color w:val="000000"/>
              </w:rPr>
              <w:t>Сульфат – ион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1247814B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5C37DE81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  <w:lang w:val="en-US"/>
              </w:rPr>
              <w:t>&lt;</w:t>
            </w:r>
            <w:r w:rsidRPr="00D82F7F">
              <w:rPr>
                <w:color w:val="000000"/>
              </w:rPr>
              <w:t>20,0</w:t>
            </w:r>
          </w:p>
        </w:tc>
      </w:tr>
      <w:tr w:rsidR="008B6969" w:rsidRPr="00D82F7F" w14:paraId="03B191EA" w14:textId="77777777" w:rsidTr="00F37A55">
        <w:tc>
          <w:tcPr>
            <w:tcW w:w="1126" w:type="dxa"/>
            <w:shd w:val="clear" w:color="auto" w:fill="auto"/>
          </w:tcPr>
          <w:p w14:paraId="082A4FA4" w14:textId="77777777" w:rsidR="008B6969" w:rsidRPr="00D82F7F" w:rsidRDefault="008B6969" w:rsidP="008B6969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68" w:type="dxa"/>
            <w:shd w:val="clear" w:color="auto" w:fill="auto"/>
          </w:tcPr>
          <w:p w14:paraId="5A3DF5A2" w14:textId="77777777" w:rsidR="008B6969" w:rsidRPr="00D82F7F" w:rsidRDefault="008B6969" w:rsidP="008B6969">
            <w:pPr>
              <w:numPr>
                <w:ilvl w:val="0"/>
                <w:numId w:val="11"/>
              </w:numPr>
              <w:spacing w:before="120" w:after="120" w:line="360" w:lineRule="auto"/>
              <w:contextualSpacing/>
              <w:jc w:val="both"/>
              <w:rPr>
                <w:color w:val="000000"/>
              </w:rPr>
            </w:pPr>
            <w:r w:rsidRPr="00D82F7F">
              <w:rPr>
                <w:color w:val="000000"/>
              </w:rPr>
              <w:t>Хлорид – ион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16052464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14:paraId="5E51D051" w14:textId="77777777" w:rsidR="008B6969" w:rsidRPr="00D82F7F" w:rsidRDefault="008B6969" w:rsidP="00F37A55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19503,0(550,0 мг\экв.)</w:t>
            </w:r>
          </w:p>
        </w:tc>
      </w:tr>
    </w:tbl>
    <w:p w14:paraId="4E37735B" w14:textId="77777777" w:rsidR="008B6969" w:rsidRDefault="008B6969" w:rsidP="008B6969">
      <w:pPr>
        <w:jc w:val="center"/>
        <w:rPr>
          <w:sz w:val="28"/>
          <w:szCs w:val="28"/>
        </w:rPr>
      </w:pPr>
    </w:p>
    <w:p w14:paraId="4051507C" w14:textId="77777777" w:rsidR="008B6969" w:rsidRDefault="008B6969" w:rsidP="008B6969">
      <w:pPr>
        <w:jc w:val="center"/>
        <w:rPr>
          <w:sz w:val="28"/>
          <w:szCs w:val="28"/>
        </w:rPr>
      </w:pPr>
    </w:p>
    <w:p w14:paraId="0A898A81" w14:textId="77777777" w:rsidR="008B6969" w:rsidRPr="00990CC2" w:rsidRDefault="008B6969" w:rsidP="008B69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34DB8996" wp14:editId="653A0B8B">
                <wp:simplePos x="0" y="0"/>
                <wp:positionH relativeFrom="column">
                  <wp:posOffset>4367530</wp:posOffset>
                </wp:positionH>
                <wp:positionV relativeFrom="paragraph">
                  <wp:posOffset>205105</wp:posOffset>
                </wp:positionV>
                <wp:extent cx="360" cy="9885"/>
                <wp:effectExtent l="57150" t="38100" r="38100" b="66675"/>
                <wp:wrapNone/>
                <wp:docPr id="1809774643" name="Рукописный ввод 18097746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98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34DB8996" wp14:editId="653A0B8B">
                <wp:simplePos x="0" y="0"/>
                <wp:positionH relativeFrom="column">
                  <wp:posOffset>4367530</wp:posOffset>
                </wp:positionH>
                <wp:positionV relativeFrom="paragraph">
                  <wp:posOffset>205105</wp:posOffset>
                </wp:positionV>
                <wp:extent cx="360" cy="9885"/>
                <wp:effectExtent l="57150" t="38100" r="38100" b="66675"/>
                <wp:wrapNone/>
                <wp:docPr id="1809774643" name="Рукописный ввод 18097746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9774643" name="Рукописный ввод 1809774643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29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932817" w14:textId="77777777" w:rsidR="008B6969" w:rsidRDefault="008B6969" w:rsidP="008B6969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7D75E127" w14:textId="0A682FC6" w:rsidR="008B6969" w:rsidRPr="008E20AC" w:rsidRDefault="008B6969" w:rsidP="008B6969">
      <w:pPr>
        <w:jc w:val="center"/>
        <w:rPr>
          <w:sz w:val="28"/>
        </w:rPr>
      </w:pPr>
      <w:r w:rsidRPr="008E20AC">
        <w:rPr>
          <w:sz w:val="28"/>
        </w:rPr>
        <w:lastRenderedPageBreak/>
        <w:t xml:space="preserve">Эскиз </w:t>
      </w:r>
      <w:r w:rsidR="000B7D72">
        <w:rPr>
          <w:sz w:val="28"/>
        </w:rPr>
        <w:t>топки ПП-1,6</w:t>
      </w:r>
    </w:p>
    <w:p w14:paraId="63275163" w14:textId="07E65B14" w:rsidR="007A0B9F" w:rsidRDefault="00544CE7" w:rsidP="008B696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F0ECE4A" wp14:editId="06B54E3D">
            <wp:extent cx="8513876" cy="6033719"/>
            <wp:effectExtent l="1905" t="0" r="3810" b="3810"/>
            <wp:docPr id="3478303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38038" cy="605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969" w:rsidRPr="00E9281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D9BB58" wp14:editId="30842637">
                <wp:simplePos x="0" y="0"/>
                <wp:positionH relativeFrom="column">
                  <wp:posOffset>4319815</wp:posOffset>
                </wp:positionH>
                <wp:positionV relativeFrom="paragraph">
                  <wp:posOffset>3363505</wp:posOffset>
                </wp:positionV>
                <wp:extent cx="4374515" cy="1828800"/>
                <wp:effectExtent l="0" t="0" r="0" b="0"/>
                <wp:wrapNone/>
                <wp:docPr id="480900938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43745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73588D" w14:textId="77777777" w:rsidR="008B6969" w:rsidRPr="00594016" w:rsidRDefault="008B6969" w:rsidP="008B696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D9BB58" id="_x0000_s1027" type="#_x0000_t202" style="position:absolute;left:0;text-align:left;margin-left:340.15pt;margin-top:264.85pt;width:344.45pt;height:2in;rotation:90;flip:x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" filled="f" stroked="f" strokeweight=".5pt">
                <v:textbox style="mso-fit-shape-to-text:t">
                  <w:txbxContent>
                    <w:p w14:paraId="4173588D" w14:textId="77777777" w:rsidR="008B6969" w:rsidRPr="00594016" w:rsidRDefault="008B6969" w:rsidP="008B696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045C5" w14:textId="63FA5CDC" w:rsidR="008B6969" w:rsidRPr="00FE4FBC" w:rsidRDefault="008B6969" w:rsidP="00FE4FBC">
      <w:pPr>
        <w:jc w:val="center"/>
        <w:rPr>
          <w:sz w:val="22"/>
          <w:szCs w:val="22"/>
        </w:rPr>
      </w:pPr>
      <w:r w:rsidRPr="00C30899">
        <w:rPr>
          <w:sz w:val="22"/>
          <w:szCs w:val="22"/>
        </w:rPr>
        <w:t xml:space="preserve">*Примечание: </w:t>
      </w:r>
      <w:proofErr w:type="spellStart"/>
      <w:r w:rsidRPr="00C30899">
        <w:rPr>
          <w:sz w:val="22"/>
          <w:szCs w:val="22"/>
        </w:rPr>
        <w:t>Экскиз</w:t>
      </w:r>
      <w:proofErr w:type="spellEnd"/>
      <w:r w:rsidRPr="00C30899">
        <w:rPr>
          <w:sz w:val="22"/>
          <w:szCs w:val="22"/>
        </w:rPr>
        <w:t xml:space="preserve"> </w:t>
      </w:r>
      <w:r w:rsidR="000B7D72">
        <w:rPr>
          <w:sz w:val="22"/>
          <w:szCs w:val="22"/>
        </w:rPr>
        <w:t>топки ПП-1,6</w:t>
      </w:r>
      <w:r w:rsidRPr="00C30899">
        <w:rPr>
          <w:sz w:val="22"/>
          <w:szCs w:val="22"/>
        </w:rPr>
        <w:t xml:space="preserve"> носит информативный характер (размеры указаны </w:t>
      </w:r>
      <w:proofErr w:type="spellStart"/>
      <w:r w:rsidRPr="00C30899">
        <w:rPr>
          <w:sz w:val="22"/>
          <w:szCs w:val="22"/>
        </w:rPr>
        <w:t>справочно</w:t>
      </w:r>
      <w:proofErr w:type="spellEnd"/>
      <w:r w:rsidRPr="00C30899">
        <w:rPr>
          <w:sz w:val="22"/>
          <w:szCs w:val="22"/>
        </w:rPr>
        <w:t xml:space="preserve">). Производитель </w:t>
      </w:r>
      <w:r>
        <w:rPr>
          <w:sz w:val="22"/>
          <w:szCs w:val="22"/>
        </w:rPr>
        <w:t>составляет</w:t>
      </w:r>
      <w:r w:rsidRPr="00C30899">
        <w:rPr>
          <w:sz w:val="22"/>
          <w:szCs w:val="22"/>
        </w:rPr>
        <w:t xml:space="preserve"> технические чертежи и компоновку предлагаемого оборудования согласно требованиям приложения </w:t>
      </w:r>
      <w:r w:rsidR="000B7D72">
        <w:rPr>
          <w:sz w:val="22"/>
          <w:szCs w:val="22"/>
        </w:rPr>
        <w:t>2</w:t>
      </w:r>
      <w:r w:rsidRPr="00C30899">
        <w:rPr>
          <w:sz w:val="22"/>
          <w:szCs w:val="22"/>
        </w:rPr>
        <w:t>.</w:t>
      </w:r>
    </w:p>
    <w:sectPr w:rsidR="008B6969" w:rsidRPr="00FE4FBC" w:rsidSect="000C0810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99A5666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454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FFFFFFFB"/>
    <w:multiLevelType w:val="multilevel"/>
    <w:tmpl w:val="382E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6077766"/>
    <w:multiLevelType w:val="hybridMultilevel"/>
    <w:tmpl w:val="F6AA7C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E44B70">
      <w:start w:val="1"/>
      <w:numFmt w:val="bullet"/>
      <w:pStyle w:val="a0"/>
      <w:lvlText w:val=""/>
      <w:lvlJc w:val="left"/>
      <w:pPr>
        <w:tabs>
          <w:tab w:val="num" w:pos="2254"/>
        </w:tabs>
        <w:ind w:left="2254" w:hanging="45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36898"/>
    <w:multiLevelType w:val="multilevel"/>
    <w:tmpl w:val="167608CE"/>
    <w:lvl w:ilvl="0">
      <w:start w:val="1"/>
      <w:numFmt w:val="decimal"/>
      <w:pStyle w:val="1"/>
      <w:lvlText w:val="%1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362"/>
        </w:tabs>
        <w:ind w:left="5362" w:hanging="72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2923"/>
        </w:tabs>
        <w:ind w:left="2923" w:hanging="98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43"/>
        </w:tabs>
        <w:ind w:left="1843" w:hanging="98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27"/>
        </w:tabs>
        <w:ind w:left="2127" w:hanging="12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2"/>
        </w:tabs>
        <w:ind w:left="35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41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2"/>
        </w:tabs>
        <w:ind w:left="46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5182" w:hanging="1440"/>
      </w:pPr>
      <w:rPr>
        <w:rFonts w:hint="default"/>
      </w:rPr>
    </w:lvl>
  </w:abstractNum>
  <w:abstractNum w:abstractNumId="4" w15:restartNumberingAfterBreak="0">
    <w:nsid w:val="0EBA3A48"/>
    <w:multiLevelType w:val="hybridMultilevel"/>
    <w:tmpl w:val="F9BAE336"/>
    <w:lvl w:ilvl="0" w:tplc="3AAEAE44">
      <w:start w:val="1"/>
      <w:numFmt w:val="decimal"/>
      <w:lvlText w:val="%1."/>
      <w:lvlJc w:val="left"/>
      <w:pPr>
        <w:ind w:left="9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5" w15:restartNumberingAfterBreak="0">
    <w:nsid w:val="1BF84265"/>
    <w:multiLevelType w:val="multilevel"/>
    <w:tmpl w:val="4DB20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F16CDB"/>
    <w:multiLevelType w:val="multilevel"/>
    <w:tmpl w:val="83E681F6"/>
    <w:lvl w:ilvl="0">
      <w:start w:val="1"/>
      <w:numFmt w:val="decimal"/>
      <w:lvlText w:val="%1."/>
      <w:lvlJc w:val="left"/>
      <w:pPr>
        <w:ind w:left="1238" w:hanging="360"/>
      </w:pPr>
    </w:lvl>
    <w:lvl w:ilvl="1">
      <w:start w:val="1"/>
      <w:numFmt w:val="decimal"/>
      <w:isLgl/>
      <w:lvlText w:val="%1.%2."/>
      <w:lvlJc w:val="left"/>
      <w:pPr>
        <w:ind w:left="1598" w:hanging="72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958" w:hanging="108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958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318" w:hanging="144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678" w:hanging="180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78" w:hanging="180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38" w:hanging="2160"/>
      </w:pPr>
      <w:rPr>
        <w:rFonts w:eastAsia="Times New Roman" w:hint="default"/>
        <w:u w:val="none"/>
      </w:rPr>
    </w:lvl>
  </w:abstractNum>
  <w:abstractNum w:abstractNumId="7" w15:restartNumberingAfterBreak="0">
    <w:nsid w:val="209F2181"/>
    <w:multiLevelType w:val="multilevel"/>
    <w:tmpl w:val="5B0A251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0CC684F"/>
    <w:multiLevelType w:val="hybridMultilevel"/>
    <w:tmpl w:val="B6544610"/>
    <w:lvl w:ilvl="0" w:tplc="6F687378">
      <w:start w:val="1"/>
      <w:numFmt w:val="bullet"/>
      <w:pStyle w:val="a1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3F5AE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A0B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EB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AC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06C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84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1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902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91003"/>
    <w:multiLevelType w:val="hybridMultilevel"/>
    <w:tmpl w:val="E00CE5DA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70CEC"/>
    <w:multiLevelType w:val="hybridMultilevel"/>
    <w:tmpl w:val="2CD0AB96"/>
    <w:lvl w:ilvl="0" w:tplc="CBEE132E">
      <w:start w:val="3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1" w15:restartNumberingAfterBreak="0">
    <w:nsid w:val="30E157F6"/>
    <w:multiLevelType w:val="multilevel"/>
    <w:tmpl w:val="364C4F24"/>
    <w:lvl w:ilvl="0">
      <w:start w:val="1"/>
      <w:numFmt w:val="decimal"/>
      <w:pStyle w:val="a2"/>
      <w:lvlText w:val="%1"/>
      <w:lvlJc w:val="left"/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  <w:rPr>
        <w:rFonts w:hint="default"/>
      </w:rPr>
    </w:lvl>
  </w:abstractNum>
  <w:abstractNum w:abstractNumId="12" w15:restartNumberingAfterBreak="0">
    <w:nsid w:val="389C6C16"/>
    <w:multiLevelType w:val="hybridMultilevel"/>
    <w:tmpl w:val="86A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450A0"/>
    <w:multiLevelType w:val="hybridMultilevel"/>
    <w:tmpl w:val="A26227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FB7742"/>
    <w:multiLevelType w:val="hybridMultilevel"/>
    <w:tmpl w:val="CFD6C5A6"/>
    <w:lvl w:ilvl="0" w:tplc="F44CC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11DE4"/>
    <w:multiLevelType w:val="multilevel"/>
    <w:tmpl w:val="C37C116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u w:val="none"/>
      </w:rPr>
    </w:lvl>
  </w:abstractNum>
  <w:abstractNum w:abstractNumId="16" w15:restartNumberingAfterBreak="0">
    <w:nsid w:val="6D5B112B"/>
    <w:multiLevelType w:val="hybridMultilevel"/>
    <w:tmpl w:val="5E3C97B6"/>
    <w:lvl w:ilvl="0" w:tplc="B27830DC">
      <w:start w:val="1"/>
      <w:numFmt w:val="bullet"/>
      <w:pStyle w:val="a3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8E1F69"/>
    <w:multiLevelType w:val="multilevel"/>
    <w:tmpl w:val="5D1A2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4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F67293"/>
    <w:multiLevelType w:val="multilevel"/>
    <w:tmpl w:val="CB7A9334"/>
    <w:lvl w:ilvl="0">
      <w:start w:val="2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0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19" w15:restartNumberingAfterBreak="0">
    <w:nsid w:val="7FE96BD0"/>
    <w:multiLevelType w:val="hybridMultilevel"/>
    <w:tmpl w:val="13A2751C"/>
    <w:lvl w:ilvl="0" w:tplc="10C22712">
      <w:start w:val="1"/>
      <w:numFmt w:val="decimal"/>
      <w:pStyle w:val="a4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51837">
    <w:abstractNumId w:val="9"/>
  </w:num>
  <w:num w:numId="2" w16cid:durableId="1857646436">
    <w:abstractNumId w:val="3"/>
  </w:num>
  <w:num w:numId="3" w16cid:durableId="394089465">
    <w:abstractNumId w:val="0"/>
  </w:num>
  <w:num w:numId="4" w16cid:durableId="467940940">
    <w:abstractNumId w:val="1"/>
  </w:num>
  <w:num w:numId="5" w16cid:durableId="1806659845">
    <w:abstractNumId w:val="2"/>
  </w:num>
  <w:num w:numId="6" w16cid:durableId="50009051">
    <w:abstractNumId w:val="16"/>
  </w:num>
  <w:num w:numId="7" w16cid:durableId="900672719">
    <w:abstractNumId w:val="8"/>
  </w:num>
  <w:num w:numId="8" w16cid:durableId="910192933">
    <w:abstractNumId w:val="19"/>
  </w:num>
  <w:num w:numId="9" w16cid:durableId="1114405159">
    <w:abstractNumId w:val="11"/>
  </w:num>
  <w:num w:numId="10" w16cid:durableId="979382853">
    <w:abstractNumId w:val="17"/>
  </w:num>
  <w:num w:numId="11" w16cid:durableId="86539674">
    <w:abstractNumId w:val="5"/>
  </w:num>
  <w:num w:numId="12" w16cid:durableId="1874033771">
    <w:abstractNumId w:val="12"/>
  </w:num>
  <w:num w:numId="13" w16cid:durableId="288558351">
    <w:abstractNumId w:val="6"/>
  </w:num>
  <w:num w:numId="14" w16cid:durableId="1920169333">
    <w:abstractNumId w:val="4"/>
  </w:num>
  <w:num w:numId="15" w16cid:durableId="874124197">
    <w:abstractNumId w:val="15"/>
  </w:num>
  <w:num w:numId="16" w16cid:durableId="1810129738">
    <w:abstractNumId w:val="14"/>
  </w:num>
  <w:num w:numId="17" w16cid:durableId="118181709">
    <w:abstractNumId w:val="13"/>
  </w:num>
  <w:num w:numId="18" w16cid:durableId="283002040">
    <w:abstractNumId w:val="9"/>
  </w:num>
  <w:num w:numId="19" w16cid:durableId="1058672586">
    <w:abstractNumId w:val="18"/>
  </w:num>
  <w:num w:numId="20" w16cid:durableId="2021620192">
    <w:abstractNumId w:val="7"/>
  </w:num>
  <w:num w:numId="21" w16cid:durableId="344863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52"/>
    <w:rsid w:val="00001B01"/>
    <w:rsid w:val="0000430D"/>
    <w:rsid w:val="0000646C"/>
    <w:rsid w:val="0002224B"/>
    <w:rsid w:val="00034A46"/>
    <w:rsid w:val="00035FD1"/>
    <w:rsid w:val="00042577"/>
    <w:rsid w:val="0004581A"/>
    <w:rsid w:val="000471B5"/>
    <w:rsid w:val="0005029E"/>
    <w:rsid w:val="00053E10"/>
    <w:rsid w:val="00061204"/>
    <w:rsid w:val="00063BE9"/>
    <w:rsid w:val="00067839"/>
    <w:rsid w:val="000725AE"/>
    <w:rsid w:val="000740BB"/>
    <w:rsid w:val="000933C3"/>
    <w:rsid w:val="0009601E"/>
    <w:rsid w:val="000A102A"/>
    <w:rsid w:val="000A6162"/>
    <w:rsid w:val="000B2108"/>
    <w:rsid w:val="000B62EC"/>
    <w:rsid w:val="000B677E"/>
    <w:rsid w:val="000B7D72"/>
    <w:rsid w:val="000C02F5"/>
    <w:rsid w:val="000C0810"/>
    <w:rsid w:val="000C0BF7"/>
    <w:rsid w:val="000C6165"/>
    <w:rsid w:val="000C636B"/>
    <w:rsid w:val="000D179D"/>
    <w:rsid w:val="000E5E4F"/>
    <w:rsid w:val="000F6147"/>
    <w:rsid w:val="00107E97"/>
    <w:rsid w:val="001113F8"/>
    <w:rsid w:val="001124FD"/>
    <w:rsid w:val="00113C47"/>
    <w:rsid w:val="00113F34"/>
    <w:rsid w:val="001175DA"/>
    <w:rsid w:val="00132B8E"/>
    <w:rsid w:val="0013735A"/>
    <w:rsid w:val="00141A2A"/>
    <w:rsid w:val="00145752"/>
    <w:rsid w:val="00147CA9"/>
    <w:rsid w:val="00151513"/>
    <w:rsid w:val="00151926"/>
    <w:rsid w:val="00181DF2"/>
    <w:rsid w:val="00182B04"/>
    <w:rsid w:val="001837E8"/>
    <w:rsid w:val="001878BA"/>
    <w:rsid w:val="001879B8"/>
    <w:rsid w:val="00187E76"/>
    <w:rsid w:val="00196897"/>
    <w:rsid w:val="001B1622"/>
    <w:rsid w:val="001B1AD2"/>
    <w:rsid w:val="001B1E1C"/>
    <w:rsid w:val="001B218C"/>
    <w:rsid w:val="001B3620"/>
    <w:rsid w:val="001C503B"/>
    <w:rsid w:val="001C63C3"/>
    <w:rsid w:val="001D3F52"/>
    <w:rsid w:val="001D5A29"/>
    <w:rsid w:val="001E3805"/>
    <w:rsid w:val="001E5B5E"/>
    <w:rsid w:val="001F22EC"/>
    <w:rsid w:val="001F30C2"/>
    <w:rsid w:val="002008E5"/>
    <w:rsid w:val="002037F0"/>
    <w:rsid w:val="0021699C"/>
    <w:rsid w:val="00216A7C"/>
    <w:rsid w:val="002176A4"/>
    <w:rsid w:val="0022089A"/>
    <w:rsid w:val="00225791"/>
    <w:rsid w:val="00225E2B"/>
    <w:rsid w:val="00245770"/>
    <w:rsid w:val="00260B8D"/>
    <w:rsid w:val="002815F3"/>
    <w:rsid w:val="002929B6"/>
    <w:rsid w:val="002A00E3"/>
    <w:rsid w:val="002A2194"/>
    <w:rsid w:val="002A2C2C"/>
    <w:rsid w:val="002A3172"/>
    <w:rsid w:val="002A76D9"/>
    <w:rsid w:val="002C0BB0"/>
    <w:rsid w:val="002C2537"/>
    <w:rsid w:val="0030074A"/>
    <w:rsid w:val="00307668"/>
    <w:rsid w:val="00317B69"/>
    <w:rsid w:val="0033317C"/>
    <w:rsid w:val="00334D53"/>
    <w:rsid w:val="00346F0F"/>
    <w:rsid w:val="00347A66"/>
    <w:rsid w:val="00350780"/>
    <w:rsid w:val="00353892"/>
    <w:rsid w:val="00366C3B"/>
    <w:rsid w:val="00384D74"/>
    <w:rsid w:val="00385611"/>
    <w:rsid w:val="00386080"/>
    <w:rsid w:val="00392FC9"/>
    <w:rsid w:val="003A5A48"/>
    <w:rsid w:val="003A79AB"/>
    <w:rsid w:val="003B24DA"/>
    <w:rsid w:val="003B7A70"/>
    <w:rsid w:val="003C3A23"/>
    <w:rsid w:val="003C4A7E"/>
    <w:rsid w:val="003C7C4B"/>
    <w:rsid w:val="003D73B7"/>
    <w:rsid w:val="003E1D48"/>
    <w:rsid w:val="003E5598"/>
    <w:rsid w:val="003F13C3"/>
    <w:rsid w:val="003F5722"/>
    <w:rsid w:val="004011B4"/>
    <w:rsid w:val="00401671"/>
    <w:rsid w:val="004029BE"/>
    <w:rsid w:val="0040400F"/>
    <w:rsid w:val="00405D2F"/>
    <w:rsid w:val="0041004E"/>
    <w:rsid w:val="004117CE"/>
    <w:rsid w:val="00422AF5"/>
    <w:rsid w:val="004238B8"/>
    <w:rsid w:val="00427E06"/>
    <w:rsid w:val="00430038"/>
    <w:rsid w:val="00432D5E"/>
    <w:rsid w:val="004417BE"/>
    <w:rsid w:val="00443CF8"/>
    <w:rsid w:val="00446674"/>
    <w:rsid w:val="00447A02"/>
    <w:rsid w:val="0045159F"/>
    <w:rsid w:val="00454D32"/>
    <w:rsid w:val="00456756"/>
    <w:rsid w:val="00464F6F"/>
    <w:rsid w:val="0046761A"/>
    <w:rsid w:val="00477B15"/>
    <w:rsid w:val="00481CA3"/>
    <w:rsid w:val="00486FB7"/>
    <w:rsid w:val="0049055E"/>
    <w:rsid w:val="00495F88"/>
    <w:rsid w:val="004A0913"/>
    <w:rsid w:val="004A6B11"/>
    <w:rsid w:val="004A7213"/>
    <w:rsid w:val="004B585D"/>
    <w:rsid w:val="004D032A"/>
    <w:rsid w:val="004D5651"/>
    <w:rsid w:val="004E0A18"/>
    <w:rsid w:val="004E101F"/>
    <w:rsid w:val="004E284F"/>
    <w:rsid w:val="004E5BC5"/>
    <w:rsid w:val="004E689E"/>
    <w:rsid w:val="0050184C"/>
    <w:rsid w:val="00506352"/>
    <w:rsid w:val="00511201"/>
    <w:rsid w:val="00515A49"/>
    <w:rsid w:val="005228FF"/>
    <w:rsid w:val="00524F20"/>
    <w:rsid w:val="005268C3"/>
    <w:rsid w:val="0053087C"/>
    <w:rsid w:val="00544C1B"/>
    <w:rsid w:val="00544CE7"/>
    <w:rsid w:val="00550532"/>
    <w:rsid w:val="00551ADC"/>
    <w:rsid w:val="00557CCA"/>
    <w:rsid w:val="00560CDF"/>
    <w:rsid w:val="0056298D"/>
    <w:rsid w:val="00571501"/>
    <w:rsid w:val="005775C4"/>
    <w:rsid w:val="00581A5D"/>
    <w:rsid w:val="0058479A"/>
    <w:rsid w:val="005906F0"/>
    <w:rsid w:val="00594D56"/>
    <w:rsid w:val="005A3EA8"/>
    <w:rsid w:val="005A40F1"/>
    <w:rsid w:val="005B0994"/>
    <w:rsid w:val="005C09EC"/>
    <w:rsid w:val="005C2ABF"/>
    <w:rsid w:val="005C7784"/>
    <w:rsid w:val="005D5CCD"/>
    <w:rsid w:val="005D7138"/>
    <w:rsid w:val="005E7247"/>
    <w:rsid w:val="005F493E"/>
    <w:rsid w:val="005F78F6"/>
    <w:rsid w:val="0060246C"/>
    <w:rsid w:val="006030B8"/>
    <w:rsid w:val="00605221"/>
    <w:rsid w:val="0061326D"/>
    <w:rsid w:val="00613972"/>
    <w:rsid w:val="00615C41"/>
    <w:rsid w:val="00616C6E"/>
    <w:rsid w:val="00621485"/>
    <w:rsid w:val="006316F7"/>
    <w:rsid w:val="006342F4"/>
    <w:rsid w:val="0063719D"/>
    <w:rsid w:val="006401D7"/>
    <w:rsid w:val="006419CA"/>
    <w:rsid w:val="0064431E"/>
    <w:rsid w:val="00660B56"/>
    <w:rsid w:val="00663EC8"/>
    <w:rsid w:val="00664BFB"/>
    <w:rsid w:val="00672128"/>
    <w:rsid w:val="00680EF5"/>
    <w:rsid w:val="00686632"/>
    <w:rsid w:val="00690608"/>
    <w:rsid w:val="00696487"/>
    <w:rsid w:val="006B0D1D"/>
    <w:rsid w:val="006C13F2"/>
    <w:rsid w:val="006C4757"/>
    <w:rsid w:val="006C68B8"/>
    <w:rsid w:val="006D15FD"/>
    <w:rsid w:val="006D18D8"/>
    <w:rsid w:val="006D48C0"/>
    <w:rsid w:val="006F5EF6"/>
    <w:rsid w:val="0071003E"/>
    <w:rsid w:val="0071455C"/>
    <w:rsid w:val="007219A4"/>
    <w:rsid w:val="00722C29"/>
    <w:rsid w:val="00722C7F"/>
    <w:rsid w:val="00727364"/>
    <w:rsid w:val="007300FE"/>
    <w:rsid w:val="00730458"/>
    <w:rsid w:val="007327CF"/>
    <w:rsid w:val="00733E43"/>
    <w:rsid w:val="0073681C"/>
    <w:rsid w:val="00736D08"/>
    <w:rsid w:val="007431D5"/>
    <w:rsid w:val="007447B2"/>
    <w:rsid w:val="0074550B"/>
    <w:rsid w:val="00746204"/>
    <w:rsid w:val="00750504"/>
    <w:rsid w:val="00752748"/>
    <w:rsid w:val="00753538"/>
    <w:rsid w:val="00760E17"/>
    <w:rsid w:val="00776929"/>
    <w:rsid w:val="00776CEE"/>
    <w:rsid w:val="00793FCD"/>
    <w:rsid w:val="00796599"/>
    <w:rsid w:val="007A07D3"/>
    <w:rsid w:val="007A0B9F"/>
    <w:rsid w:val="007A75A0"/>
    <w:rsid w:val="007B2406"/>
    <w:rsid w:val="007C2BE3"/>
    <w:rsid w:val="007C54FE"/>
    <w:rsid w:val="007D080E"/>
    <w:rsid w:val="007F28A9"/>
    <w:rsid w:val="008169B2"/>
    <w:rsid w:val="008201A1"/>
    <w:rsid w:val="0082116A"/>
    <w:rsid w:val="00823A23"/>
    <w:rsid w:val="00824B7D"/>
    <w:rsid w:val="00825049"/>
    <w:rsid w:val="008267C0"/>
    <w:rsid w:val="00862D66"/>
    <w:rsid w:val="00864B4D"/>
    <w:rsid w:val="00873578"/>
    <w:rsid w:val="00875CB9"/>
    <w:rsid w:val="00897F52"/>
    <w:rsid w:val="008A4BE3"/>
    <w:rsid w:val="008A5C1C"/>
    <w:rsid w:val="008B453F"/>
    <w:rsid w:val="008B6969"/>
    <w:rsid w:val="008C0B7B"/>
    <w:rsid w:val="008C4659"/>
    <w:rsid w:val="008C61AF"/>
    <w:rsid w:val="008E00A9"/>
    <w:rsid w:val="008E014D"/>
    <w:rsid w:val="008E20AC"/>
    <w:rsid w:val="008E410E"/>
    <w:rsid w:val="008E486E"/>
    <w:rsid w:val="008E5C18"/>
    <w:rsid w:val="008F08F4"/>
    <w:rsid w:val="008F0DAE"/>
    <w:rsid w:val="0090394A"/>
    <w:rsid w:val="009070BE"/>
    <w:rsid w:val="0091169F"/>
    <w:rsid w:val="00913067"/>
    <w:rsid w:val="0091544E"/>
    <w:rsid w:val="00916DBD"/>
    <w:rsid w:val="00916DEA"/>
    <w:rsid w:val="0092032D"/>
    <w:rsid w:val="009245C7"/>
    <w:rsid w:val="009327BF"/>
    <w:rsid w:val="0094342C"/>
    <w:rsid w:val="00943C5F"/>
    <w:rsid w:val="009529EF"/>
    <w:rsid w:val="00953BA3"/>
    <w:rsid w:val="009542D8"/>
    <w:rsid w:val="009554B1"/>
    <w:rsid w:val="009555A6"/>
    <w:rsid w:val="0097206E"/>
    <w:rsid w:val="00973552"/>
    <w:rsid w:val="0097411E"/>
    <w:rsid w:val="00975684"/>
    <w:rsid w:val="00981191"/>
    <w:rsid w:val="00981399"/>
    <w:rsid w:val="009824AC"/>
    <w:rsid w:val="00984D5D"/>
    <w:rsid w:val="00987577"/>
    <w:rsid w:val="00990223"/>
    <w:rsid w:val="00990CC2"/>
    <w:rsid w:val="009A2AE7"/>
    <w:rsid w:val="009B7919"/>
    <w:rsid w:val="009C0627"/>
    <w:rsid w:val="009D57FD"/>
    <w:rsid w:val="009D5BC9"/>
    <w:rsid w:val="009E0BD5"/>
    <w:rsid w:val="009E1454"/>
    <w:rsid w:val="009E3A85"/>
    <w:rsid w:val="009F1D6D"/>
    <w:rsid w:val="00A1732B"/>
    <w:rsid w:val="00A22886"/>
    <w:rsid w:val="00A30769"/>
    <w:rsid w:val="00A31BE2"/>
    <w:rsid w:val="00A326E1"/>
    <w:rsid w:val="00A33F77"/>
    <w:rsid w:val="00A36F44"/>
    <w:rsid w:val="00A372BB"/>
    <w:rsid w:val="00A506A7"/>
    <w:rsid w:val="00A56CEE"/>
    <w:rsid w:val="00A57E7A"/>
    <w:rsid w:val="00A60A53"/>
    <w:rsid w:val="00A67D5A"/>
    <w:rsid w:val="00A7130E"/>
    <w:rsid w:val="00A75BE1"/>
    <w:rsid w:val="00A86EDB"/>
    <w:rsid w:val="00A933E6"/>
    <w:rsid w:val="00A974AD"/>
    <w:rsid w:val="00AA349D"/>
    <w:rsid w:val="00AB2629"/>
    <w:rsid w:val="00AB28FE"/>
    <w:rsid w:val="00AB7C4C"/>
    <w:rsid w:val="00AC69D5"/>
    <w:rsid w:val="00AE1751"/>
    <w:rsid w:val="00AE4C3F"/>
    <w:rsid w:val="00AE5DB0"/>
    <w:rsid w:val="00AE70B3"/>
    <w:rsid w:val="00AE73FC"/>
    <w:rsid w:val="00AF179C"/>
    <w:rsid w:val="00B00BC1"/>
    <w:rsid w:val="00B03F99"/>
    <w:rsid w:val="00B06D48"/>
    <w:rsid w:val="00B13FE7"/>
    <w:rsid w:val="00B14E45"/>
    <w:rsid w:val="00B15EA6"/>
    <w:rsid w:val="00B170A0"/>
    <w:rsid w:val="00B20C44"/>
    <w:rsid w:val="00B303A4"/>
    <w:rsid w:val="00B3321A"/>
    <w:rsid w:val="00B34897"/>
    <w:rsid w:val="00B374D0"/>
    <w:rsid w:val="00B4096D"/>
    <w:rsid w:val="00B410E9"/>
    <w:rsid w:val="00B66BEF"/>
    <w:rsid w:val="00B66DB6"/>
    <w:rsid w:val="00B67ED3"/>
    <w:rsid w:val="00B804CA"/>
    <w:rsid w:val="00B81B74"/>
    <w:rsid w:val="00B820E5"/>
    <w:rsid w:val="00B91A85"/>
    <w:rsid w:val="00B95B93"/>
    <w:rsid w:val="00B96AAE"/>
    <w:rsid w:val="00BB6DC3"/>
    <w:rsid w:val="00BC0217"/>
    <w:rsid w:val="00BC586F"/>
    <w:rsid w:val="00BC6385"/>
    <w:rsid w:val="00BD53DF"/>
    <w:rsid w:val="00BD5A1A"/>
    <w:rsid w:val="00BD6308"/>
    <w:rsid w:val="00BE36D0"/>
    <w:rsid w:val="00BF547F"/>
    <w:rsid w:val="00BF6059"/>
    <w:rsid w:val="00C00F16"/>
    <w:rsid w:val="00C01B32"/>
    <w:rsid w:val="00C13C40"/>
    <w:rsid w:val="00C14031"/>
    <w:rsid w:val="00C141E6"/>
    <w:rsid w:val="00C17612"/>
    <w:rsid w:val="00C20FA2"/>
    <w:rsid w:val="00C242B2"/>
    <w:rsid w:val="00C24731"/>
    <w:rsid w:val="00C3051E"/>
    <w:rsid w:val="00C30899"/>
    <w:rsid w:val="00C31121"/>
    <w:rsid w:val="00C373D1"/>
    <w:rsid w:val="00C42B42"/>
    <w:rsid w:val="00C43A05"/>
    <w:rsid w:val="00C577CC"/>
    <w:rsid w:val="00C66C0E"/>
    <w:rsid w:val="00C70F83"/>
    <w:rsid w:val="00C71B06"/>
    <w:rsid w:val="00C764D9"/>
    <w:rsid w:val="00C77F67"/>
    <w:rsid w:val="00C80AC2"/>
    <w:rsid w:val="00C810C0"/>
    <w:rsid w:val="00C81B74"/>
    <w:rsid w:val="00C83490"/>
    <w:rsid w:val="00C92573"/>
    <w:rsid w:val="00C931C8"/>
    <w:rsid w:val="00C9642D"/>
    <w:rsid w:val="00CA014C"/>
    <w:rsid w:val="00CA25FF"/>
    <w:rsid w:val="00CA2CE5"/>
    <w:rsid w:val="00CB529C"/>
    <w:rsid w:val="00CD2706"/>
    <w:rsid w:val="00CE072D"/>
    <w:rsid w:val="00CF1C30"/>
    <w:rsid w:val="00D061F3"/>
    <w:rsid w:val="00D06C17"/>
    <w:rsid w:val="00D10FF6"/>
    <w:rsid w:val="00D110D2"/>
    <w:rsid w:val="00D14D8B"/>
    <w:rsid w:val="00D200AF"/>
    <w:rsid w:val="00D23C00"/>
    <w:rsid w:val="00D2659D"/>
    <w:rsid w:val="00D273FE"/>
    <w:rsid w:val="00D36956"/>
    <w:rsid w:val="00D408A5"/>
    <w:rsid w:val="00D40A02"/>
    <w:rsid w:val="00D41197"/>
    <w:rsid w:val="00D52B23"/>
    <w:rsid w:val="00D636F7"/>
    <w:rsid w:val="00D66A10"/>
    <w:rsid w:val="00D66B3C"/>
    <w:rsid w:val="00D7562E"/>
    <w:rsid w:val="00D760ED"/>
    <w:rsid w:val="00D80226"/>
    <w:rsid w:val="00D82F7F"/>
    <w:rsid w:val="00D86178"/>
    <w:rsid w:val="00D96A36"/>
    <w:rsid w:val="00DA011C"/>
    <w:rsid w:val="00DB400C"/>
    <w:rsid w:val="00DC5B0E"/>
    <w:rsid w:val="00DD0779"/>
    <w:rsid w:val="00DD0A42"/>
    <w:rsid w:val="00DD41D1"/>
    <w:rsid w:val="00DD6BB2"/>
    <w:rsid w:val="00DE27F6"/>
    <w:rsid w:val="00DE442C"/>
    <w:rsid w:val="00DF14E7"/>
    <w:rsid w:val="00E022FA"/>
    <w:rsid w:val="00E0344C"/>
    <w:rsid w:val="00E07BD3"/>
    <w:rsid w:val="00E07DA3"/>
    <w:rsid w:val="00E15B11"/>
    <w:rsid w:val="00E16FDB"/>
    <w:rsid w:val="00E2198C"/>
    <w:rsid w:val="00E33CE2"/>
    <w:rsid w:val="00E373C5"/>
    <w:rsid w:val="00E56EFC"/>
    <w:rsid w:val="00E67BAD"/>
    <w:rsid w:val="00E70F5F"/>
    <w:rsid w:val="00E71566"/>
    <w:rsid w:val="00E726B7"/>
    <w:rsid w:val="00E8277D"/>
    <w:rsid w:val="00E8614B"/>
    <w:rsid w:val="00E8633F"/>
    <w:rsid w:val="00E92816"/>
    <w:rsid w:val="00E93A95"/>
    <w:rsid w:val="00E97F0F"/>
    <w:rsid w:val="00EB6C56"/>
    <w:rsid w:val="00EB7119"/>
    <w:rsid w:val="00EC2BEC"/>
    <w:rsid w:val="00EC5BE0"/>
    <w:rsid w:val="00EC6224"/>
    <w:rsid w:val="00ED111B"/>
    <w:rsid w:val="00ED3AFA"/>
    <w:rsid w:val="00ED6465"/>
    <w:rsid w:val="00EE6001"/>
    <w:rsid w:val="00EE7824"/>
    <w:rsid w:val="00F0440D"/>
    <w:rsid w:val="00F163AC"/>
    <w:rsid w:val="00F21D55"/>
    <w:rsid w:val="00F23A21"/>
    <w:rsid w:val="00F32C0F"/>
    <w:rsid w:val="00F34277"/>
    <w:rsid w:val="00F43DEA"/>
    <w:rsid w:val="00F44864"/>
    <w:rsid w:val="00F47BB9"/>
    <w:rsid w:val="00F51E33"/>
    <w:rsid w:val="00F52A45"/>
    <w:rsid w:val="00F5312C"/>
    <w:rsid w:val="00F572BC"/>
    <w:rsid w:val="00F62615"/>
    <w:rsid w:val="00F636D8"/>
    <w:rsid w:val="00F81217"/>
    <w:rsid w:val="00F94518"/>
    <w:rsid w:val="00F979F5"/>
    <w:rsid w:val="00FA02EC"/>
    <w:rsid w:val="00FA0BB6"/>
    <w:rsid w:val="00FA6AA5"/>
    <w:rsid w:val="00FB1ED4"/>
    <w:rsid w:val="00FB2837"/>
    <w:rsid w:val="00FB6658"/>
    <w:rsid w:val="00FC66F7"/>
    <w:rsid w:val="00FD0418"/>
    <w:rsid w:val="00FE31D1"/>
    <w:rsid w:val="00FE4357"/>
    <w:rsid w:val="00FE4FBC"/>
    <w:rsid w:val="00FF185E"/>
    <w:rsid w:val="00FF28C8"/>
    <w:rsid w:val="00FF2C9D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EE78"/>
  <w15:docId w15:val="{75B72A12-A993-470B-A39E-4A0BFF44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D2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D82F7F"/>
    <w:pPr>
      <w:keepNext/>
      <w:numPr>
        <w:numId w:val="2"/>
      </w:numPr>
      <w:tabs>
        <w:tab w:val="clear" w:pos="596"/>
        <w:tab w:val="left" w:pos="567"/>
      </w:tabs>
      <w:spacing w:before="240"/>
      <w:ind w:left="-142" w:firstLine="425"/>
      <w:outlineLvl w:val="0"/>
    </w:pPr>
    <w:rPr>
      <w:b/>
      <w:bCs/>
      <w:szCs w:val="32"/>
      <w:lang w:val="x-none" w:eastAsia="x-none"/>
    </w:rPr>
  </w:style>
  <w:style w:type="paragraph" w:styleId="2">
    <w:name w:val="heading 2"/>
    <w:basedOn w:val="1"/>
    <w:next w:val="a6"/>
    <w:link w:val="20"/>
    <w:qFormat/>
    <w:rsid w:val="00D82F7F"/>
    <w:pPr>
      <w:numPr>
        <w:ilvl w:val="1"/>
      </w:numPr>
      <w:tabs>
        <w:tab w:val="clear" w:pos="567"/>
        <w:tab w:val="clear" w:pos="5362"/>
      </w:tabs>
      <w:spacing w:before="120"/>
      <w:ind w:left="-142" w:firstLine="425"/>
      <w:outlineLvl w:val="1"/>
    </w:pPr>
    <w:rPr>
      <w:bCs w:val="0"/>
      <w:iCs/>
      <w:szCs w:val="28"/>
    </w:rPr>
  </w:style>
  <w:style w:type="paragraph" w:styleId="3">
    <w:name w:val="heading 3"/>
    <w:basedOn w:val="1"/>
    <w:next w:val="a6"/>
    <w:link w:val="30"/>
    <w:qFormat/>
    <w:rsid w:val="00D82F7F"/>
    <w:pPr>
      <w:numPr>
        <w:ilvl w:val="2"/>
      </w:numPr>
      <w:tabs>
        <w:tab w:val="clear" w:pos="567"/>
        <w:tab w:val="clear" w:pos="2923"/>
        <w:tab w:val="left" w:pos="851"/>
      </w:tabs>
      <w:spacing w:before="120"/>
      <w:ind w:left="-142" w:firstLine="425"/>
      <w:outlineLvl w:val="2"/>
    </w:pPr>
    <w:rPr>
      <w:bCs w:val="0"/>
    </w:rPr>
  </w:style>
  <w:style w:type="paragraph" w:styleId="4">
    <w:name w:val="heading 4"/>
    <w:aliases w:val="Подраздел 1_1_1_1"/>
    <w:basedOn w:val="3"/>
    <w:next w:val="a6"/>
    <w:link w:val="40"/>
    <w:qFormat/>
    <w:rsid w:val="00D82F7F"/>
    <w:pPr>
      <w:numPr>
        <w:ilvl w:val="3"/>
      </w:numPr>
      <w:tabs>
        <w:tab w:val="clear" w:pos="1843"/>
      </w:tabs>
      <w:ind w:left="2880" w:hanging="360"/>
      <w:outlineLvl w:val="3"/>
    </w:pPr>
    <w:rPr>
      <w:b w:val="0"/>
      <w:bCs/>
      <w:i/>
      <w:szCs w:val="28"/>
    </w:rPr>
  </w:style>
  <w:style w:type="paragraph" w:styleId="5">
    <w:name w:val="heading 5"/>
    <w:basedOn w:val="4"/>
    <w:next w:val="a5"/>
    <w:link w:val="50"/>
    <w:qFormat/>
    <w:rsid w:val="00D82F7F"/>
    <w:pPr>
      <w:numPr>
        <w:ilvl w:val="4"/>
      </w:numPr>
      <w:tabs>
        <w:tab w:val="clear" w:pos="2127"/>
      </w:tabs>
      <w:ind w:left="3600" w:hanging="360"/>
      <w:outlineLvl w:val="4"/>
    </w:pPr>
    <w:rPr>
      <w:bCs w:val="0"/>
      <w:i w:val="0"/>
      <w:iCs/>
      <w:szCs w:val="26"/>
      <w:u w:val="single"/>
    </w:rPr>
  </w:style>
  <w:style w:type="paragraph" w:styleId="6">
    <w:name w:val="heading 6"/>
    <w:basedOn w:val="a5"/>
    <w:next w:val="a5"/>
    <w:link w:val="60"/>
    <w:qFormat/>
    <w:rsid w:val="00D82F7F"/>
    <w:pPr>
      <w:numPr>
        <w:ilvl w:val="5"/>
        <w:numId w:val="4"/>
      </w:numPr>
      <w:tabs>
        <w:tab w:val="clear" w:pos="2880"/>
      </w:tabs>
      <w:spacing w:before="240" w:after="60" w:line="360" w:lineRule="auto"/>
      <w:ind w:left="0" w:firstLine="720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D82F7F"/>
    <w:pPr>
      <w:numPr>
        <w:ilvl w:val="6"/>
        <w:numId w:val="4"/>
      </w:numPr>
      <w:tabs>
        <w:tab w:val="clear" w:pos="3600"/>
      </w:tabs>
      <w:spacing w:before="240" w:after="60" w:line="360" w:lineRule="auto"/>
      <w:ind w:left="0" w:firstLine="720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D82F7F"/>
    <w:pPr>
      <w:numPr>
        <w:ilvl w:val="7"/>
        <w:numId w:val="4"/>
      </w:numPr>
      <w:tabs>
        <w:tab w:val="clear" w:pos="3960"/>
      </w:tabs>
      <w:spacing w:before="240" w:after="60" w:line="360" w:lineRule="auto"/>
      <w:ind w:left="0" w:firstLine="72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9">
    <w:name w:val="heading 9"/>
    <w:basedOn w:val="a5"/>
    <w:next w:val="a5"/>
    <w:link w:val="90"/>
    <w:qFormat/>
    <w:rsid w:val="00D82F7F"/>
    <w:pPr>
      <w:numPr>
        <w:ilvl w:val="8"/>
        <w:numId w:val="4"/>
      </w:numPr>
      <w:tabs>
        <w:tab w:val="clear" w:pos="4680"/>
      </w:tabs>
      <w:spacing w:before="240" w:after="60" w:line="360" w:lineRule="auto"/>
      <w:ind w:left="0" w:firstLine="720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7"/>
    <w:uiPriority w:val="99"/>
    <w:unhideWhenUsed/>
    <w:rsid w:val="00605221"/>
    <w:rPr>
      <w:color w:val="0000FF"/>
      <w:u w:val="single"/>
    </w:rPr>
  </w:style>
  <w:style w:type="paragraph" w:styleId="ab">
    <w:name w:val="Balloon Text"/>
    <w:basedOn w:val="a5"/>
    <w:link w:val="ac"/>
    <w:unhideWhenUsed/>
    <w:rsid w:val="003C3A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7"/>
    <w:link w:val="ab"/>
    <w:rsid w:val="003C3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92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5"/>
    <w:uiPriority w:val="99"/>
    <w:qFormat/>
    <w:rsid w:val="00EC6224"/>
    <w:pPr>
      <w:ind w:left="720"/>
      <w:contextualSpacing/>
    </w:pPr>
  </w:style>
  <w:style w:type="table" w:styleId="ae">
    <w:name w:val="Table Grid"/>
    <w:basedOn w:val="a8"/>
    <w:uiPriority w:val="59"/>
    <w:rsid w:val="004D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7"/>
    <w:link w:val="1"/>
    <w:rsid w:val="00D82F7F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7"/>
    <w:link w:val="2"/>
    <w:rsid w:val="00D82F7F"/>
    <w:rPr>
      <w:rFonts w:ascii="Times New Roman" w:eastAsia="Times New Roman" w:hAnsi="Times New Roman" w:cs="Times New Roman"/>
      <w:b/>
      <w:iCs/>
      <w:kern w:val="32"/>
      <w:sz w:val="24"/>
      <w:szCs w:val="28"/>
      <w:lang w:val="x-none" w:eastAsia="x-none"/>
    </w:rPr>
  </w:style>
  <w:style w:type="character" w:customStyle="1" w:styleId="30">
    <w:name w:val="Заголовок 3 Знак"/>
    <w:basedOn w:val="a7"/>
    <w:link w:val="3"/>
    <w:rsid w:val="00D82F7F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character" w:customStyle="1" w:styleId="40">
    <w:name w:val="Заголовок 4 Знак"/>
    <w:aliases w:val="Подраздел 1_1_1_1 Знак"/>
    <w:basedOn w:val="a7"/>
    <w:link w:val="4"/>
    <w:rsid w:val="00D82F7F"/>
    <w:rPr>
      <w:rFonts w:ascii="Times New Roman" w:eastAsia="Times New Roman" w:hAnsi="Times New Roman" w:cs="Times New Roman"/>
      <w:bCs/>
      <w:i/>
      <w:kern w:val="32"/>
      <w:sz w:val="24"/>
      <w:szCs w:val="28"/>
      <w:lang w:val="x-none" w:eastAsia="x-none"/>
    </w:rPr>
  </w:style>
  <w:style w:type="character" w:customStyle="1" w:styleId="50">
    <w:name w:val="Заголовок 5 Знак"/>
    <w:basedOn w:val="a7"/>
    <w:link w:val="5"/>
    <w:rsid w:val="00D82F7F"/>
    <w:rPr>
      <w:rFonts w:ascii="Times New Roman" w:eastAsia="Times New Roman" w:hAnsi="Times New Roman" w:cs="Times New Roman"/>
      <w:iCs/>
      <w:kern w:val="32"/>
      <w:sz w:val="24"/>
      <w:szCs w:val="26"/>
      <w:u w:val="single"/>
      <w:lang w:val="x-none" w:eastAsia="x-none"/>
    </w:rPr>
  </w:style>
  <w:style w:type="character" w:customStyle="1" w:styleId="60">
    <w:name w:val="Заголовок 6 Знак"/>
    <w:basedOn w:val="a7"/>
    <w:link w:val="6"/>
    <w:rsid w:val="00D82F7F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7"/>
    <w:link w:val="7"/>
    <w:rsid w:val="00D82F7F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7"/>
    <w:link w:val="8"/>
    <w:rsid w:val="00D82F7F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7"/>
    <w:link w:val="9"/>
    <w:rsid w:val="00D82F7F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af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"/>
    <w:basedOn w:val="a5"/>
    <w:link w:val="af0"/>
    <w:uiPriority w:val="99"/>
    <w:unhideWhenUsed/>
    <w:rsid w:val="00D82F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"/>
    <w:basedOn w:val="a7"/>
    <w:link w:val="af"/>
    <w:uiPriority w:val="99"/>
    <w:rsid w:val="00D82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5"/>
    <w:link w:val="af2"/>
    <w:uiPriority w:val="99"/>
    <w:unhideWhenUsed/>
    <w:rsid w:val="00D82F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7"/>
    <w:link w:val="af1"/>
    <w:uiPriority w:val="99"/>
    <w:rsid w:val="00D82F7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9"/>
    <w:uiPriority w:val="99"/>
    <w:semiHidden/>
    <w:unhideWhenUsed/>
    <w:rsid w:val="00D82F7F"/>
  </w:style>
  <w:style w:type="paragraph" w:customStyle="1" w:styleId="a6">
    <w:name w:val="Текст основной"/>
    <w:link w:val="af3"/>
    <w:rsid w:val="00D82F7F"/>
    <w:pPr>
      <w:suppressAutoHyphens/>
      <w:spacing w:before="120" w:after="120" w:line="360" w:lineRule="auto"/>
      <w:ind w:left="-142"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4">
    <w:name w:val="Рисунок"/>
    <w:basedOn w:val="a6"/>
    <w:next w:val="a6"/>
    <w:rsid w:val="00D82F7F"/>
    <w:pPr>
      <w:keepLines/>
      <w:ind w:firstLine="0"/>
      <w:jc w:val="center"/>
    </w:pPr>
  </w:style>
  <w:style w:type="paragraph" w:customStyle="1" w:styleId="af5">
    <w:name w:val="ТаблТекст влево"/>
    <w:basedOn w:val="a6"/>
    <w:link w:val="af6"/>
    <w:rsid w:val="00D82F7F"/>
    <w:pPr>
      <w:spacing w:before="0" w:after="0" w:line="240" w:lineRule="auto"/>
      <w:ind w:left="0" w:firstLine="0"/>
      <w:jc w:val="left"/>
    </w:pPr>
    <w:rPr>
      <w:sz w:val="22"/>
      <w:lang w:val="x-none" w:eastAsia="x-none"/>
    </w:rPr>
  </w:style>
  <w:style w:type="character" w:styleId="af7">
    <w:name w:val="page number"/>
    <w:basedOn w:val="a7"/>
    <w:rsid w:val="00D82F7F"/>
  </w:style>
  <w:style w:type="paragraph" w:styleId="a0">
    <w:name w:val="List Bullet"/>
    <w:basedOn w:val="a6"/>
    <w:rsid w:val="00D82F7F"/>
    <w:pPr>
      <w:numPr>
        <w:ilvl w:val="1"/>
        <w:numId w:val="5"/>
      </w:numPr>
      <w:tabs>
        <w:tab w:val="clear" w:pos="2254"/>
        <w:tab w:val="num" w:pos="792"/>
      </w:tabs>
      <w:ind w:left="-142" w:firstLine="425"/>
    </w:pPr>
  </w:style>
  <w:style w:type="paragraph" w:customStyle="1" w:styleId="-">
    <w:name w:val="Верхний колонтитул - раздел"/>
    <w:basedOn w:val="af"/>
    <w:rsid w:val="00D82F7F"/>
    <w:pPr>
      <w:tabs>
        <w:tab w:val="clear" w:pos="4677"/>
        <w:tab w:val="clear" w:pos="9355"/>
      </w:tabs>
      <w:suppressAutoHyphens/>
      <w:spacing w:after="120" w:line="360" w:lineRule="auto"/>
      <w:ind w:left="-142"/>
      <w:contextualSpacing/>
      <w:jc w:val="center"/>
    </w:pPr>
    <w:rPr>
      <w:b/>
      <w:i/>
      <w:kern w:val="32"/>
      <w:sz w:val="18"/>
      <w:szCs w:val="18"/>
      <w:lang w:val="x-none" w:eastAsia="x-none"/>
    </w:rPr>
  </w:style>
  <w:style w:type="paragraph" w:styleId="a">
    <w:name w:val="List Number"/>
    <w:basedOn w:val="a6"/>
    <w:rsid w:val="00D82F7F"/>
    <w:pPr>
      <w:numPr>
        <w:numId w:val="3"/>
      </w:numPr>
      <w:tabs>
        <w:tab w:val="clear" w:pos="1418"/>
        <w:tab w:val="num" w:pos="596"/>
      </w:tabs>
      <w:ind w:left="596"/>
    </w:pPr>
  </w:style>
  <w:style w:type="paragraph" w:customStyle="1" w:styleId="af8">
    <w:name w:val="Абзац жирный"/>
    <w:basedOn w:val="a6"/>
    <w:qFormat/>
    <w:rsid w:val="00D82F7F"/>
    <w:rPr>
      <w:b/>
    </w:rPr>
  </w:style>
  <w:style w:type="paragraph" w:customStyle="1" w:styleId="af9">
    <w:name w:val="Абзац курсив"/>
    <w:basedOn w:val="a6"/>
    <w:qFormat/>
    <w:rsid w:val="00D82F7F"/>
    <w:rPr>
      <w:i/>
    </w:rPr>
  </w:style>
  <w:style w:type="paragraph" w:customStyle="1" w:styleId="81">
    <w:name w:val="ТаблТекст8"/>
    <w:basedOn w:val="af5"/>
    <w:qFormat/>
    <w:rsid w:val="00D82F7F"/>
    <w:rPr>
      <w:sz w:val="16"/>
    </w:rPr>
  </w:style>
  <w:style w:type="paragraph" w:customStyle="1" w:styleId="afa">
    <w:name w:val="ТаблШапка центр"/>
    <w:basedOn w:val="af5"/>
    <w:qFormat/>
    <w:rsid w:val="00D82F7F"/>
    <w:pPr>
      <w:jc w:val="center"/>
    </w:pPr>
    <w:rPr>
      <w:b/>
    </w:rPr>
  </w:style>
  <w:style w:type="table" w:customStyle="1" w:styleId="12">
    <w:name w:val="Сетка таблицы1"/>
    <w:basedOn w:val="a8"/>
    <w:next w:val="ae"/>
    <w:uiPriority w:val="59"/>
    <w:rsid w:val="00D8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ТаблШапка слева"/>
    <w:basedOn w:val="a5"/>
    <w:qFormat/>
    <w:rsid w:val="00D82F7F"/>
    <w:pPr>
      <w:spacing w:before="120" w:after="120"/>
      <w:contextualSpacing/>
    </w:pPr>
    <w:rPr>
      <w:b/>
      <w:sz w:val="22"/>
    </w:rPr>
  </w:style>
  <w:style w:type="paragraph" w:customStyle="1" w:styleId="afc">
    <w:name w:val="ТаблНазвание"/>
    <w:basedOn w:val="a6"/>
    <w:qFormat/>
    <w:rsid w:val="00D82F7F"/>
    <w:pPr>
      <w:spacing w:line="240" w:lineRule="auto"/>
      <w:ind w:firstLine="0"/>
    </w:pPr>
    <w:rPr>
      <w:b/>
    </w:rPr>
  </w:style>
  <w:style w:type="paragraph" w:customStyle="1" w:styleId="afd">
    <w:name w:val="ТаблГидро"/>
    <w:basedOn w:val="af5"/>
    <w:qFormat/>
    <w:rsid w:val="00D82F7F"/>
    <w:pPr>
      <w:spacing w:before="80" w:after="80"/>
    </w:pPr>
    <w:rPr>
      <w:rFonts w:ascii="Courier New" w:hAnsi="Courier New"/>
      <w:sz w:val="16"/>
    </w:rPr>
  </w:style>
  <w:style w:type="paragraph" w:customStyle="1" w:styleId="B">
    <w:name w:val="ТаблГидроB_"/>
    <w:basedOn w:val="afd"/>
    <w:qFormat/>
    <w:rsid w:val="00D82F7F"/>
    <w:rPr>
      <w:b/>
      <w:u w:val="single"/>
    </w:rPr>
  </w:style>
  <w:style w:type="character" w:customStyle="1" w:styleId="af3">
    <w:name w:val="Текст основной Знак"/>
    <w:link w:val="a6"/>
    <w:rsid w:val="00D82F7F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styleId="13">
    <w:name w:val="toc 1"/>
    <w:basedOn w:val="a6"/>
    <w:next w:val="a6"/>
    <w:autoRedefine/>
    <w:uiPriority w:val="39"/>
    <w:rsid w:val="00D82F7F"/>
    <w:pPr>
      <w:tabs>
        <w:tab w:val="left" w:pos="284"/>
        <w:tab w:val="right" w:leader="dot" w:pos="9344"/>
      </w:tabs>
      <w:suppressAutoHyphens w:val="0"/>
      <w:spacing w:before="0" w:after="0" w:line="240" w:lineRule="auto"/>
      <w:ind w:left="0" w:right="-285" w:firstLine="0"/>
      <w:contextualSpacing w:val="0"/>
      <w:jc w:val="left"/>
    </w:pPr>
    <w:rPr>
      <w:rFonts w:cs="Calibri"/>
      <w:bCs/>
      <w:noProof/>
      <w:szCs w:val="20"/>
    </w:rPr>
  </w:style>
  <w:style w:type="paragraph" w:styleId="21">
    <w:name w:val="toc 2"/>
    <w:basedOn w:val="a5"/>
    <w:next w:val="a5"/>
    <w:autoRedefine/>
    <w:uiPriority w:val="39"/>
    <w:rsid w:val="00D82F7F"/>
    <w:pPr>
      <w:tabs>
        <w:tab w:val="right" w:pos="567"/>
        <w:tab w:val="left" w:pos="960"/>
        <w:tab w:val="right" w:leader="dot" w:pos="9344"/>
      </w:tabs>
      <w:ind w:left="284"/>
    </w:pPr>
    <w:rPr>
      <w:rFonts w:cs="Calibri"/>
      <w:iCs/>
      <w:noProof/>
      <w:szCs w:val="20"/>
    </w:rPr>
  </w:style>
  <w:style w:type="paragraph" w:styleId="afe">
    <w:name w:val="Body Text Indent"/>
    <w:aliases w:val="Основной текст 1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с отступом Знак2"/>
    <w:basedOn w:val="a5"/>
    <w:link w:val="aff"/>
    <w:rsid w:val="00D82F7F"/>
    <w:pPr>
      <w:spacing w:before="120" w:after="120" w:line="360" w:lineRule="auto"/>
      <w:ind w:left="1304" w:firstLine="425"/>
      <w:jc w:val="both"/>
    </w:pPr>
    <w:rPr>
      <w:szCs w:val="22"/>
      <w:lang w:val="x-none" w:eastAsia="x-none"/>
    </w:rPr>
  </w:style>
  <w:style w:type="character" w:customStyle="1" w:styleId="aff">
    <w:name w:val="Основной текст с отступом Знак"/>
    <w:aliases w:val="Основной текст 1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Основной текст с отступом Знак2 Знак"/>
    <w:basedOn w:val="a7"/>
    <w:link w:val="afe"/>
    <w:rsid w:val="00D82F7F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ff0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5"/>
    <w:link w:val="aff1"/>
    <w:uiPriority w:val="99"/>
    <w:qFormat/>
    <w:rsid w:val="00D82F7F"/>
    <w:pPr>
      <w:spacing w:before="120" w:after="120" w:line="360" w:lineRule="auto"/>
      <w:ind w:left="-142" w:firstLine="425"/>
    </w:pPr>
    <w:rPr>
      <w:lang w:val="x-none" w:eastAsia="x-none"/>
    </w:rPr>
  </w:style>
  <w:style w:type="character" w:customStyle="1" w:styleId="aff1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7"/>
    <w:link w:val="aff0"/>
    <w:uiPriority w:val="99"/>
    <w:rsid w:val="00D82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5"/>
    <w:link w:val="23"/>
    <w:rsid w:val="00D82F7F"/>
    <w:pPr>
      <w:spacing w:before="120" w:after="120" w:line="480" w:lineRule="auto"/>
      <w:ind w:left="283" w:firstLine="425"/>
    </w:pPr>
    <w:rPr>
      <w:lang w:val="x-none" w:eastAsia="x-none"/>
    </w:rPr>
  </w:style>
  <w:style w:type="character" w:customStyle="1" w:styleId="23">
    <w:name w:val="Основной текст с отступом 2 Знак"/>
    <w:basedOn w:val="a7"/>
    <w:link w:val="22"/>
    <w:rsid w:val="00D82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5"/>
    <w:link w:val="32"/>
    <w:rsid w:val="00D82F7F"/>
    <w:pPr>
      <w:spacing w:before="120" w:after="120" w:line="360" w:lineRule="auto"/>
      <w:ind w:left="283" w:firstLine="425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7"/>
    <w:link w:val="31"/>
    <w:rsid w:val="00D82F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2">
    <w:name w:val="Plain Text"/>
    <w:basedOn w:val="a5"/>
    <w:link w:val="aff3"/>
    <w:rsid w:val="00D82F7F"/>
    <w:pPr>
      <w:spacing w:before="120" w:after="120" w:line="360" w:lineRule="auto"/>
      <w:ind w:left="-142" w:firstLine="425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7"/>
    <w:link w:val="aff2"/>
    <w:rsid w:val="00D82F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List Bullet 2"/>
    <w:basedOn w:val="a5"/>
    <w:rsid w:val="00D82F7F"/>
    <w:pPr>
      <w:tabs>
        <w:tab w:val="num" w:pos="643"/>
      </w:tabs>
      <w:spacing w:before="120" w:after="120" w:line="360" w:lineRule="auto"/>
      <w:ind w:left="643" w:hanging="360"/>
    </w:pPr>
  </w:style>
  <w:style w:type="paragraph" w:styleId="33">
    <w:name w:val="toc 3"/>
    <w:basedOn w:val="a5"/>
    <w:next w:val="a5"/>
    <w:autoRedefine/>
    <w:uiPriority w:val="39"/>
    <w:rsid w:val="00D82F7F"/>
    <w:pPr>
      <w:tabs>
        <w:tab w:val="left" w:pos="1134"/>
        <w:tab w:val="right" w:leader="dot" w:pos="9344"/>
      </w:tabs>
      <w:ind w:left="425"/>
    </w:pPr>
    <w:rPr>
      <w:rFonts w:cs="Calibri"/>
      <w:szCs w:val="20"/>
    </w:rPr>
  </w:style>
  <w:style w:type="paragraph" w:styleId="41">
    <w:name w:val="toc 4"/>
    <w:basedOn w:val="a5"/>
    <w:next w:val="a5"/>
    <w:autoRedefine/>
    <w:uiPriority w:val="39"/>
    <w:rsid w:val="00D82F7F"/>
    <w:pPr>
      <w:spacing w:before="120" w:after="120" w:line="360" w:lineRule="auto"/>
      <w:ind w:left="720" w:firstLine="425"/>
    </w:pPr>
    <w:rPr>
      <w:rFonts w:ascii="Calibri" w:hAnsi="Calibri" w:cs="Calibri"/>
      <w:sz w:val="20"/>
      <w:szCs w:val="20"/>
    </w:rPr>
  </w:style>
  <w:style w:type="paragraph" w:styleId="aff4">
    <w:name w:val="Title"/>
    <w:basedOn w:val="a5"/>
    <w:link w:val="aff5"/>
    <w:uiPriority w:val="10"/>
    <w:qFormat/>
    <w:rsid w:val="00D82F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7"/>
    <w:rsid w:val="00D82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5">
    <w:name w:val="Body Text 2"/>
    <w:basedOn w:val="a5"/>
    <w:link w:val="26"/>
    <w:rsid w:val="00D82F7F"/>
    <w:pPr>
      <w:spacing w:before="120" w:after="120" w:line="480" w:lineRule="auto"/>
      <w:ind w:left="-142" w:firstLine="425"/>
    </w:pPr>
    <w:rPr>
      <w:lang w:val="x-none" w:eastAsia="x-none"/>
    </w:rPr>
  </w:style>
  <w:style w:type="character" w:customStyle="1" w:styleId="26">
    <w:name w:val="Основной текст 2 Знак"/>
    <w:basedOn w:val="a7"/>
    <w:link w:val="25"/>
    <w:rsid w:val="00D82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7">
    <w:name w:val="Normal (Web)"/>
    <w:basedOn w:val="a5"/>
    <w:rsid w:val="00D82F7F"/>
    <w:pPr>
      <w:spacing w:before="100" w:beforeAutospacing="1" w:after="100" w:afterAutospacing="1" w:line="360" w:lineRule="auto"/>
      <w:ind w:left="-142" w:firstLine="425"/>
    </w:pPr>
    <w:rPr>
      <w:color w:val="000000"/>
    </w:rPr>
  </w:style>
  <w:style w:type="paragraph" w:styleId="aff8">
    <w:name w:val="Block Text"/>
    <w:basedOn w:val="a5"/>
    <w:rsid w:val="00D82F7F"/>
    <w:pPr>
      <w:spacing w:before="120" w:after="120" w:line="360" w:lineRule="auto"/>
      <w:ind w:left="284" w:right="284" w:firstLine="720"/>
    </w:pPr>
    <w:rPr>
      <w:szCs w:val="20"/>
    </w:rPr>
  </w:style>
  <w:style w:type="paragraph" w:styleId="27">
    <w:name w:val="List Continue 2"/>
    <w:basedOn w:val="a5"/>
    <w:rsid w:val="00D82F7F"/>
    <w:pPr>
      <w:spacing w:before="120" w:after="120" w:line="360" w:lineRule="auto"/>
      <w:ind w:left="566" w:firstLine="425"/>
    </w:pPr>
  </w:style>
  <w:style w:type="character" w:styleId="aff9">
    <w:name w:val="Strong"/>
    <w:qFormat/>
    <w:rsid w:val="00D82F7F"/>
    <w:rPr>
      <w:b/>
      <w:bCs/>
    </w:rPr>
  </w:style>
  <w:style w:type="paragraph" w:styleId="HTML">
    <w:name w:val="HTML Address"/>
    <w:basedOn w:val="a5"/>
    <w:link w:val="HTML0"/>
    <w:rsid w:val="00D82F7F"/>
    <w:pPr>
      <w:spacing w:before="120" w:after="120" w:line="360" w:lineRule="auto"/>
      <w:ind w:left="-142" w:firstLine="425"/>
    </w:pPr>
    <w:rPr>
      <w:i/>
      <w:iCs/>
      <w:lang w:val="x-none" w:eastAsia="x-none"/>
    </w:rPr>
  </w:style>
  <w:style w:type="character" w:customStyle="1" w:styleId="HTML0">
    <w:name w:val="Адрес HTML Знак"/>
    <w:basedOn w:val="a7"/>
    <w:link w:val="HTML"/>
    <w:rsid w:val="00D82F7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1">
    <w:name w:val="toc 7"/>
    <w:basedOn w:val="a5"/>
    <w:next w:val="a5"/>
    <w:autoRedefine/>
    <w:uiPriority w:val="39"/>
    <w:rsid w:val="00D82F7F"/>
    <w:pPr>
      <w:spacing w:before="120" w:after="120" w:line="360" w:lineRule="auto"/>
      <w:ind w:left="1440" w:firstLine="425"/>
    </w:pPr>
    <w:rPr>
      <w:rFonts w:ascii="Calibri" w:hAnsi="Calibri" w:cs="Calibri"/>
      <w:sz w:val="20"/>
      <w:szCs w:val="20"/>
    </w:rPr>
  </w:style>
  <w:style w:type="paragraph" w:styleId="affa">
    <w:name w:val="caption"/>
    <w:basedOn w:val="a5"/>
    <w:next w:val="a5"/>
    <w:qFormat/>
    <w:rsid w:val="00D82F7F"/>
    <w:pPr>
      <w:spacing w:before="120" w:after="120" w:line="360" w:lineRule="auto"/>
      <w:ind w:left="-142" w:firstLine="425"/>
      <w:jc w:val="both"/>
    </w:pPr>
    <w:rPr>
      <w:b/>
      <w:szCs w:val="20"/>
    </w:rPr>
  </w:style>
  <w:style w:type="character" w:styleId="affb">
    <w:name w:val="Emphasis"/>
    <w:qFormat/>
    <w:rsid w:val="00D82F7F"/>
    <w:rPr>
      <w:i/>
      <w:iCs/>
    </w:rPr>
  </w:style>
  <w:style w:type="paragraph" w:styleId="42">
    <w:name w:val="List Bullet 4"/>
    <w:basedOn w:val="a5"/>
    <w:rsid w:val="00D82F7F"/>
    <w:pPr>
      <w:tabs>
        <w:tab w:val="num" w:pos="1209"/>
      </w:tabs>
      <w:spacing w:before="120" w:after="120" w:line="360" w:lineRule="auto"/>
      <w:ind w:left="1209" w:hanging="360"/>
    </w:pPr>
  </w:style>
  <w:style w:type="paragraph" w:styleId="51">
    <w:name w:val="List Bullet 5"/>
    <w:basedOn w:val="a5"/>
    <w:rsid w:val="00D82F7F"/>
    <w:pPr>
      <w:tabs>
        <w:tab w:val="num" w:pos="1492"/>
      </w:tabs>
      <w:spacing w:before="120" w:after="120" w:line="360" w:lineRule="auto"/>
      <w:ind w:left="1492" w:hanging="360"/>
    </w:pPr>
  </w:style>
  <w:style w:type="paragraph" w:styleId="affc">
    <w:name w:val="Revision"/>
    <w:hidden/>
    <w:uiPriority w:val="99"/>
    <w:semiHidden/>
    <w:rsid w:val="00D82F7F"/>
    <w:pPr>
      <w:spacing w:before="120" w:after="120" w:line="360" w:lineRule="auto"/>
      <w:ind w:left="283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5"/>
    <w:next w:val="a5"/>
    <w:autoRedefine/>
    <w:uiPriority w:val="39"/>
    <w:unhideWhenUsed/>
    <w:rsid w:val="00D82F7F"/>
    <w:pPr>
      <w:spacing w:before="120" w:after="120" w:line="360" w:lineRule="auto"/>
      <w:ind w:left="960" w:firstLine="425"/>
    </w:pPr>
    <w:rPr>
      <w:rFonts w:ascii="Calibri" w:hAnsi="Calibri" w:cs="Calibr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D82F7F"/>
    <w:pPr>
      <w:spacing w:before="120" w:after="120" w:line="360" w:lineRule="auto"/>
      <w:ind w:left="1200" w:firstLine="425"/>
    </w:pPr>
    <w:rPr>
      <w:rFonts w:ascii="Calibri" w:hAnsi="Calibri" w:cs="Calibri"/>
      <w:sz w:val="20"/>
      <w:szCs w:val="20"/>
    </w:rPr>
  </w:style>
  <w:style w:type="paragraph" w:styleId="82">
    <w:name w:val="toc 8"/>
    <w:basedOn w:val="a5"/>
    <w:next w:val="a5"/>
    <w:autoRedefine/>
    <w:uiPriority w:val="39"/>
    <w:unhideWhenUsed/>
    <w:rsid w:val="00D82F7F"/>
    <w:pPr>
      <w:spacing w:before="120" w:after="120" w:line="360" w:lineRule="auto"/>
      <w:ind w:left="1680" w:firstLine="425"/>
    </w:pPr>
    <w:rPr>
      <w:rFonts w:ascii="Calibri" w:hAnsi="Calibri" w:cs="Calibr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D82F7F"/>
    <w:pPr>
      <w:spacing w:before="120" w:after="120" w:line="360" w:lineRule="auto"/>
      <w:ind w:left="1920" w:firstLine="425"/>
    </w:pPr>
    <w:rPr>
      <w:rFonts w:ascii="Calibri" w:hAnsi="Calibri" w:cs="Calibri"/>
      <w:sz w:val="20"/>
      <w:szCs w:val="20"/>
    </w:rPr>
  </w:style>
  <w:style w:type="character" w:customStyle="1" w:styleId="affd">
    <w:name w:val="Основной текст_"/>
    <w:link w:val="14"/>
    <w:rsid w:val="00D82F7F"/>
    <w:rPr>
      <w:sz w:val="24"/>
      <w:szCs w:val="24"/>
      <w:shd w:val="clear" w:color="auto" w:fill="FFFFFF"/>
    </w:rPr>
  </w:style>
  <w:style w:type="paragraph" w:customStyle="1" w:styleId="14">
    <w:name w:val="Основной текст1"/>
    <w:basedOn w:val="a5"/>
    <w:link w:val="affd"/>
    <w:rsid w:val="00D82F7F"/>
    <w:pPr>
      <w:shd w:val="clear" w:color="auto" w:fill="FFFFFF"/>
      <w:spacing w:before="120" w:after="120" w:line="0" w:lineRule="atLeast"/>
      <w:ind w:left="-142" w:firstLine="425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Абзац Знак"/>
    <w:rsid w:val="00D82F7F"/>
    <w:rPr>
      <w:rFonts w:cs="Arial"/>
      <w:kern w:val="32"/>
      <w:sz w:val="24"/>
      <w:szCs w:val="26"/>
    </w:rPr>
  </w:style>
  <w:style w:type="character" w:customStyle="1" w:styleId="af6">
    <w:name w:val="ТаблТекст влево Знак"/>
    <w:link w:val="af5"/>
    <w:rsid w:val="00D82F7F"/>
    <w:rPr>
      <w:rFonts w:ascii="Times New Roman" w:eastAsia="Times New Roman" w:hAnsi="Times New Roman" w:cs="Times New Roman"/>
      <w:kern w:val="32"/>
      <w:szCs w:val="26"/>
      <w:lang w:val="x-none" w:eastAsia="x-none"/>
    </w:rPr>
  </w:style>
  <w:style w:type="paragraph" w:customStyle="1" w:styleId="afff">
    <w:name w:val="таблица"/>
    <w:basedOn w:val="a5"/>
    <w:link w:val="afff0"/>
    <w:rsid w:val="00D82F7F"/>
    <w:pPr>
      <w:spacing w:before="120" w:after="120" w:line="360" w:lineRule="auto"/>
      <w:ind w:left="-142" w:firstLine="425"/>
      <w:jc w:val="center"/>
    </w:pPr>
    <w:rPr>
      <w:szCs w:val="20"/>
    </w:rPr>
  </w:style>
  <w:style w:type="character" w:customStyle="1" w:styleId="afff0">
    <w:name w:val="таблица Знак"/>
    <w:link w:val="afff"/>
    <w:rsid w:val="00D82F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5"/>
    <w:rsid w:val="00D82F7F"/>
    <w:pPr>
      <w:spacing w:before="120" w:after="120" w:line="360" w:lineRule="auto"/>
      <w:ind w:left="-142" w:firstLine="709"/>
      <w:jc w:val="both"/>
    </w:pPr>
    <w:rPr>
      <w:szCs w:val="20"/>
    </w:rPr>
  </w:style>
  <w:style w:type="paragraph" w:customStyle="1" w:styleId="afff1">
    <w:name w:val="Штамп"/>
    <w:link w:val="15"/>
    <w:rsid w:val="00D82F7F"/>
    <w:pPr>
      <w:spacing w:before="120" w:after="120" w:line="360" w:lineRule="auto"/>
      <w:ind w:left="283" w:hanging="425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5">
    <w:name w:val="Штамп Знак1"/>
    <w:link w:val="afff1"/>
    <w:rsid w:val="00D82F7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f2">
    <w:name w:val="Штамп форма"/>
    <w:basedOn w:val="af1"/>
    <w:rsid w:val="00D82F7F"/>
    <w:pPr>
      <w:tabs>
        <w:tab w:val="clear" w:pos="4677"/>
        <w:tab w:val="clear" w:pos="9355"/>
      </w:tabs>
      <w:spacing w:after="120" w:line="360" w:lineRule="auto"/>
      <w:ind w:left="-142" w:firstLine="709"/>
      <w:contextualSpacing/>
      <w:jc w:val="center"/>
    </w:pPr>
    <w:rPr>
      <w:kern w:val="20"/>
      <w:sz w:val="16"/>
      <w:szCs w:val="20"/>
      <w:lang w:val="x-none"/>
    </w:rPr>
  </w:style>
  <w:style w:type="table" w:customStyle="1" w:styleId="110">
    <w:name w:val="Сетка таблицы11"/>
    <w:basedOn w:val="a8"/>
    <w:next w:val="ae"/>
    <w:uiPriority w:val="59"/>
    <w:rsid w:val="00D82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8"/>
    <w:next w:val="ae"/>
    <w:uiPriority w:val="59"/>
    <w:rsid w:val="00D82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 Знак Знак Знак Знак Знак1 Знак Знак Знак Знак Знак Знак"/>
    <w:basedOn w:val="a5"/>
    <w:rsid w:val="00D82F7F"/>
    <w:pPr>
      <w:keepLines/>
      <w:spacing w:before="120" w:after="160" w:line="240" w:lineRule="exact"/>
      <w:ind w:left="-142" w:firstLine="425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15">
    <w:name w:val="Font Style15"/>
    <w:rsid w:val="00D82F7F"/>
    <w:rPr>
      <w:rFonts w:ascii="Times New Roman" w:hAnsi="Times New Roman" w:cs="Times New Roman"/>
      <w:sz w:val="22"/>
      <w:szCs w:val="22"/>
    </w:rPr>
  </w:style>
  <w:style w:type="paragraph" w:customStyle="1" w:styleId="afff3">
    <w:name w:val="табл"/>
    <w:basedOn w:val="a5"/>
    <w:rsid w:val="00D82F7F"/>
    <w:pPr>
      <w:spacing w:before="120" w:after="120"/>
    </w:pPr>
    <w:rPr>
      <w:color w:val="000000"/>
      <w:sz w:val="20"/>
    </w:rPr>
  </w:style>
  <w:style w:type="paragraph" w:customStyle="1" w:styleId="afff4">
    <w:name w:val="Таблица по центру"/>
    <w:basedOn w:val="a5"/>
    <w:qFormat/>
    <w:rsid w:val="00D82F7F"/>
    <w:pPr>
      <w:spacing w:before="60" w:after="60" w:line="36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afff5">
    <w:name w:val="Таблица слева"/>
    <w:basedOn w:val="afff4"/>
    <w:qFormat/>
    <w:rsid w:val="00D82F7F"/>
    <w:pPr>
      <w:jc w:val="left"/>
    </w:pPr>
  </w:style>
  <w:style w:type="paragraph" w:customStyle="1" w:styleId="afff6">
    <w:name w:val="РисНазвание"/>
    <w:basedOn w:val="affa"/>
    <w:qFormat/>
    <w:rsid w:val="00D82F7F"/>
    <w:pPr>
      <w:spacing w:after="240"/>
      <w:ind w:left="0" w:firstLine="0"/>
      <w:jc w:val="center"/>
    </w:pPr>
    <w:rPr>
      <w:b w:val="0"/>
    </w:rPr>
  </w:style>
  <w:style w:type="character" w:styleId="afff7">
    <w:name w:val="FollowedHyperlink"/>
    <w:rsid w:val="00D82F7F"/>
    <w:rPr>
      <w:color w:val="800080"/>
      <w:u w:val="single"/>
    </w:rPr>
  </w:style>
  <w:style w:type="paragraph" w:customStyle="1" w:styleId="afff8">
    <w:name w:val="Абзац"/>
    <w:link w:val="17"/>
    <w:rsid w:val="00D82F7F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9">
    <w:name w:val="Название таблицы"/>
    <w:basedOn w:val="a5"/>
    <w:next w:val="a5"/>
    <w:link w:val="afffa"/>
    <w:rsid w:val="00D82F7F"/>
    <w:pPr>
      <w:keepNext/>
      <w:tabs>
        <w:tab w:val="left" w:pos="2268"/>
      </w:tabs>
      <w:spacing w:before="120" w:after="120" w:line="360" w:lineRule="auto"/>
      <w:ind w:left="-142" w:firstLine="425"/>
      <w:jc w:val="both"/>
      <w:outlineLvl w:val="3"/>
    </w:pPr>
    <w:rPr>
      <w:rFonts w:ascii="Arial" w:hAnsi="Arial"/>
      <w:b/>
      <w:spacing w:val="-2"/>
      <w:lang w:val="x-none" w:eastAsia="x-none"/>
    </w:rPr>
  </w:style>
  <w:style w:type="character" w:customStyle="1" w:styleId="afffa">
    <w:name w:val="Название таблицы Знак"/>
    <w:link w:val="afff9"/>
    <w:locked/>
    <w:rsid w:val="00D82F7F"/>
    <w:rPr>
      <w:rFonts w:ascii="Arial" w:eastAsia="Times New Roman" w:hAnsi="Arial" w:cs="Times New Roman"/>
      <w:b/>
      <w:spacing w:val="-2"/>
      <w:sz w:val="24"/>
      <w:szCs w:val="24"/>
      <w:lang w:val="x-none" w:eastAsia="x-none"/>
    </w:rPr>
  </w:style>
  <w:style w:type="paragraph" w:customStyle="1" w:styleId="afffb">
    <w:name w:val="Формула"/>
    <w:basedOn w:val="a5"/>
    <w:next w:val="a5"/>
    <w:qFormat/>
    <w:rsid w:val="00D82F7F"/>
    <w:pPr>
      <w:tabs>
        <w:tab w:val="center" w:pos="4678"/>
        <w:tab w:val="right" w:pos="9072"/>
      </w:tabs>
      <w:spacing w:before="120" w:after="120" w:line="360" w:lineRule="auto"/>
      <w:ind w:left="-142" w:firstLine="425"/>
      <w:jc w:val="center"/>
    </w:pPr>
    <w:rPr>
      <w:rFonts w:ascii="Arial" w:hAnsi="Arial" w:cs="Arial"/>
      <w:bCs/>
      <w:iCs/>
      <w:kern w:val="32"/>
    </w:rPr>
  </w:style>
  <w:style w:type="paragraph" w:customStyle="1" w:styleId="afffc">
    <w:name w:val="ОС ПЗ где"/>
    <w:basedOn w:val="a5"/>
    <w:qFormat/>
    <w:rsid w:val="00D82F7F"/>
    <w:pPr>
      <w:spacing w:before="120" w:after="120" w:line="360" w:lineRule="auto"/>
      <w:ind w:left="426" w:hanging="426"/>
      <w:jc w:val="both"/>
    </w:pPr>
    <w:rPr>
      <w:rFonts w:ascii="Arial" w:hAnsi="Arial"/>
      <w:lang w:eastAsia="en-US"/>
    </w:rPr>
  </w:style>
  <w:style w:type="paragraph" w:customStyle="1" w:styleId="afffd">
    <w:name w:val="ОС ПЗ после где"/>
    <w:basedOn w:val="afffc"/>
    <w:qFormat/>
    <w:rsid w:val="00D82F7F"/>
    <w:pPr>
      <w:ind w:firstLine="0"/>
    </w:pPr>
  </w:style>
  <w:style w:type="paragraph" w:customStyle="1" w:styleId="afffe">
    <w:name w:val="Формула номер"/>
    <w:basedOn w:val="afffb"/>
    <w:qFormat/>
    <w:rsid w:val="00D82F7F"/>
    <w:pPr>
      <w:tabs>
        <w:tab w:val="clear" w:pos="4678"/>
        <w:tab w:val="clear" w:pos="9072"/>
      </w:tabs>
      <w:ind w:firstLine="284"/>
      <w:jc w:val="right"/>
    </w:pPr>
    <w:rPr>
      <w:rFonts w:ascii="Times New Roman" w:hAnsi="Times New Roman"/>
      <w:bCs w:val="0"/>
      <w:iCs w:val="0"/>
      <w:kern w:val="0"/>
      <w:lang w:val="en-US"/>
    </w:rPr>
  </w:style>
  <w:style w:type="paragraph" w:customStyle="1" w:styleId="affff">
    <w:name w:val="ТаблицаТекст центр"/>
    <w:basedOn w:val="af5"/>
    <w:qFormat/>
    <w:rsid w:val="00D82F7F"/>
    <w:pPr>
      <w:jc w:val="center"/>
    </w:pPr>
  </w:style>
  <w:style w:type="paragraph" w:customStyle="1" w:styleId="affff0">
    <w:name w:val="ОС ПЗ в рамке"/>
    <w:basedOn w:val="a5"/>
    <w:qFormat/>
    <w:rsid w:val="00D82F7F"/>
    <w:pPr>
      <w:spacing w:before="120" w:after="120"/>
      <w:jc w:val="center"/>
    </w:pPr>
    <w:rPr>
      <w:rFonts w:ascii="Arial" w:hAnsi="Arial"/>
      <w:noProof/>
      <w:color w:val="000000"/>
      <w:bdr w:val="single" w:sz="4" w:space="0" w:color="auto"/>
      <w:lang w:eastAsia="en-US"/>
    </w:rPr>
  </w:style>
  <w:style w:type="paragraph" w:styleId="affff1">
    <w:name w:val="Message Header"/>
    <w:basedOn w:val="a5"/>
    <w:link w:val="affff2"/>
    <w:qFormat/>
    <w:rsid w:val="00D82F7F"/>
    <w:pPr>
      <w:spacing w:before="60" w:after="60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ffff2">
    <w:name w:val="Шапка Знак"/>
    <w:basedOn w:val="a7"/>
    <w:link w:val="affff1"/>
    <w:rsid w:val="00D82F7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ffff3">
    <w:name w:val="Обычный.Нормальный"/>
    <w:link w:val="affff4"/>
    <w:rsid w:val="00D82F7F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Обычный.Нормальный Знак"/>
    <w:link w:val="affff3"/>
    <w:rsid w:val="00D82F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С ПЗ маркированный"/>
    <w:basedOn w:val="a5"/>
    <w:qFormat/>
    <w:rsid w:val="00D82F7F"/>
    <w:pPr>
      <w:numPr>
        <w:numId w:val="6"/>
      </w:numPr>
      <w:tabs>
        <w:tab w:val="left" w:pos="709"/>
      </w:tabs>
      <w:autoSpaceDE w:val="0"/>
      <w:autoSpaceDN w:val="0"/>
      <w:adjustRightInd w:val="0"/>
      <w:spacing w:before="120" w:after="120"/>
      <w:ind w:left="714" w:hanging="357"/>
      <w:jc w:val="both"/>
    </w:pPr>
    <w:rPr>
      <w:rFonts w:ascii="Arial" w:hAnsi="Arial" w:cs="Arial"/>
      <w:color w:val="000000"/>
      <w:lang w:eastAsia="en-US"/>
    </w:rPr>
  </w:style>
  <w:style w:type="paragraph" w:customStyle="1" w:styleId="affff5">
    <w:name w:val="Текст таблицы"/>
    <w:basedOn w:val="a5"/>
    <w:link w:val="affff6"/>
    <w:rsid w:val="00D82F7F"/>
    <w:pPr>
      <w:spacing w:before="60" w:after="60"/>
      <w:jc w:val="center"/>
    </w:pPr>
    <w:rPr>
      <w:sz w:val="22"/>
      <w:szCs w:val="22"/>
      <w:lang w:val="x-none" w:eastAsia="x-none"/>
    </w:rPr>
  </w:style>
  <w:style w:type="character" w:customStyle="1" w:styleId="affff6">
    <w:name w:val="Текст таблицы Знак"/>
    <w:link w:val="affff5"/>
    <w:rsid w:val="00D82F7F"/>
    <w:rPr>
      <w:rFonts w:ascii="Times New Roman" w:eastAsia="Times New Roman" w:hAnsi="Times New Roman" w:cs="Times New Roman"/>
      <w:lang w:val="x-none" w:eastAsia="x-none"/>
    </w:rPr>
  </w:style>
  <w:style w:type="paragraph" w:customStyle="1" w:styleId="affff7">
    <w:name w:val="ОС ПЗ"/>
    <w:qFormat/>
    <w:rsid w:val="00D82F7F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affff8">
    <w:name w:val="табл_назв"/>
    <w:basedOn w:val="a5"/>
    <w:rsid w:val="00D82F7F"/>
    <w:pPr>
      <w:spacing w:before="120" w:after="240"/>
      <w:ind w:left="284"/>
      <w:jc w:val="center"/>
    </w:pPr>
    <w:rPr>
      <w:szCs w:val="20"/>
    </w:rPr>
  </w:style>
  <w:style w:type="paragraph" w:customStyle="1" w:styleId="affff9">
    <w:name w:val="Название рисунка"/>
    <w:basedOn w:val="a5"/>
    <w:link w:val="affffa"/>
    <w:qFormat/>
    <w:rsid w:val="00D82F7F"/>
    <w:pPr>
      <w:spacing w:before="120" w:after="200"/>
      <w:jc w:val="both"/>
    </w:pPr>
    <w:rPr>
      <w:rFonts w:ascii="Arial" w:hAnsi="Arial"/>
      <w:b/>
      <w:bCs/>
      <w:lang w:val="x-none" w:eastAsia="x-none"/>
    </w:rPr>
  </w:style>
  <w:style w:type="character" w:customStyle="1" w:styleId="affffa">
    <w:name w:val="Название рисунка Знак"/>
    <w:link w:val="affff9"/>
    <w:rsid w:val="00D82F7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1">
    <w:name w:val="Перечисление + инт"/>
    <w:basedOn w:val="a5"/>
    <w:uiPriority w:val="99"/>
    <w:rsid w:val="00D82F7F"/>
    <w:pPr>
      <w:numPr>
        <w:numId w:val="7"/>
      </w:numPr>
      <w:spacing w:before="60" w:after="60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affffb">
    <w:name w:val="Перечень"/>
    <w:basedOn w:val="a5"/>
    <w:rsid w:val="00D82F7F"/>
    <w:pPr>
      <w:tabs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a4">
    <w:name w:val="Перечень документов"/>
    <w:qFormat/>
    <w:rsid w:val="00D82F7F"/>
    <w:pPr>
      <w:numPr>
        <w:numId w:val="8"/>
      </w:numPr>
      <w:tabs>
        <w:tab w:val="left" w:pos="851"/>
      </w:tabs>
      <w:spacing w:before="120" w:after="120" w:line="360" w:lineRule="auto"/>
      <w:ind w:left="-142" w:firstLine="425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17">
    <w:name w:val="Абзац Знак1"/>
    <w:link w:val="afff8"/>
    <w:rsid w:val="00D82F7F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fc">
    <w:name w:val="Таблица по левому краю"/>
    <w:basedOn w:val="a5"/>
    <w:link w:val="affffd"/>
    <w:rsid w:val="00D82F7F"/>
    <w:pPr>
      <w:jc w:val="center"/>
    </w:pPr>
    <w:rPr>
      <w:rFonts w:ascii="Calibri" w:hAnsi="Calibri"/>
      <w:lang w:val="x-none" w:eastAsia="x-none"/>
    </w:rPr>
  </w:style>
  <w:style w:type="character" w:customStyle="1" w:styleId="affffd">
    <w:name w:val="Таблица по левому краю Знак"/>
    <w:link w:val="affffc"/>
    <w:locked/>
    <w:rsid w:val="00D82F7F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ffe">
    <w:name w:val="Таблица шапка"/>
    <w:basedOn w:val="a5"/>
    <w:rsid w:val="00D82F7F"/>
    <w:pPr>
      <w:jc w:val="center"/>
    </w:pPr>
    <w:rPr>
      <w:rFonts w:ascii="Calibri" w:hAnsi="Calibri" w:cs="Calibri"/>
      <w:b/>
      <w:bCs/>
    </w:rPr>
  </w:style>
  <w:style w:type="paragraph" w:customStyle="1" w:styleId="a2">
    <w:name w:val="НумерованныйЦифры"/>
    <w:basedOn w:val="a5"/>
    <w:rsid w:val="00D82F7F"/>
    <w:pPr>
      <w:numPr>
        <w:numId w:val="9"/>
      </w:numPr>
      <w:spacing w:line="360" w:lineRule="auto"/>
      <w:jc w:val="both"/>
    </w:pPr>
    <w:rPr>
      <w:szCs w:val="20"/>
    </w:rPr>
  </w:style>
  <w:style w:type="paragraph" w:customStyle="1" w:styleId="afffff">
    <w:name w:val="Листинг программы"/>
    <w:rsid w:val="00D82F7F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Style30">
    <w:name w:val="Style30"/>
    <w:basedOn w:val="a5"/>
    <w:uiPriority w:val="99"/>
    <w:rsid w:val="00D82F7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D82F7F"/>
    <w:rPr>
      <w:rFonts w:ascii="Times New Roman" w:hAnsi="Times New Roman" w:cs="Times New Roman"/>
      <w:sz w:val="18"/>
      <w:szCs w:val="18"/>
    </w:rPr>
  </w:style>
  <w:style w:type="paragraph" w:customStyle="1" w:styleId="Iauiue2">
    <w:name w:val="Iau.iue+2"/>
    <w:basedOn w:val="a5"/>
    <w:next w:val="a5"/>
    <w:uiPriority w:val="99"/>
    <w:rsid w:val="00D82F7F"/>
    <w:pPr>
      <w:autoSpaceDE w:val="0"/>
      <w:autoSpaceDN w:val="0"/>
      <w:adjustRightInd w:val="0"/>
    </w:pPr>
  </w:style>
  <w:style w:type="paragraph" w:styleId="afffff0">
    <w:name w:val="endnote text"/>
    <w:basedOn w:val="a5"/>
    <w:link w:val="afffff1"/>
    <w:rsid w:val="00D82F7F"/>
    <w:pPr>
      <w:spacing w:before="120" w:after="120" w:line="360" w:lineRule="auto"/>
      <w:ind w:left="-142" w:firstLine="425"/>
      <w:jc w:val="both"/>
    </w:pPr>
    <w:rPr>
      <w:sz w:val="20"/>
      <w:szCs w:val="20"/>
    </w:rPr>
  </w:style>
  <w:style w:type="character" w:customStyle="1" w:styleId="afffff1">
    <w:name w:val="Текст концевой сноски Знак"/>
    <w:basedOn w:val="a7"/>
    <w:link w:val="afffff0"/>
    <w:rsid w:val="00D82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2">
    <w:name w:val="endnote reference"/>
    <w:rsid w:val="00D82F7F"/>
    <w:rPr>
      <w:vertAlign w:val="superscript"/>
    </w:rPr>
  </w:style>
  <w:style w:type="paragraph" w:customStyle="1" w:styleId="afffff3">
    <w:name w:val="Текст таблица"/>
    <w:basedOn w:val="a5"/>
    <w:uiPriority w:val="99"/>
    <w:rsid w:val="00D82F7F"/>
    <w:pPr>
      <w:spacing w:before="60"/>
    </w:pPr>
    <w:rPr>
      <w:sz w:val="20"/>
      <w:szCs w:val="20"/>
      <w:lang w:val="en-US"/>
    </w:rPr>
  </w:style>
  <w:style w:type="character" w:customStyle="1" w:styleId="aff5">
    <w:name w:val="Заголовок Знак"/>
    <w:basedOn w:val="a7"/>
    <w:link w:val="aff4"/>
    <w:uiPriority w:val="10"/>
    <w:rsid w:val="00D82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ffff4">
    <w:name w:val="annotation reference"/>
    <w:basedOn w:val="a7"/>
    <w:uiPriority w:val="99"/>
    <w:semiHidden/>
    <w:unhideWhenUsed/>
    <w:rsid w:val="00D52B23"/>
    <w:rPr>
      <w:sz w:val="16"/>
      <w:szCs w:val="16"/>
    </w:rPr>
  </w:style>
  <w:style w:type="paragraph" w:styleId="afffff5">
    <w:name w:val="annotation text"/>
    <w:basedOn w:val="a5"/>
    <w:link w:val="afffff6"/>
    <w:uiPriority w:val="99"/>
    <w:semiHidden/>
    <w:unhideWhenUsed/>
    <w:rsid w:val="00D52B23"/>
    <w:rPr>
      <w:sz w:val="20"/>
      <w:szCs w:val="20"/>
    </w:rPr>
  </w:style>
  <w:style w:type="character" w:customStyle="1" w:styleId="afffff6">
    <w:name w:val="Текст примечания Знак"/>
    <w:basedOn w:val="a7"/>
    <w:link w:val="afffff5"/>
    <w:uiPriority w:val="99"/>
    <w:semiHidden/>
    <w:rsid w:val="00D52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7">
    <w:name w:val="annotation subject"/>
    <w:basedOn w:val="afffff5"/>
    <w:next w:val="afffff5"/>
    <w:link w:val="afffff8"/>
    <w:uiPriority w:val="99"/>
    <w:semiHidden/>
    <w:unhideWhenUsed/>
    <w:rsid w:val="00D52B23"/>
    <w:rPr>
      <w:b/>
      <w:bCs/>
    </w:rPr>
  </w:style>
  <w:style w:type="character" w:customStyle="1" w:styleId="afffff8">
    <w:name w:val="Тема примечания Знак"/>
    <w:basedOn w:val="afffff6"/>
    <w:link w:val="afffff7"/>
    <w:uiPriority w:val="99"/>
    <w:semiHidden/>
    <w:rsid w:val="00D52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2.xm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4" Type="http://schemas.openxmlformats.org/officeDocument/2006/relationships/settings" Target="settings.xml"/><Relationship Id="rId14" Type="http://schemas.openxmlformats.org/officeDocument/2006/relationships/image" Target="media/image3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6T13:25:07.80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79.79">0 26,'0'0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24T09:05:05.71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">0 26,'0'0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0987-0439-4075-B5AB-15EF08A7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Банный Дмитрий Валентинович</cp:lastModifiedBy>
  <cp:revision>2</cp:revision>
  <cp:lastPrinted>2023-11-10T10:01:00Z</cp:lastPrinted>
  <dcterms:created xsi:type="dcterms:W3CDTF">2023-11-10T10:45:00Z</dcterms:created>
  <dcterms:modified xsi:type="dcterms:W3CDTF">2023-11-10T10:45:00Z</dcterms:modified>
</cp:coreProperties>
</file>