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17F3" w14:textId="77777777"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452AC3B" w14:textId="77777777"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14:paraId="62A61CF0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B1044C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6FE9AAC" w14:textId="77777777"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14:paraId="608081C3" w14:textId="77777777"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«НК «Янгпур»</w:t>
      </w:r>
    </w:p>
    <w:p w14:paraId="3CFF0868" w14:textId="77777777"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14:paraId="1EF24D35" w14:textId="77777777"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8B269" w14:textId="77777777"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13CEA" w14:textId="77777777"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14:paraId="26FA9D86" w14:textId="77777777"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7381C" w14:textId="4D8486B6" w:rsidR="00692FA9" w:rsidRPr="00692FA9" w:rsidRDefault="006B3064" w:rsidP="00692FA9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</w:t>
      </w:r>
      <w:r w:rsidR="00EB79FB" w:rsidRP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692FA9" w:rsidRPr="0069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строительно-монтажных работ выполнение строительно-монтажных работ по отсыпке площадок Известинского участка недр и Усть-Пурпейского участка недр.</w:t>
      </w:r>
    </w:p>
    <w:p w14:paraId="199B8336" w14:textId="1532D9C4"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7E057160" w14:textId="77777777"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14:paraId="78C7568A" w14:textId="77777777" w:rsidTr="00212257">
        <w:tc>
          <w:tcPr>
            <w:tcW w:w="613" w:type="dxa"/>
          </w:tcPr>
          <w:p w14:paraId="31DB6A02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14:paraId="497EAB90" w14:textId="77777777"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14:paraId="1B888F2D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14:paraId="60E97F59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0E672D" w:rsidRPr="00082ECD" w14:paraId="002657BC" w14:textId="77777777" w:rsidTr="003669D0">
        <w:tc>
          <w:tcPr>
            <w:tcW w:w="613" w:type="dxa"/>
            <w:vAlign w:val="center"/>
          </w:tcPr>
          <w:p w14:paraId="124FEAD7" w14:textId="2E78F422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1EF0F394" w14:textId="54779D0F" w:rsidR="000E672D" w:rsidRPr="00D54733" w:rsidRDefault="00692FA9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Площадка скважины 109 Центрально-Пурпейского месторождения</w:t>
            </w:r>
            <w:r w:rsidR="00C276B2" w:rsidRPr="00C276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8" w:type="dxa"/>
            <w:vMerge w:val="restart"/>
            <w:vAlign w:val="center"/>
          </w:tcPr>
          <w:p w14:paraId="1CBD3475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1922F1E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72D" w:rsidRPr="00082ECD" w14:paraId="64BED6F2" w14:textId="77777777" w:rsidTr="003669D0">
        <w:tc>
          <w:tcPr>
            <w:tcW w:w="613" w:type="dxa"/>
            <w:vAlign w:val="center"/>
          </w:tcPr>
          <w:p w14:paraId="5622D06E" w14:textId="713A9032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10A2F9E2" w14:textId="1932FF44" w:rsidR="000E672D" w:rsidRDefault="00692FA9" w:rsidP="00692FA9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Площадка скважины 107 Южно-Тыдэотинского участка недр</w:t>
            </w:r>
            <w:r w:rsidR="00C276B2" w:rsidRPr="00C276B2">
              <w:rPr>
                <w:rFonts w:ascii="Times New Roman" w:eastAsia="Times New Roman" w:hAnsi="Times New Roman" w:cs="Times New Roman"/>
                <w:lang w:eastAsia="ru-RU"/>
              </w:rPr>
              <w:t xml:space="preserve"> с устройством </w:t>
            </w:r>
            <w:proofErr w:type="spellStart"/>
            <w:r w:rsidR="00C276B2" w:rsidRPr="00C276B2">
              <w:rPr>
                <w:rFonts w:ascii="Times New Roman" w:eastAsia="Times New Roman" w:hAnsi="Times New Roman" w:cs="Times New Roman"/>
                <w:lang w:eastAsia="ru-RU"/>
              </w:rPr>
              <w:t>лежневания</w:t>
            </w:r>
            <w:proofErr w:type="spellEnd"/>
            <w:r w:rsidR="00C276B2" w:rsidRPr="00C276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8" w:type="dxa"/>
            <w:vMerge/>
            <w:vAlign w:val="center"/>
          </w:tcPr>
          <w:p w14:paraId="5759187C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100D2E88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72D" w:rsidRPr="00082ECD" w14:paraId="589057FF" w14:textId="77777777" w:rsidTr="003669D0">
        <w:tc>
          <w:tcPr>
            <w:tcW w:w="613" w:type="dxa"/>
            <w:vAlign w:val="center"/>
          </w:tcPr>
          <w:p w14:paraId="1BACFAC6" w14:textId="6EBAB1D1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561D50F3" w14:textId="0BD11BA0" w:rsidR="000E672D" w:rsidRDefault="00692FA9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Площадка скважины 114 Восточно-Присклонового месторождения</w:t>
            </w:r>
            <w:r w:rsidR="00C276B2" w:rsidRPr="00C276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8" w:type="dxa"/>
            <w:vMerge/>
            <w:vAlign w:val="center"/>
          </w:tcPr>
          <w:p w14:paraId="3DB75E02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3E9E4380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72D" w:rsidRPr="00082ECD" w14:paraId="08A55ACC" w14:textId="77777777" w:rsidTr="003669D0">
        <w:tc>
          <w:tcPr>
            <w:tcW w:w="613" w:type="dxa"/>
            <w:vAlign w:val="center"/>
          </w:tcPr>
          <w:p w14:paraId="72A3243F" w14:textId="77777777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77B26EE8" w14:textId="701D6E10" w:rsidR="000E672D" w:rsidRDefault="00692FA9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Временный шламонакопитель на площадке скважины 720 Известинского участка недр</w:t>
            </w:r>
            <w:r w:rsidR="00C276B2" w:rsidRPr="00C276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8" w:type="dxa"/>
            <w:vAlign w:val="center"/>
          </w:tcPr>
          <w:p w14:paraId="1355BB63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B02773E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72D" w:rsidRPr="00082ECD" w14:paraId="421B83AC" w14:textId="77777777" w:rsidTr="003669D0">
        <w:tc>
          <w:tcPr>
            <w:tcW w:w="613" w:type="dxa"/>
            <w:vAlign w:val="center"/>
          </w:tcPr>
          <w:p w14:paraId="36884BB3" w14:textId="77777777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25CCE4C0" w14:textId="34144AB5" w:rsidR="000E672D" w:rsidRDefault="00692FA9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Временный шламонакопитель Вьюжного месторождения</w:t>
            </w:r>
            <w:r w:rsidR="00C276B2" w:rsidRPr="00C276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8" w:type="dxa"/>
            <w:vAlign w:val="center"/>
          </w:tcPr>
          <w:p w14:paraId="4070619B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25D5891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14:paraId="0EEAB40B" w14:textId="77777777" w:rsidTr="00212257">
        <w:tc>
          <w:tcPr>
            <w:tcW w:w="613" w:type="dxa"/>
            <w:vAlign w:val="center"/>
          </w:tcPr>
          <w:p w14:paraId="0848DCF5" w14:textId="77777777"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14:paraId="6E514AB7" w14:textId="77777777"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14:paraId="3FAC32A9" w14:textId="77777777"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C2051B0" w14:textId="77777777"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D09BB13" w14:textId="77777777"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595AA0C4" w14:textId="77777777"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</w:t>
      </w:r>
      <w:r w:rsidR="003056D9" w:rsidRPr="00C2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</w:t>
      </w:r>
      <w:r w:rsidR="007E6AF8" w:rsidRPr="00C2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D6728" w:rsidRPr="00C2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3056D9" w:rsidRPr="00C2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05CFA" w:rsidRPr="00C2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66961" w14:textId="77777777"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095707A" w14:textId="78D9E8AD"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плата по факту выполненных работ в течение 60 календарных дней с момента подписания акта выполненных работ (</w:t>
      </w:r>
      <w:r w:rsidR="00363F2B" w:rsidRPr="00363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возможна отсрочка оплаты на более длительный срок по решению участника закупки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7008C1AC" w14:textId="77777777"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FADD05" w14:textId="77777777"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14:paraId="1F71C1F4" w14:textId="77777777" w:rsidTr="009603BC">
        <w:tc>
          <w:tcPr>
            <w:tcW w:w="675" w:type="dxa"/>
            <w:vMerge w:val="restart"/>
          </w:tcPr>
          <w:p w14:paraId="24FDD445" w14:textId="77777777"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14:paraId="38C53189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14:paraId="000A1FC7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14:paraId="1FF39BAD" w14:textId="77777777" w:rsidTr="009603BC">
        <w:tc>
          <w:tcPr>
            <w:tcW w:w="675" w:type="dxa"/>
            <w:vMerge/>
          </w:tcPr>
          <w:p w14:paraId="6A2A6B0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14:paraId="78580A2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14:paraId="6489B575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14:paraId="12033421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14:paraId="29B91E70" w14:textId="77777777" w:rsidTr="000C7456">
        <w:tc>
          <w:tcPr>
            <w:tcW w:w="675" w:type="dxa"/>
            <w:vAlign w:val="center"/>
          </w:tcPr>
          <w:p w14:paraId="5FA7EC79" w14:textId="77777777"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14:paraId="4827D9BD" w14:textId="0C4192B8" w:rsidR="00131C32" w:rsidRDefault="00692FA9" w:rsidP="000B4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строительно-монтажных работ выполнение строительно-монтажных работ по отсыпке площадок Известинского участка недр и Усть-Пурпейского участка недр</w:t>
            </w:r>
            <w:r w:rsidR="00C2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4" w:type="dxa"/>
            <w:vAlign w:val="center"/>
          </w:tcPr>
          <w:p w14:paraId="3BD90432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0F82D885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276B2" w14:paraId="7AEE63B6" w14:textId="77777777" w:rsidTr="004B6A28">
        <w:tc>
          <w:tcPr>
            <w:tcW w:w="675" w:type="dxa"/>
            <w:vAlign w:val="center"/>
          </w:tcPr>
          <w:p w14:paraId="423C9531" w14:textId="6A251B9A" w:rsidR="00C276B2" w:rsidRDefault="00C276B2" w:rsidP="00C2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796" w:type="dxa"/>
          </w:tcPr>
          <w:p w14:paraId="29344AD9" w14:textId="5343B26E" w:rsidR="00C276B2" w:rsidRPr="00C276B2" w:rsidRDefault="00C276B2" w:rsidP="00C27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Площадка скважины 109 Центрально-Пурпейского месторождения.</w:t>
            </w:r>
          </w:p>
        </w:tc>
        <w:tc>
          <w:tcPr>
            <w:tcW w:w="1264" w:type="dxa"/>
            <w:vAlign w:val="center"/>
          </w:tcPr>
          <w:p w14:paraId="56283CB3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60AD7F02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276B2" w14:paraId="7CD6C751" w14:textId="77777777" w:rsidTr="004B6A28">
        <w:tc>
          <w:tcPr>
            <w:tcW w:w="675" w:type="dxa"/>
            <w:vAlign w:val="center"/>
          </w:tcPr>
          <w:p w14:paraId="324012CB" w14:textId="5202D45E" w:rsidR="00C276B2" w:rsidRDefault="00C276B2" w:rsidP="00C2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796" w:type="dxa"/>
          </w:tcPr>
          <w:p w14:paraId="5F1DD4AE" w14:textId="6721129B" w:rsidR="00C276B2" w:rsidRPr="00C276B2" w:rsidRDefault="00C276B2" w:rsidP="00C27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скважины 107 Южно-Тыдэотинского участка недр с устройством </w:t>
            </w:r>
            <w:proofErr w:type="spellStart"/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лежневания</w:t>
            </w:r>
            <w:proofErr w:type="spellEnd"/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4" w:type="dxa"/>
            <w:vAlign w:val="center"/>
          </w:tcPr>
          <w:p w14:paraId="1674F65F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201C6837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276B2" w14:paraId="72C1CBAD" w14:textId="77777777" w:rsidTr="004B6A28">
        <w:tc>
          <w:tcPr>
            <w:tcW w:w="675" w:type="dxa"/>
            <w:vAlign w:val="center"/>
          </w:tcPr>
          <w:p w14:paraId="38103C37" w14:textId="38514DD8" w:rsidR="00C276B2" w:rsidRDefault="00C276B2" w:rsidP="00C2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796" w:type="dxa"/>
          </w:tcPr>
          <w:p w14:paraId="61E2E89D" w14:textId="7AD3ACAE" w:rsidR="00C276B2" w:rsidRPr="00C276B2" w:rsidRDefault="00C276B2" w:rsidP="00C27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Площадка скважины 114 Восточно-Присклонового месторождения.</w:t>
            </w:r>
          </w:p>
        </w:tc>
        <w:tc>
          <w:tcPr>
            <w:tcW w:w="1264" w:type="dxa"/>
            <w:vAlign w:val="center"/>
          </w:tcPr>
          <w:p w14:paraId="5902B8AF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5873EFC2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276B2" w14:paraId="66464E97" w14:textId="77777777" w:rsidTr="004B6A28">
        <w:tc>
          <w:tcPr>
            <w:tcW w:w="675" w:type="dxa"/>
            <w:vAlign w:val="center"/>
          </w:tcPr>
          <w:p w14:paraId="2A7CFEC3" w14:textId="260F216A" w:rsidR="00C276B2" w:rsidRDefault="00C276B2" w:rsidP="00C2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796" w:type="dxa"/>
          </w:tcPr>
          <w:p w14:paraId="18463803" w14:textId="25949064" w:rsidR="00C276B2" w:rsidRPr="00C276B2" w:rsidRDefault="00C276B2" w:rsidP="00C27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Временный шламонакопитель на площадке скважины 720 Известинского участка недр.</w:t>
            </w:r>
          </w:p>
        </w:tc>
        <w:tc>
          <w:tcPr>
            <w:tcW w:w="1264" w:type="dxa"/>
            <w:vAlign w:val="center"/>
          </w:tcPr>
          <w:p w14:paraId="58DF9545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146E4B2A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276B2" w14:paraId="18E78A89" w14:textId="77777777" w:rsidTr="004B6A28">
        <w:tc>
          <w:tcPr>
            <w:tcW w:w="675" w:type="dxa"/>
            <w:vAlign w:val="center"/>
          </w:tcPr>
          <w:p w14:paraId="7561F9FF" w14:textId="5A609AA5" w:rsidR="00C276B2" w:rsidRDefault="00C276B2" w:rsidP="00C2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796" w:type="dxa"/>
          </w:tcPr>
          <w:p w14:paraId="4AC0B26F" w14:textId="4F74057F" w:rsidR="00C276B2" w:rsidRPr="00C276B2" w:rsidRDefault="00C276B2" w:rsidP="00C27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76B2">
              <w:rPr>
                <w:rFonts w:ascii="Times New Roman" w:eastAsia="Times New Roman" w:hAnsi="Times New Roman" w:cs="Times New Roman"/>
                <w:lang w:eastAsia="ru-RU"/>
              </w:rPr>
              <w:t>Временный шламонакопитель Вьюжного месторождения.</w:t>
            </w:r>
          </w:p>
        </w:tc>
        <w:tc>
          <w:tcPr>
            <w:tcW w:w="1264" w:type="dxa"/>
            <w:vAlign w:val="center"/>
          </w:tcPr>
          <w:p w14:paraId="5D8A1D78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169979EF" w14:textId="77777777" w:rsidR="00C276B2" w:rsidRPr="004C76CC" w:rsidRDefault="00C276B2" w:rsidP="00C276B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14:paraId="3DD18A66" w14:textId="77777777" w:rsidR="00131C32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14:paraId="55BDC123" w14:textId="77777777"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60 дней 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 подачи заявок.</w:t>
      </w:r>
    </w:p>
    <w:p w14:paraId="6BA7334E" w14:textId="77777777"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DE444F" w14:textId="77777777" w:rsidR="00C276B2" w:rsidRDefault="00C276B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5906A6" w14:textId="77777777"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14:paraId="7B60D14A" w14:textId="77777777"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C49EC8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C276B2">
      <w:pgSz w:w="11906" w:h="16838"/>
      <w:pgMar w:top="426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949BB"/>
    <w:multiLevelType w:val="hybridMultilevel"/>
    <w:tmpl w:val="C386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3117">
    <w:abstractNumId w:val="0"/>
  </w:num>
  <w:num w:numId="2" w16cid:durableId="710152818">
    <w:abstractNumId w:val="1"/>
  </w:num>
  <w:num w:numId="3" w16cid:durableId="1578515394">
    <w:abstractNumId w:val="2"/>
  </w:num>
  <w:num w:numId="4" w16cid:durableId="371881530">
    <w:abstractNumId w:val="5"/>
  </w:num>
  <w:num w:numId="5" w16cid:durableId="2090538351">
    <w:abstractNumId w:val="3"/>
  </w:num>
  <w:num w:numId="6" w16cid:durableId="1397124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310A1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E672D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63F2B"/>
    <w:rsid w:val="003A74AC"/>
    <w:rsid w:val="003C4667"/>
    <w:rsid w:val="003C4C30"/>
    <w:rsid w:val="003E2FD2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5A67"/>
    <w:rsid w:val="006463B3"/>
    <w:rsid w:val="006507A0"/>
    <w:rsid w:val="0066004C"/>
    <w:rsid w:val="0066519F"/>
    <w:rsid w:val="006761A0"/>
    <w:rsid w:val="00682F3A"/>
    <w:rsid w:val="00684F74"/>
    <w:rsid w:val="00692E76"/>
    <w:rsid w:val="00692FA9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27424"/>
    <w:rsid w:val="0093422A"/>
    <w:rsid w:val="009603BC"/>
    <w:rsid w:val="00961863"/>
    <w:rsid w:val="00962D76"/>
    <w:rsid w:val="009646A1"/>
    <w:rsid w:val="0098363B"/>
    <w:rsid w:val="00990BE5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276B2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CF737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33B55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B79FB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FE5A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A163-D8C4-4756-A360-819576F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Андреев</cp:lastModifiedBy>
  <cp:revision>48</cp:revision>
  <cp:lastPrinted>2021-10-26T05:22:00Z</cp:lastPrinted>
  <dcterms:created xsi:type="dcterms:W3CDTF">2021-04-23T10:12:00Z</dcterms:created>
  <dcterms:modified xsi:type="dcterms:W3CDTF">2024-02-14T05:54:00Z</dcterms:modified>
</cp:coreProperties>
</file>