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37"/>
      </w:tblGrid>
      <w:tr w:rsidR="00326FFC" w14:paraId="1A2B585E" w14:textId="77777777" w:rsidTr="00322C68">
        <w:tc>
          <w:tcPr>
            <w:tcW w:w="5000" w:type="pct"/>
            <w:shd w:val="clear" w:color="auto" w:fill="FFFF00"/>
          </w:tcPr>
          <w:p w14:paraId="6753F002" w14:textId="77777777" w:rsidR="00326FFC" w:rsidRDefault="00326FFC" w:rsidP="008855DE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1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ФИРМЕННЫЙ БЛАНК ОРГАНИЗАЦИИ</w:t>
            </w:r>
          </w:p>
        </w:tc>
      </w:tr>
    </w:tbl>
    <w:p w14:paraId="0BE9C73F" w14:textId="77777777" w:rsidR="00326FFC" w:rsidRDefault="00326FFC" w:rsidP="00326FFC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D7F19" w14:textId="77777777" w:rsidR="00326FFC" w:rsidRDefault="00326FFC" w:rsidP="006D0108">
      <w:pPr>
        <w:tabs>
          <w:tab w:val="left" w:pos="5387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5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ООО «БелСеверСтрой»</w:t>
      </w:r>
    </w:p>
    <w:p w14:paraId="2951B94D" w14:textId="77777777" w:rsidR="00326FFC" w:rsidRDefault="00326FFC" w:rsidP="006D0108">
      <w:pPr>
        <w:tabs>
          <w:tab w:val="left" w:pos="5387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Малащенко А.В.</w:t>
      </w:r>
    </w:p>
    <w:p w14:paraId="3F3E82EF" w14:textId="77777777" w:rsidR="00326FFC" w:rsidRDefault="00326FFC" w:rsidP="00326FFC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4EDF2" w14:textId="77777777" w:rsidR="006D0108" w:rsidRDefault="006D0108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1DAFF" w14:textId="2E11A85E" w:rsidR="00326FFC" w:rsidRDefault="00326FFC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14:paraId="3F194A40" w14:textId="30C7C756" w:rsidR="00326FFC" w:rsidRDefault="00326FFC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="0039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сварочного оборудования</w:t>
      </w:r>
    </w:p>
    <w:p w14:paraId="3A9F15FE" w14:textId="7ED947E8" w:rsidR="00326FFC" w:rsidRDefault="00326FFC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89E2B" w14:textId="77777777" w:rsidR="006D0108" w:rsidRDefault="006D0108" w:rsidP="00326FFC">
      <w:pPr>
        <w:tabs>
          <w:tab w:val="left" w:pos="10206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4AD5" w14:textId="41F73D69" w:rsidR="00326FFC" w:rsidRDefault="00326FFC" w:rsidP="00326FFC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4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Наименование </w:t>
      </w:r>
      <w:r w:rsidR="006D0108" w:rsidRPr="00394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 модель </w:t>
      </w:r>
      <w:r w:rsidRPr="00394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предлагаем</w:t>
      </w:r>
      <w:r w:rsidR="00394791" w:rsidRPr="00394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ого </w:t>
      </w:r>
      <w:r w:rsidR="00394791" w:rsidRPr="00394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сварочного оборудования</w:t>
      </w:r>
      <w:r w:rsidRPr="00394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p w14:paraId="44FBCA5F" w14:textId="0A8F8791" w:rsidR="00394791" w:rsidRPr="00394791" w:rsidRDefault="00394791" w:rsidP="00326FFC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06C1D" w14:textId="77777777" w:rsidR="00394791" w:rsidRPr="00394791" w:rsidRDefault="00394791" w:rsidP="00326FFC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5AB5D" w14:textId="495AF85F" w:rsidR="006D0108" w:rsidRPr="00394791" w:rsidRDefault="00394791" w:rsidP="00394791">
      <w:pPr>
        <w:tabs>
          <w:tab w:val="left" w:pos="10206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единиц оборудования</w:t>
      </w:r>
      <w:r w:rsidRPr="0039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ед.</w:t>
      </w:r>
    </w:p>
    <w:p w14:paraId="47CBA0F1" w14:textId="662A88FA" w:rsidR="00AD7993" w:rsidRDefault="00AD7993" w:rsidP="00AD7993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337" w:type="dxa"/>
        <w:tblInd w:w="279" w:type="dxa"/>
        <w:tblLook w:val="04A0" w:firstRow="1" w:lastRow="0" w:firstColumn="1" w:lastColumn="0" w:noHBand="0" w:noVBand="1"/>
      </w:tblPr>
      <w:tblGrid>
        <w:gridCol w:w="898"/>
        <w:gridCol w:w="4342"/>
        <w:gridCol w:w="2410"/>
        <w:gridCol w:w="2687"/>
      </w:tblGrid>
      <w:tr w:rsidR="00394791" w:rsidRPr="00394791" w14:paraId="3AF76385" w14:textId="2E6A88A6" w:rsidTr="00394791">
        <w:trPr>
          <w:trHeight w:val="509"/>
        </w:trPr>
        <w:tc>
          <w:tcPr>
            <w:tcW w:w="898" w:type="dxa"/>
            <w:vAlign w:val="center"/>
          </w:tcPr>
          <w:p w14:paraId="49DAA578" w14:textId="77777777" w:rsidR="00394791" w:rsidRP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4791">
              <w:rPr>
                <w:rFonts w:ascii="Times New Roman" w:hAnsi="Times New Roman" w:cs="Times New Roman"/>
                <w:bCs/>
                <w:sz w:val="24"/>
              </w:rPr>
              <w:t>№п/п</w:t>
            </w:r>
          </w:p>
        </w:tc>
        <w:tc>
          <w:tcPr>
            <w:tcW w:w="4342" w:type="dxa"/>
            <w:vAlign w:val="center"/>
          </w:tcPr>
          <w:p w14:paraId="640AD81E" w14:textId="77777777" w:rsidR="00394791" w:rsidRP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4791">
              <w:rPr>
                <w:rFonts w:ascii="Times New Roman" w:hAnsi="Times New Roman" w:cs="Times New Roman"/>
                <w:bCs/>
                <w:sz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14:paraId="0F11DA7B" w14:textId="77777777" w:rsidR="00394791" w:rsidRP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4791">
              <w:rPr>
                <w:rFonts w:ascii="Times New Roman" w:hAnsi="Times New Roman" w:cs="Times New Roman"/>
                <w:bCs/>
                <w:sz w:val="24"/>
              </w:rPr>
              <w:t>Характеристика</w:t>
            </w:r>
          </w:p>
        </w:tc>
        <w:tc>
          <w:tcPr>
            <w:tcW w:w="2687" w:type="dxa"/>
            <w:vAlign w:val="center"/>
          </w:tcPr>
          <w:p w14:paraId="561744FF" w14:textId="77777777" w:rsidR="00394791" w:rsidRPr="00326FFC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326FFC">
              <w:rPr>
                <w:rFonts w:ascii="Times New Roman" w:hAnsi="Times New Roman" w:cs="Times New Roman"/>
                <w:bCs/>
                <w:color w:val="FF0000"/>
                <w:sz w:val="24"/>
              </w:rPr>
              <w:t>Предлагаемая</w:t>
            </w:r>
          </w:p>
          <w:p w14:paraId="48090393" w14:textId="55BEC00E" w:rsidR="00394791" w:rsidRP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26FFC">
              <w:rPr>
                <w:rFonts w:ascii="Times New Roman" w:hAnsi="Times New Roman" w:cs="Times New Roman"/>
                <w:bCs/>
                <w:color w:val="FF0000"/>
                <w:sz w:val="24"/>
              </w:rPr>
              <w:t>характеристика</w:t>
            </w:r>
            <w:r w:rsidRPr="00326F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(з</w:t>
            </w:r>
            <w:r w:rsidRPr="00326F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аполняется претендентом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394791" w14:paraId="0788F9D1" w14:textId="1CDAEBE1" w:rsidTr="00394791">
        <w:tc>
          <w:tcPr>
            <w:tcW w:w="898" w:type="dxa"/>
            <w:vAlign w:val="center"/>
          </w:tcPr>
          <w:p w14:paraId="3FB1C00E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Align w:val="center"/>
          </w:tcPr>
          <w:p w14:paraId="2121B1A7" w14:textId="77777777" w:rsidR="00394791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</w:tc>
        <w:tc>
          <w:tcPr>
            <w:tcW w:w="2410" w:type="dxa"/>
            <w:vAlign w:val="center"/>
          </w:tcPr>
          <w:p w14:paraId="24A921F8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Кожух</w:t>
            </w:r>
          </w:p>
        </w:tc>
        <w:tc>
          <w:tcPr>
            <w:tcW w:w="2687" w:type="dxa"/>
            <w:vAlign w:val="center"/>
          </w:tcPr>
          <w:p w14:paraId="1597E989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6E3E4EC3" w14:textId="7FE6FB97" w:rsidTr="00394791">
        <w:tc>
          <w:tcPr>
            <w:tcW w:w="898" w:type="dxa"/>
            <w:vAlign w:val="center"/>
          </w:tcPr>
          <w:p w14:paraId="2CE48EC9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2" w:type="dxa"/>
            <w:vAlign w:val="center"/>
          </w:tcPr>
          <w:p w14:paraId="57466FE9" w14:textId="77777777" w:rsidR="00394791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Напряжение/Частота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44403501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400В/230В/50Гц</w:t>
            </w:r>
          </w:p>
        </w:tc>
        <w:tc>
          <w:tcPr>
            <w:tcW w:w="2687" w:type="dxa"/>
            <w:vAlign w:val="center"/>
          </w:tcPr>
          <w:p w14:paraId="5B4ED35A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6BE225FA" w14:textId="7A0F1B81" w:rsidTr="00394791">
        <w:tc>
          <w:tcPr>
            <w:tcW w:w="898" w:type="dxa"/>
            <w:vAlign w:val="center"/>
          </w:tcPr>
          <w:p w14:paraId="67608227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  <w:vAlign w:val="center"/>
          </w:tcPr>
          <w:p w14:paraId="7C6E00FC" w14:textId="77777777" w:rsidR="00394791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мощности, </w:t>
            </w:r>
            <w:proofErr w:type="spellStart"/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 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2328B630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2687" w:type="dxa"/>
            <w:vAlign w:val="center"/>
          </w:tcPr>
          <w:p w14:paraId="309F0EB6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5FDB6235" w14:textId="610436DB" w:rsidTr="00394791">
        <w:tc>
          <w:tcPr>
            <w:tcW w:w="898" w:type="dxa"/>
            <w:vAlign w:val="center"/>
          </w:tcPr>
          <w:p w14:paraId="5DD7E027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vAlign w:val="center"/>
          </w:tcPr>
          <w:p w14:paraId="3DBF2D95" w14:textId="77777777" w:rsidR="00394791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максимальная,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менее, </w:t>
            </w: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proofErr w:type="spellStart"/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6A4478CE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2687" w:type="dxa"/>
            <w:vAlign w:val="center"/>
          </w:tcPr>
          <w:p w14:paraId="79B9481F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52FE8327" w14:textId="5410C1ED" w:rsidTr="00394791">
        <w:tc>
          <w:tcPr>
            <w:tcW w:w="898" w:type="dxa"/>
            <w:vAlign w:val="center"/>
          </w:tcPr>
          <w:p w14:paraId="7E537041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vAlign w:val="center"/>
          </w:tcPr>
          <w:p w14:paraId="6206681F" w14:textId="77777777" w:rsidR="00394791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 при нормальном режиме сварки 35 %,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2AD54681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687" w:type="dxa"/>
            <w:vAlign w:val="center"/>
          </w:tcPr>
          <w:p w14:paraId="21EC73E5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4F7FC8D3" w14:textId="0726E705" w:rsidTr="00394791">
        <w:tc>
          <w:tcPr>
            <w:tcW w:w="898" w:type="dxa"/>
            <w:vAlign w:val="center"/>
          </w:tcPr>
          <w:p w14:paraId="08FA432B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2" w:type="dxa"/>
            <w:vAlign w:val="center"/>
          </w:tcPr>
          <w:p w14:paraId="03EF6D7D" w14:textId="77777777" w:rsidR="00394791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 при интенсивном режиме сварки 60 %,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134815FA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87" w:type="dxa"/>
            <w:vAlign w:val="center"/>
          </w:tcPr>
          <w:p w14:paraId="7A796196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47391891" w14:textId="1DA1AF3B" w:rsidTr="00394791">
        <w:tc>
          <w:tcPr>
            <w:tcW w:w="898" w:type="dxa"/>
            <w:vAlign w:val="center"/>
          </w:tcPr>
          <w:p w14:paraId="7448188C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2" w:type="dxa"/>
            <w:vAlign w:val="center"/>
          </w:tcPr>
          <w:p w14:paraId="0CE2A128" w14:textId="77777777" w:rsidR="00394791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Мощность вспомогательного бытового выхода,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6D4D3D64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2687" w:type="dxa"/>
            <w:vAlign w:val="center"/>
          </w:tcPr>
          <w:p w14:paraId="5ECC2819" w14:textId="77777777" w:rsid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0502800B" w14:textId="592B33BA" w:rsidTr="00394791">
        <w:tc>
          <w:tcPr>
            <w:tcW w:w="898" w:type="dxa"/>
            <w:vAlign w:val="center"/>
          </w:tcPr>
          <w:p w14:paraId="74705A99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2" w:type="dxa"/>
            <w:vAlign w:val="center"/>
          </w:tcPr>
          <w:p w14:paraId="15509D51" w14:textId="77777777" w:rsidR="00394791" w:rsidRPr="008447D9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Ток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vAlign w:val="center"/>
          </w:tcPr>
          <w:p w14:paraId="50AFD81C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2687" w:type="dxa"/>
            <w:vAlign w:val="center"/>
          </w:tcPr>
          <w:p w14:paraId="696C4EF1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2512B398" w14:textId="7B1D74B9" w:rsidTr="00394791">
        <w:tc>
          <w:tcPr>
            <w:tcW w:w="898" w:type="dxa"/>
            <w:vAlign w:val="center"/>
          </w:tcPr>
          <w:p w14:paraId="4BF6DF9E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2" w:type="dxa"/>
            <w:vAlign w:val="center"/>
          </w:tcPr>
          <w:p w14:paraId="58ED7E06" w14:textId="77777777" w:rsidR="00394791" w:rsidRPr="008447D9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Диаметр электродов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мм.:</w:t>
            </w:r>
          </w:p>
        </w:tc>
        <w:tc>
          <w:tcPr>
            <w:tcW w:w="2410" w:type="dxa"/>
            <w:vAlign w:val="center"/>
          </w:tcPr>
          <w:p w14:paraId="2A088CEA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D9">
              <w:rPr>
                <w:rFonts w:ascii="Times New Roman" w:hAnsi="Times New Roman" w:cs="Times New Roman"/>
                <w:sz w:val="24"/>
                <w:szCs w:val="24"/>
              </w:rPr>
              <w:t>2,6-8,0</w:t>
            </w:r>
          </w:p>
        </w:tc>
        <w:tc>
          <w:tcPr>
            <w:tcW w:w="2687" w:type="dxa"/>
            <w:vAlign w:val="center"/>
          </w:tcPr>
          <w:p w14:paraId="3413E31B" w14:textId="77777777" w:rsidR="00394791" w:rsidRPr="008447D9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6AD1BF06" w14:textId="79FC4D0F" w:rsidTr="00394791">
        <w:tc>
          <w:tcPr>
            <w:tcW w:w="898" w:type="dxa"/>
            <w:vAlign w:val="center"/>
          </w:tcPr>
          <w:p w14:paraId="598085BD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2" w:type="dxa"/>
            <w:vAlign w:val="center"/>
          </w:tcPr>
          <w:p w14:paraId="3297945A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Тип двигателя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14:paraId="7C2321B9" w14:textId="77777777" w:rsidR="00394791" w:rsidRPr="00052587" w:rsidRDefault="00394791" w:rsidP="003947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Дизельный, жидкостного охлаждения</w:t>
            </w:r>
          </w:p>
        </w:tc>
        <w:tc>
          <w:tcPr>
            <w:tcW w:w="2687" w:type="dxa"/>
            <w:vAlign w:val="center"/>
          </w:tcPr>
          <w:p w14:paraId="5F2538E0" w14:textId="77777777" w:rsidR="00394791" w:rsidRPr="00052587" w:rsidRDefault="00394791" w:rsidP="003947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7EAE4326" w14:textId="3203D01A" w:rsidTr="00394791">
        <w:tc>
          <w:tcPr>
            <w:tcW w:w="898" w:type="dxa"/>
            <w:vAlign w:val="center"/>
          </w:tcPr>
          <w:p w14:paraId="0B9A3D19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2" w:type="dxa"/>
            <w:vAlign w:val="center"/>
          </w:tcPr>
          <w:p w14:paraId="37269B8F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 xml:space="preserve">Частота вращения вала,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менее </w:t>
            </w: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об/мин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14:paraId="5F2A8E9F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2687" w:type="dxa"/>
            <w:vAlign w:val="center"/>
          </w:tcPr>
          <w:p w14:paraId="57535068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324A4915" w14:textId="32409341" w:rsidTr="00394791">
        <w:tc>
          <w:tcPr>
            <w:tcW w:w="898" w:type="dxa"/>
            <w:vAlign w:val="center"/>
          </w:tcPr>
          <w:p w14:paraId="7E52FD64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2" w:type="dxa"/>
            <w:vAlign w:val="center"/>
          </w:tcPr>
          <w:p w14:paraId="50CFD771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Запуск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14:paraId="5088FC77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Электростартер</w:t>
            </w:r>
          </w:p>
        </w:tc>
        <w:tc>
          <w:tcPr>
            <w:tcW w:w="2687" w:type="dxa"/>
            <w:vAlign w:val="center"/>
          </w:tcPr>
          <w:p w14:paraId="725DE68C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7F701864" w14:textId="17628312" w:rsidTr="00394791">
        <w:tc>
          <w:tcPr>
            <w:tcW w:w="898" w:type="dxa"/>
            <w:vAlign w:val="center"/>
          </w:tcPr>
          <w:p w14:paraId="66E27B06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2" w:type="dxa"/>
            <w:vAlign w:val="center"/>
          </w:tcPr>
          <w:p w14:paraId="19969190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Топливо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14:paraId="405B08DF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Дизтопливо</w:t>
            </w:r>
          </w:p>
        </w:tc>
        <w:tc>
          <w:tcPr>
            <w:tcW w:w="2687" w:type="dxa"/>
            <w:vAlign w:val="center"/>
          </w:tcPr>
          <w:p w14:paraId="394B06E8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21F560D5" w14:textId="0E54C30F" w:rsidTr="00394791">
        <w:tc>
          <w:tcPr>
            <w:tcW w:w="898" w:type="dxa"/>
            <w:vAlign w:val="center"/>
          </w:tcPr>
          <w:p w14:paraId="0A64BC2D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2" w:type="dxa"/>
            <w:vAlign w:val="center"/>
          </w:tcPr>
          <w:p w14:paraId="5593C9F6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Предпусковой подогреватель</w:t>
            </w:r>
          </w:p>
        </w:tc>
        <w:tc>
          <w:tcPr>
            <w:tcW w:w="2410" w:type="dxa"/>
            <w:vAlign w:val="center"/>
          </w:tcPr>
          <w:p w14:paraId="21B7C460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Требуется</w:t>
            </w:r>
          </w:p>
        </w:tc>
        <w:tc>
          <w:tcPr>
            <w:tcW w:w="2687" w:type="dxa"/>
            <w:vAlign w:val="center"/>
          </w:tcPr>
          <w:p w14:paraId="64CBC294" w14:textId="77777777" w:rsid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373C9AE0" w14:textId="77F4A771" w:rsidTr="00394791">
        <w:tc>
          <w:tcPr>
            <w:tcW w:w="898" w:type="dxa"/>
            <w:vAlign w:val="center"/>
          </w:tcPr>
          <w:p w14:paraId="5D908991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2" w:type="dxa"/>
            <w:vAlign w:val="center"/>
          </w:tcPr>
          <w:p w14:paraId="0CFA76BE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Расход топлива при 75% нагрузки, л/час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14:paraId="7FA9FC2F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более </w:t>
            </w: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87" w:type="dxa"/>
            <w:vAlign w:val="center"/>
          </w:tcPr>
          <w:p w14:paraId="7FC887AB" w14:textId="77777777" w:rsid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0F7E1295" w14:textId="4B09A16F" w:rsidTr="00394791">
        <w:tc>
          <w:tcPr>
            <w:tcW w:w="898" w:type="dxa"/>
            <w:vAlign w:val="center"/>
          </w:tcPr>
          <w:p w14:paraId="2B0E4A55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2" w:type="dxa"/>
            <w:vAlign w:val="center"/>
          </w:tcPr>
          <w:p w14:paraId="5E46793E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Емкость топливного бака,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менее</w:t>
            </w: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  <w:tc>
          <w:tcPr>
            <w:tcW w:w="2410" w:type="dxa"/>
            <w:vAlign w:val="center"/>
          </w:tcPr>
          <w:p w14:paraId="50A61B9C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687" w:type="dxa"/>
            <w:vAlign w:val="center"/>
          </w:tcPr>
          <w:p w14:paraId="4B82F1F8" w14:textId="77777777" w:rsid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57F95309" w14:textId="79899E57" w:rsidTr="00394791">
        <w:tc>
          <w:tcPr>
            <w:tcW w:w="898" w:type="dxa"/>
            <w:vAlign w:val="center"/>
          </w:tcPr>
          <w:p w14:paraId="729B889C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2" w:type="dxa"/>
            <w:vAlign w:val="center"/>
          </w:tcPr>
          <w:p w14:paraId="53D4C880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Авт. выключение по низкому уровню масла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14:paraId="251CABD8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Стандарт</w:t>
            </w:r>
          </w:p>
        </w:tc>
        <w:tc>
          <w:tcPr>
            <w:tcW w:w="2687" w:type="dxa"/>
            <w:vAlign w:val="center"/>
          </w:tcPr>
          <w:p w14:paraId="2F8C7B59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44956B29" w14:textId="3B64D608" w:rsidTr="00394791">
        <w:tc>
          <w:tcPr>
            <w:tcW w:w="898" w:type="dxa"/>
            <w:vAlign w:val="center"/>
          </w:tcPr>
          <w:p w14:paraId="12F36ABF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2" w:type="dxa"/>
            <w:vAlign w:val="center"/>
          </w:tcPr>
          <w:p w14:paraId="1F52D923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Рабочий объем, см</w:t>
            </w:r>
            <w:r w:rsidRPr="0005258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менее:</w:t>
            </w:r>
          </w:p>
        </w:tc>
        <w:tc>
          <w:tcPr>
            <w:tcW w:w="2410" w:type="dxa"/>
            <w:vAlign w:val="center"/>
          </w:tcPr>
          <w:p w14:paraId="4860CC96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2687" w:type="dxa"/>
            <w:vAlign w:val="center"/>
          </w:tcPr>
          <w:p w14:paraId="2673BC70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4791" w14:paraId="224D2AA2" w14:textId="4110CBC3" w:rsidTr="00394791">
        <w:tc>
          <w:tcPr>
            <w:tcW w:w="898" w:type="dxa"/>
            <w:vAlign w:val="center"/>
          </w:tcPr>
          <w:p w14:paraId="333CE77A" w14:textId="77777777" w:rsidR="00394791" w:rsidRPr="00052587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2" w:type="dxa"/>
            <w:vAlign w:val="center"/>
          </w:tcPr>
          <w:p w14:paraId="4288F628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Тип генератора:</w:t>
            </w:r>
          </w:p>
        </w:tc>
        <w:tc>
          <w:tcPr>
            <w:tcW w:w="2410" w:type="dxa"/>
            <w:vAlign w:val="center"/>
          </w:tcPr>
          <w:p w14:paraId="1B583746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</w:p>
        </w:tc>
        <w:tc>
          <w:tcPr>
            <w:tcW w:w="2687" w:type="dxa"/>
            <w:vAlign w:val="center"/>
          </w:tcPr>
          <w:p w14:paraId="3C65BEB9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6E5131D4" w14:textId="2652929B" w:rsidTr="00394791">
        <w:tc>
          <w:tcPr>
            <w:tcW w:w="898" w:type="dxa"/>
            <w:vAlign w:val="center"/>
          </w:tcPr>
          <w:p w14:paraId="05695728" w14:textId="77777777" w:rsidR="00394791" w:rsidRPr="00052587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2" w:type="dxa"/>
            <w:vAlign w:val="center"/>
          </w:tcPr>
          <w:p w14:paraId="354145E4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Стабильность выходного напряжения, %:</w:t>
            </w:r>
          </w:p>
        </w:tc>
        <w:tc>
          <w:tcPr>
            <w:tcW w:w="2410" w:type="dxa"/>
            <w:vAlign w:val="center"/>
          </w:tcPr>
          <w:p w14:paraId="242303B0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14:paraId="48CEFE27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496248A8" w14:textId="47F900B3" w:rsidTr="00394791">
        <w:tc>
          <w:tcPr>
            <w:tcW w:w="898" w:type="dxa"/>
            <w:vAlign w:val="center"/>
          </w:tcPr>
          <w:p w14:paraId="3BF18961" w14:textId="77777777" w:rsidR="00394791" w:rsidRPr="00052587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2" w:type="dxa"/>
            <w:vAlign w:val="center"/>
          </w:tcPr>
          <w:p w14:paraId="3C300F5A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Стабильность выходной частоты, %:</w:t>
            </w:r>
          </w:p>
        </w:tc>
        <w:tc>
          <w:tcPr>
            <w:tcW w:w="2410" w:type="dxa"/>
            <w:vAlign w:val="center"/>
          </w:tcPr>
          <w:p w14:paraId="1AC9C39E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center"/>
          </w:tcPr>
          <w:p w14:paraId="369CA766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46BB7F3A" w14:textId="32CEBBC3" w:rsidTr="00394791">
        <w:tc>
          <w:tcPr>
            <w:tcW w:w="898" w:type="dxa"/>
            <w:vAlign w:val="center"/>
          </w:tcPr>
          <w:p w14:paraId="5A8A4114" w14:textId="77777777" w:rsidR="00394791" w:rsidRPr="00052587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2" w:type="dxa"/>
            <w:vAlign w:val="center"/>
          </w:tcPr>
          <w:p w14:paraId="04EF7343" w14:textId="77777777" w:rsidR="00394791" w:rsidRPr="00052587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Класс защиты:</w:t>
            </w:r>
          </w:p>
        </w:tc>
        <w:tc>
          <w:tcPr>
            <w:tcW w:w="2410" w:type="dxa"/>
            <w:vAlign w:val="center"/>
          </w:tcPr>
          <w:p w14:paraId="71258064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587">
              <w:rPr>
                <w:rFonts w:ascii="Times New Roman" w:hAnsi="Times New Roman" w:cs="Times New Roman"/>
                <w:sz w:val="24"/>
                <w:szCs w:val="24"/>
              </w:rPr>
              <w:t>IP 23</w:t>
            </w:r>
          </w:p>
        </w:tc>
        <w:tc>
          <w:tcPr>
            <w:tcW w:w="2687" w:type="dxa"/>
            <w:vAlign w:val="center"/>
          </w:tcPr>
          <w:p w14:paraId="4005FB29" w14:textId="77777777" w:rsidR="00394791" w:rsidRPr="0005258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1349F9FF" w14:textId="3315F25C" w:rsidTr="00394791">
        <w:tc>
          <w:tcPr>
            <w:tcW w:w="7650" w:type="dxa"/>
            <w:gridSpan w:val="3"/>
            <w:vAlign w:val="center"/>
          </w:tcPr>
          <w:p w14:paraId="69D45EE9" w14:textId="77777777" w:rsidR="00394791" w:rsidRPr="00AB36D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D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КОМПЛЕКТНОСТЬ ПОСТАВКИ:</w:t>
            </w:r>
          </w:p>
        </w:tc>
        <w:tc>
          <w:tcPr>
            <w:tcW w:w="2687" w:type="dxa"/>
            <w:vAlign w:val="center"/>
          </w:tcPr>
          <w:p w14:paraId="6BFF7EA6" w14:textId="77777777" w:rsidR="00394791" w:rsidRPr="00AB36D7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91" w14:paraId="2692C751" w14:textId="43AA8E3B" w:rsidTr="00394791">
        <w:tc>
          <w:tcPr>
            <w:tcW w:w="898" w:type="dxa"/>
            <w:vAlign w:val="center"/>
          </w:tcPr>
          <w:p w14:paraId="18086DF3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2" w:type="dxa"/>
            <w:vAlign w:val="center"/>
          </w:tcPr>
          <w:p w14:paraId="166ED39A" w14:textId="77777777" w:rsidR="00394791" w:rsidRPr="008447D9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НАКС</w:t>
            </w:r>
          </w:p>
        </w:tc>
        <w:tc>
          <w:tcPr>
            <w:tcW w:w="2410" w:type="dxa"/>
            <w:vAlign w:val="center"/>
          </w:tcPr>
          <w:p w14:paraId="34B889FF" w14:textId="77777777" w:rsid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каждой единице</w:t>
            </w:r>
          </w:p>
        </w:tc>
        <w:tc>
          <w:tcPr>
            <w:tcW w:w="2687" w:type="dxa"/>
            <w:vAlign w:val="center"/>
          </w:tcPr>
          <w:p w14:paraId="011F44E1" w14:textId="77777777" w:rsid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91" w14:paraId="2999AC90" w14:textId="27A21E3E" w:rsidTr="00394791">
        <w:tc>
          <w:tcPr>
            <w:tcW w:w="898" w:type="dxa"/>
            <w:vAlign w:val="center"/>
          </w:tcPr>
          <w:p w14:paraId="67F5336F" w14:textId="77777777" w:rsidR="00394791" w:rsidRDefault="00394791" w:rsidP="00DA583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2" w:type="dxa"/>
            <w:vAlign w:val="center"/>
          </w:tcPr>
          <w:p w14:paraId="44C30E54" w14:textId="77777777" w:rsidR="00394791" w:rsidRPr="008447D9" w:rsidRDefault="00394791" w:rsidP="003947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кабель КГ-ХЛ 1х35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электродержателем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500А (прищепка). Длина 50 м.</w:t>
            </w:r>
          </w:p>
        </w:tc>
        <w:tc>
          <w:tcPr>
            <w:tcW w:w="2410" w:type="dxa"/>
            <w:vAlign w:val="center"/>
          </w:tcPr>
          <w:p w14:paraId="0A0980AA" w14:textId="2DB783B9" w:rsidR="00394791" w:rsidRDefault="000C4EA3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79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каждой единице</w:t>
            </w:r>
          </w:p>
        </w:tc>
        <w:tc>
          <w:tcPr>
            <w:tcW w:w="2687" w:type="dxa"/>
            <w:vAlign w:val="center"/>
          </w:tcPr>
          <w:p w14:paraId="116EF456" w14:textId="77777777" w:rsidR="00394791" w:rsidRDefault="00394791" w:rsidP="0039479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3" w14:paraId="15564E70" w14:textId="68A054FA" w:rsidTr="00394791">
        <w:tc>
          <w:tcPr>
            <w:tcW w:w="898" w:type="dxa"/>
            <w:vAlign w:val="center"/>
          </w:tcPr>
          <w:p w14:paraId="077DC9A3" w14:textId="77777777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2" w:type="dxa"/>
            <w:vAlign w:val="center"/>
          </w:tcPr>
          <w:p w14:paraId="7FAD23F7" w14:textId="77777777" w:rsidR="000C4EA3" w:rsidRPr="008447D9" w:rsidRDefault="000C4EA3" w:rsidP="000C4E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Сварочный кабель КГ-ХЛ 1х35 с клеммой заземления 500А. Длина 50 м.</w:t>
            </w:r>
          </w:p>
        </w:tc>
        <w:tc>
          <w:tcPr>
            <w:tcW w:w="2410" w:type="dxa"/>
            <w:vAlign w:val="center"/>
          </w:tcPr>
          <w:p w14:paraId="3049ABF3" w14:textId="4E9089C3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к каждой единице</w:t>
            </w:r>
          </w:p>
        </w:tc>
        <w:tc>
          <w:tcPr>
            <w:tcW w:w="2687" w:type="dxa"/>
            <w:vAlign w:val="center"/>
          </w:tcPr>
          <w:p w14:paraId="69E8F92F" w14:textId="77777777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3" w14:paraId="6B141A59" w14:textId="29AC7A0F" w:rsidTr="00394791">
        <w:tc>
          <w:tcPr>
            <w:tcW w:w="898" w:type="dxa"/>
            <w:vAlign w:val="center"/>
          </w:tcPr>
          <w:p w14:paraId="2B0BEB44" w14:textId="77777777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2" w:type="dxa"/>
            <w:vAlign w:val="center"/>
          </w:tcPr>
          <w:p w14:paraId="034D5B9C" w14:textId="77777777" w:rsidR="000C4EA3" w:rsidRPr="008447D9" w:rsidRDefault="000C4EA3" w:rsidP="000C4E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2410" w:type="dxa"/>
            <w:vAlign w:val="center"/>
          </w:tcPr>
          <w:p w14:paraId="49C02339" w14:textId="4D564EFE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к каждой единице</w:t>
            </w:r>
          </w:p>
        </w:tc>
        <w:tc>
          <w:tcPr>
            <w:tcW w:w="2687" w:type="dxa"/>
            <w:vAlign w:val="center"/>
          </w:tcPr>
          <w:p w14:paraId="58D36033" w14:textId="77777777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3" w14:paraId="73142219" w14:textId="401E5AB2" w:rsidTr="00394791">
        <w:tc>
          <w:tcPr>
            <w:tcW w:w="898" w:type="dxa"/>
            <w:vAlign w:val="center"/>
          </w:tcPr>
          <w:p w14:paraId="7D43B49A" w14:textId="77777777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2" w:type="dxa"/>
            <w:vAlign w:val="center"/>
          </w:tcPr>
          <w:p w14:paraId="297463EB" w14:textId="77777777" w:rsidR="000C4EA3" w:rsidRPr="008447D9" w:rsidRDefault="000C4EA3" w:rsidP="000C4E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ЗИП на 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/часов</w:t>
            </w:r>
          </w:p>
        </w:tc>
        <w:tc>
          <w:tcPr>
            <w:tcW w:w="2410" w:type="dxa"/>
            <w:vAlign w:val="center"/>
          </w:tcPr>
          <w:p w14:paraId="7129FE77" w14:textId="77777777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каждой единице</w:t>
            </w:r>
          </w:p>
        </w:tc>
        <w:tc>
          <w:tcPr>
            <w:tcW w:w="2687" w:type="dxa"/>
            <w:vAlign w:val="center"/>
          </w:tcPr>
          <w:p w14:paraId="678A3428" w14:textId="77777777" w:rsidR="000C4EA3" w:rsidRDefault="000C4EA3" w:rsidP="000C4E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F1313" w14:textId="46A7E212" w:rsidR="00C4533E" w:rsidRDefault="00C4533E" w:rsidP="00326FF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BAEF135" w14:textId="77777777" w:rsidR="00394791" w:rsidRDefault="00394791" w:rsidP="00326FF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99EC0AE" w14:textId="3ED35BA2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26FFC">
        <w:rPr>
          <w:rFonts w:ascii="Times New Roman" w:hAnsi="Times New Roman" w:cs="Times New Roman"/>
          <w:color w:val="FF0000"/>
          <w:sz w:val="28"/>
          <w:szCs w:val="28"/>
        </w:rPr>
        <w:t>Стоимость:</w:t>
      </w:r>
    </w:p>
    <w:p w14:paraId="4D6F1C35" w14:textId="3EDB0DD1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26FFC">
        <w:rPr>
          <w:rFonts w:ascii="Times New Roman" w:hAnsi="Times New Roman" w:cs="Times New Roman"/>
          <w:color w:val="FF0000"/>
          <w:sz w:val="28"/>
          <w:szCs w:val="28"/>
        </w:rPr>
        <w:t>Срок поставки:</w:t>
      </w:r>
    </w:p>
    <w:p w14:paraId="74ADDB52" w14:textId="71624487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26FFC">
        <w:rPr>
          <w:rFonts w:ascii="Times New Roman" w:hAnsi="Times New Roman" w:cs="Times New Roman"/>
          <w:color w:val="FF0000"/>
          <w:sz w:val="28"/>
          <w:szCs w:val="28"/>
        </w:rPr>
        <w:t>Условия поставки:</w:t>
      </w:r>
    </w:p>
    <w:p w14:paraId="61EBEE7F" w14:textId="2F98E0A5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16EEF0A3" w14:textId="77777777" w:rsidR="00326FFC" w:rsidRPr="00326FFC" w:rsidRDefault="00326FFC" w:rsidP="00326FFC">
      <w:pPr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14:paraId="53F8A54D" w14:textId="2441CEEB" w:rsidR="00326FFC" w:rsidRPr="00326FFC" w:rsidRDefault="00326FFC" w:rsidP="006D0108">
      <w:pPr>
        <w:tabs>
          <w:tab w:val="left" w:pos="4536"/>
          <w:tab w:val="left" w:pos="7938"/>
        </w:tabs>
        <w:spacing w:after="0" w:line="28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326FFC"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="006D01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26FFC">
        <w:rPr>
          <w:rFonts w:ascii="Times New Roman" w:hAnsi="Times New Roman" w:cs="Times New Roman"/>
          <w:color w:val="FF0000"/>
          <w:sz w:val="28"/>
          <w:szCs w:val="28"/>
        </w:rPr>
        <w:t>подпись</w:t>
      </w:r>
      <w:r w:rsidR="006D01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26FFC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sectPr w:rsidR="00326FFC" w:rsidRPr="00326FFC" w:rsidSect="006D0108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063"/>
    <w:multiLevelType w:val="hybridMultilevel"/>
    <w:tmpl w:val="218EC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F787F34"/>
    <w:multiLevelType w:val="hybridMultilevel"/>
    <w:tmpl w:val="76D41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4" w15:restartNumberingAfterBreak="0">
    <w:nsid w:val="72CC5E7C"/>
    <w:multiLevelType w:val="hybridMultilevel"/>
    <w:tmpl w:val="221C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88"/>
    <w:rsid w:val="000020C9"/>
    <w:rsid w:val="000212CA"/>
    <w:rsid w:val="00052587"/>
    <w:rsid w:val="000A2EFC"/>
    <w:rsid w:val="000C4EA3"/>
    <w:rsid w:val="002915FE"/>
    <w:rsid w:val="00312A32"/>
    <w:rsid w:val="00322C68"/>
    <w:rsid w:val="00326FFC"/>
    <w:rsid w:val="0033346A"/>
    <w:rsid w:val="00394791"/>
    <w:rsid w:val="004C1B6E"/>
    <w:rsid w:val="00584C71"/>
    <w:rsid w:val="005D2314"/>
    <w:rsid w:val="00644498"/>
    <w:rsid w:val="006564E2"/>
    <w:rsid w:val="006D0108"/>
    <w:rsid w:val="00722CAE"/>
    <w:rsid w:val="007B7088"/>
    <w:rsid w:val="008447D9"/>
    <w:rsid w:val="008762EF"/>
    <w:rsid w:val="009247B5"/>
    <w:rsid w:val="00A300D6"/>
    <w:rsid w:val="00AB36D7"/>
    <w:rsid w:val="00AD7993"/>
    <w:rsid w:val="00C4533E"/>
    <w:rsid w:val="00C8255B"/>
    <w:rsid w:val="00C95846"/>
    <w:rsid w:val="00D574EA"/>
    <w:rsid w:val="00D909D3"/>
    <w:rsid w:val="00E17626"/>
    <w:rsid w:val="00E5442D"/>
    <w:rsid w:val="00E64B9C"/>
    <w:rsid w:val="00E7013A"/>
    <w:rsid w:val="00E70AEB"/>
    <w:rsid w:val="00FE2DFF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CE2B"/>
  <w15:docId w15:val="{474A3C3E-9DD1-454E-A206-CADCCE72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2EF"/>
    <w:pPr>
      <w:ind w:left="720"/>
      <w:contextualSpacing/>
    </w:pPr>
  </w:style>
  <w:style w:type="paragraph" w:customStyle="1" w:styleId="ConsNonformat">
    <w:name w:val="ConsNonformat"/>
    <w:rsid w:val="008762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84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механик</dc:creator>
  <cp:keywords/>
  <dc:description/>
  <cp:lastModifiedBy>Начальник ООП</cp:lastModifiedBy>
  <cp:revision>7</cp:revision>
  <cp:lastPrinted>2023-02-07T09:50:00Z</cp:lastPrinted>
  <dcterms:created xsi:type="dcterms:W3CDTF">2023-02-06T12:35:00Z</dcterms:created>
  <dcterms:modified xsi:type="dcterms:W3CDTF">2024-03-19T11:34:00Z</dcterms:modified>
</cp:coreProperties>
</file>