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D1D8C" w14:textId="570F7EE9" w:rsidR="00AE3E26" w:rsidRDefault="00AE3E26" w:rsidP="00AE3E26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Приложение № 5 (МАС)</w:t>
      </w:r>
    </w:p>
    <w:p w14:paraId="08849F8B" w14:textId="77777777" w:rsidR="00AE3E26" w:rsidRDefault="00AE3E26" w:rsidP="00AE3E26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FA592F3" w14:textId="77777777" w:rsidR="00930BC6" w:rsidRDefault="00045CE3" w:rsidP="00930BC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B0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Техническое задание</w:t>
      </w:r>
    </w:p>
    <w:p w14:paraId="6E035349" w14:textId="383BD336" w:rsidR="00BF32EE" w:rsidRDefault="00930BC6" w:rsidP="00930BC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="003B0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A1B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омплектацию мебелью кабинет</w:t>
      </w:r>
      <w:r w:rsidR="003A1B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A1B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службы метрологии автоматизации, связи.</w:t>
      </w:r>
    </w:p>
    <w:p w14:paraId="109EFDA6" w14:textId="77777777" w:rsidR="00930BC6" w:rsidRPr="00BF32EE" w:rsidRDefault="00930BC6" w:rsidP="00930BC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E7592F6" w14:textId="167F1413" w:rsidR="00953E24" w:rsidRPr="003B5C4B" w:rsidRDefault="00045CE3" w:rsidP="00EC647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0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Объект закупки:</w:t>
      </w:r>
      <w:r w:rsidRPr="003B05BF">
        <w:rPr>
          <w:rFonts w:hAnsi="Times New Roman" w:cs="Times New Roman"/>
          <w:color w:val="000000"/>
          <w:sz w:val="24"/>
          <w:szCs w:val="24"/>
          <w:lang w:val="ru-RU"/>
        </w:rPr>
        <w:t xml:space="preserve"> офисная мебель</w:t>
      </w:r>
      <w:r w:rsidR="003B05BF" w:rsidRPr="003B0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08FE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DF08FE" w:rsidRPr="00EC6474">
        <w:rPr>
          <w:rFonts w:hAnsi="Times New Roman" w:cs="Times New Roman"/>
          <w:color w:val="000000"/>
          <w:sz w:val="24"/>
          <w:szCs w:val="24"/>
          <w:lang w:val="ru-RU"/>
        </w:rPr>
        <w:t xml:space="preserve">объект </w:t>
      </w:r>
      <w:r w:rsidR="003B5C4B" w:rsidRPr="00EC6474">
        <w:rPr>
          <w:sz w:val="24"/>
          <w:szCs w:val="24"/>
          <w:u w:val="single"/>
          <w:lang w:val="ru-RU"/>
        </w:rPr>
        <w:t>ЯНАО, г. Губкинский, промзона, панель 8, производственная база № 0010, кабинет МАС</w:t>
      </w:r>
      <w:r w:rsidR="003B5C4B" w:rsidRPr="00EC6474">
        <w:rPr>
          <w:sz w:val="24"/>
          <w:szCs w:val="24"/>
          <w:lang w:val="ru-RU"/>
        </w:rPr>
        <w:t>;</w:t>
      </w:r>
    </w:p>
    <w:p w14:paraId="3F93B00C" w14:textId="49CC0068" w:rsidR="00953E24" w:rsidRPr="003B05BF" w:rsidRDefault="00045CE3" w:rsidP="00930BC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0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="003A1B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0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Заказчик</w:t>
      </w:r>
      <w:r w:rsidRPr="003B05B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3B05BF">
        <w:rPr>
          <w:rFonts w:hAnsi="Times New Roman" w:cs="Times New Roman"/>
          <w:color w:val="000000"/>
          <w:sz w:val="24"/>
          <w:szCs w:val="24"/>
          <w:lang w:val="ru-RU"/>
        </w:rPr>
        <w:t>АО «НК «</w:t>
      </w:r>
      <w:proofErr w:type="spellStart"/>
      <w:r w:rsidR="003B05BF">
        <w:rPr>
          <w:rFonts w:hAnsi="Times New Roman" w:cs="Times New Roman"/>
          <w:color w:val="000000"/>
          <w:sz w:val="24"/>
          <w:szCs w:val="24"/>
          <w:lang w:val="ru-RU"/>
        </w:rPr>
        <w:t>Янгпур</w:t>
      </w:r>
      <w:proofErr w:type="spellEnd"/>
      <w:r w:rsidR="003B05BF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14:paraId="1FD59D8B" w14:textId="253DAABE" w:rsidR="00953E24" w:rsidRDefault="00045CE3" w:rsidP="00930BC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0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3A1B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3B0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Начальная (максимальная) цена контракта</w:t>
      </w:r>
      <w:r w:rsidRPr="003B05B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D54335">
        <w:rPr>
          <w:rFonts w:hAnsi="Times New Roman" w:cs="Times New Roman"/>
          <w:color w:val="000000"/>
          <w:sz w:val="24"/>
          <w:szCs w:val="24"/>
          <w:lang w:val="ru-RU"/>
        </w:rPr>
        <w:t>Ц</w:t>
      </w:r>
      <w:r w:rsidRPr="003B05BF">
        <w:rPr>
          <w:rFonts w:hAnsi="Times New Roman" w:cs="Times New Roman"/>
          <w:color w:val="000000"/>
          <w:sz w:val="24"/>
          <w:szCs w:val="24"/>
          <w:lang w:val="ru-RU"/>
        </w:rPr>
        <w:t>ена контракта включает: стоимость товара, доставку товара,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5BF">
        <w:rPr>
          <w:rFonts w:hAnsi="Times New Roman" w:cs="Times New Roman"/>
          <w:color w:val="000000"/>
          <w:sz w:val="24"/>
          <w:szCs w:val="24"/>
          <w:lang w:val="ru-RU"/>
        </w:rPr>
        <w:t>транспортные расходы, затраты на уплату налогов, таможенных пошлин и других налогов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5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5BF">
        <w:rPr>
          <w:rFonts w:hAnsi="Times New Roman" w:cs="Times New Roman"/>
          <w:color w:val="000000"/>
          <w:sz w:val="24"/>
          <w:szCs w:val="24"/>
          <w:lang w:val="ru-RU"/>
        </w:rPr>
        <w:t>сборов, утвержденные действующим законодательством, а также иные расходы, связанные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5B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5BF">
        <w:rPr>
          <w:rFonts w:hAnsi="Times New Roman" w:cs="Times New Roman"/>
          <w:color w:val="000000"/>
          <w:sz w:val="24"/>
          <w:szCs w:val="24"/>
          <w:lang w:val="ru-RU"/>
        </w:rPr>
        <w:t>исполнением контракта.</w:t>
      </w:r>
    </w:p>
    <w:p w14:paraId="6109A786" w14:textId="32387744" w:rsidR="00BC4A3E" w:rsidRPr="003B05BF" w:rsidRDefault="00BC4A3E" w:rsidP="00BC4A3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="003A1B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</w:t>
      </w:r>
      <w:r w:rsidRPr="003B0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ния к сборке мебели</w:t>
      </w:r>
    </w:p>
    <w:p w14:paraId="4A6CAB34" w14:textId="77777777" w:rsidR="00BC4A3E" w:rsidRPr="003B05BF" w:rsidRDefault="00BC4A3E" w:rsidP="00BC4A3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05BF">
        <w:rPr>
          <w:rFonts w:hAnsi="Times New Roman" w:cs="Times New Roman"/>
          <w:color w:val="000000"/>
          <w:sz w:val="24"/>
          <w:szCs w:val="24"/>
          <w:lang w:val="ru-RU"/>
        </w:rPr>
        <w:t>Поставщик осуществляет сборку всей поставляемой мебели своими силами.</w:t>
      </w:r>
    </w:p>
    <w:p w14:paraId="45F0B678" w14:textId="109FE750" w:rsidR="005C58A0" w:rsidRDefault="005C58A0" w:rsidP="00930BC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Цвет мебели: дуб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корбуг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/ металлик (стенки)</w:t>
      </w:r>
      <w:r w:rsidR="00DF08FE">
        <w:rPr>
          <w:rFonts w:hAnsi="Times New Roman" w:cs="Times New Roman"/>
          <w:color w:val="000000"/>
          <w:sz w:val="24"/>
          <w:szCs w:val="24"/>
          <w:lang w:val="ru-RU"/>
        </w:rPr>
        <w:t xml:space="preserve">, бежевый/белый (матовый), </w:t>
      </w:r>
      <w:proofErr w:type="spellStart"/>
      <w:r w:rsidR="00DF08FE">
        <w:rPr>
          <w:rFonts w:hAnsi="Times New Roman" w:cs="Times New Roman"/>
          <w:color w:val="000000"/>
          <w:sz w:val="24"/>
          <w:szCs w:val="24"/>
          <w:lang w:val="ru-RU"/>
        </w:rPr>
        <w:t>венге</w:t>
      </w:r>
      <w:proofErr w:type="spellEnd"/>
      <w:r w:rsidR="00DF08FE">
        <w:rPr>
          <w:rFonts w:hAnsi="Times New Roman" w:cs="Times New Roman"/>
          <w:color w:val="000000"/>
          <w:sz w:val="24"/>
          <w:szCs w:val="24"/>
          <w:lang w:val="ru-RU"/>
        </w:rPr>
        <w:t>/белый (матовый)</w:t>
      </w:r>
      <w:r w:rsidR="00E86299">
        <w:rPr>
          <w:rFonts w:hAnsi="Times New Roman" w:cs="Times New Roman"/>
          <w:color w:val="000000"/>
          <w:sz w:val="24"/>
          <w:szCs w:val="24"/>
          <w:lang w:val="ru-RU"/>
        </w:rPr>
        <w:t>, д</w:t>
      </w:r>
      <w:r w:rsidR="00E86299" w:rsidRPr="00E86299">
        <w:rPr>
          <w:rFonts w:hAnsi="Times New Roman" w:cs="Times New Roman"/>
          <w:color w:val="000000"/>
          <w:sz w:val="24"/>
          <w:szCs w:val="24"/>
          <w:lang w:val="ru-RU"/>
        </w:rPr>
        <w:t xml:space="preserve">уб </w:t>
      </w:r>
      <w:proofErr w:type="spellStart"/>
      <w:r w:rsidR="00E8629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E86299" w:rsidRPr="00E86299">
        <w:rPr>
          <w:rFonts w:hAnsi="Times New Roman" w:cs="Times New Roman"/>
          <w:color w:val="000000"/>
          <w:sz w:val="24"/>
          <w:szCs w:val="24"/>
          <w:lang w:val="ru-RU"/>
        </w:rPr>
        <w:t>ентербери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DF08FE">
        <w:rPr>
          <w:rFonts w:hAnsi="Times New Roman" w:cs="Times New Roman"/>
          <w:color w:val="000000"/>
          <w:sz w:val="24"/>
          <w:szCs w:val="24"/>
          <w:lang w:val="ru-RU"/>
        </w:rPr>
        <w:t>Цвет 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огласовывается дополнительно перед началом производства работ</w:t>
      </w:r>
      <w:r w:rsidR="003727F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E94E57F" w14:textId="44571DAC" w:rsidR="005C58A0" w:rsidRDefault="005C58A0" w:rsidP="00930BC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Материал: </w:t>
      </w:r>
      <w:r w:rsidR="00D22640">
        <w:rPr>
          <w:rFonts w:hAnsi="Times New Roman" w:cs="Times New Roman"/>
          <w:color w:val="000000"/>
          <w:sz w:val="24"/>
          <w:szCs w:val="24"/>
          <w:lang w:val="ru-RU"/>
        </w:rPr>
        <w:t xml:space="preserve">Металл,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ЛДСП</w:t>
      </w:r>
      <w:r w:rsidR="003727F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135130C" w14:textId="77777777" w:rsidR="00A46807" w:rsidRDefault="00A46807" w:rsidP="00930BC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Вся мебель должна быть выполнена в едином стиле.</w:t>
      </w:r>
    </w:p>
    <w:p w14:paraId="604F6F20" w14:textId="3B442B3E" w:rsidR="00953E24" w:rsidRPr="003B05BF" w:rsidRDefault="00BC4A3E" w:rsidP="00930BC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045CE3" w:rsidRPr="003B0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3A1B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45CE3" w:rsidRPr="003B0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Источник финансирования</w:t>
      </w:r>
      <w:r w:rsidR="00045CE3" w:rsidRPr="003B05BF">
        <w:rPr>
          <w:rFonts w:hAnsi="Times New Roman" w:cs="Times New Roman"/>
          <w:color w:val="000000"/>
          <w:sz w:val="24"/>
          <w:szCs w:val="24"/>
          <w:lang w:val="ru-RU"/>
        </w:rPr>
        <w:t>: собственные средства.</w:t>
      </w:r>
    </w:p>
    <w:p w14:paraId="62671A8E" w14:textId="413BC490" w:rsidR="00953E24" w:rsidRPr="003B05BF" w:rsidRDefault="00BC4A3E" w:rsidP="00930BC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C4A3E">
        <w:rPr>
          <w:rFonts w:hAnsi="Times New Roman" w:cs="Times New Roman"/>
          <w:b/>
          <w:color w:val="000000"/>
          <w:sz w:val="24"/>
          <w:szCs w:val="24"/>
          <w:lang w:val="ru-RU"/>
        </w:rPr>
        <w:t>6</w:t>
      </w:r>
      <w:r w:rsidR="00045CE3" w:rsidRPr="00BC4A3E"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  <w:r w:rsidR="00045CE3" w:rsidRPr="003B0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1B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45CE3" w:rsidRPr="003B0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Технические характеристики</w:t>
      </w:r>
      <w:r w:rsidR="00045CE3" w:rsidRPr="003B05B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102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3530"/>
        <w:gridCol w:w="4556"/>
        <w:gridCol w:w="943"/>
        <w:gridCol w:w="758"/>
      </w:tblGrid>
      <w:tr w:rsidR="00505749" w:rsidRPr="00505749" w14:paraId="1D7C41E3" w14:textId="77777777" w:rsidTr="00505749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2A410" w14:textId="77777777" w:rsidR="00953E24" w:rsidRDefault="00045CE3" w:rsidP="00DF08FE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CB18F" w14:textId="77777777" w:rsidR="00953E24" w:rsidRPr="003B05BF" w:rsidRDefault="00045CE3" w:rsidP="00DF08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05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  <w:r w:rsidRPr="003B05BF">
              <w:rPr>
                <w:lang w:val="ru-RU"/>
              </w:rPr>
              <w:br/>
            </w:r>
            <w:r w:rsidRPr="003B05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объекта закупки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49A2E" w14:textId="77777777" w:rsidR="00953E24" w:rsidRPr="000651C0" w:rsidRDefault="00045CE3" w:rsidP="00DF08FE">
            <w:pPr>
              <w:jc w:val="center"/>
            </w:pPr>
            <w:proofErr w:type="spellStart"/>
            <w:r w:rsidRPr="000651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Описание</w:t>
            </w:r>
            <w:proofErr w:type="spellEnd"/>
            <w:r w:rsidRPr="000651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651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характеристики</w:t>
            </w:r>
            <w:proofErr w:type="spellEnd"/>
            <w:r w:rsidRPr="000651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651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объекта</w:t>
            </w:r>
            <w:proofErr w:type="spellEnd"/>
            <w:r w:rsidRPr="000651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51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закупки</w:t>
            </w:r>
            <w:proofErr w:type="spellEnd"/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BD1BF" w14:textId="77777777" w:rsidR="00953E24" w:rsidRPr="00505749" w:rsidRDefault="00505749" w:rsidP="00DF08FE">
            <w:pPr>
              <w:jc w:val="center"/>
              <w:rPr>
                <w:lang w:val="ru-RU"/>
              </w:rPr>
            </w:pPr>
            <w:r w:rsidRPr="005057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="00045CE3" w:rsidRPr="005057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измерения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A49C0" w14:textId="77777777" w:rsidR="00953E24" w:rsidRPr="00505749" w:rsidRDefault="00045CE3" w:rsidP="00DF08FE">
            <w:pPr>
              <w:jc w:val="center"/>
              <w:rPr>
                <w:lang w:val="ru-RU"/>
              </w:rPr>
            </w:pPr>
            <w:r w:rsidRPr="005057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Кол-во,</w:t>
            </w:r>
            <w:r w:rsidRPr="00505749">
              <w:rPr>
                <w:lang w:val="ru-RU"/>
              </w:rPr>
              <w:br/>
            </w:r>
            <w:r w:rsidRPr="005057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шт.</w:t>
            </w:r>
          </w:p>
        </w:tc>
      </w:tr>
      <w:tr w:rsidR="00505749" w14:paraId="54A6975D" w14:textId="77777777" w:rsidTr="00505749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FAD9C" w14:textId="2DB0B313" w:rsidR="00953E24" w:rsidRPr="006B1AEE" w:rsidRDefault="003727F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3EEB8" w14:textId="77777777" w:rsidR="00953E24" w:rsidRPr="00BA1C18" w:rsidRDefault="00CD1597">
            <w:pP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</w:pPr>
            <w:r w:rsidRPr="00BA1C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 письменный эргономичный, правое и левое исполнение.</w:t>
            </w:r>
            <w:r w:rsidRPr="00BA1C18"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A1C18"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0DEA4021" wp14:editId="6EAAFC64">
                  <wp:extent cx="1476375" cy="1476375"/>
                  <wp:effectExtent l="0" t="0" r="9525" b="9525"/>
                  <wp:docPr id="2" name="Рисунок 2" descr="C:\Users\Юлия Викторовна\Desktop\мебель\Бухгалтерия\Картинки\стол левый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Юлия Викторовна\Desktop\мебель\Бухгалтерия\Картинки\стол левый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C9F9C3" w14:textId="77777777" w:rsidR="00CD1597" w:rsidRPr="00BA1C18" w:rsidRDefault="00CD15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C18"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30A17054" wp14:editId="3C5F24DA">
                  <wp:extent cx="1571625" cy="1571625"/>
                  <wp:effectExtent l="0" t="0" r="9525" b="9525"/>
                  <wp:docPr id="4" name="Рисунок 4" descr="C:\Users\Юлия Викторовна\Desktop\мебель\Бухгалтерия\Картинки\стол правый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Юлия Викторовна\Desktop\мебель\Бухгалтерия\Картинки\стол правый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7F88E0" w14:textId="04B62DC6" w:rsidR="00CD1597" w:rsidRPr="000651C0" w:rsidRDefault="00CD1597" w:rsidP="00D54335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651C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Исполнение: </w:t>
            </w:r>
            <w:r w:rsidR="00ED0DC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  <w:r w:rsidRPr="000651C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левых, </w:t>
            </w:r>
            <w:r w:rsidR="00ED0DC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  <w:r w:rsidRPr="000651C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правы</w:t>
            </w:r>
            <w:r w:rsidR="00C723EE" w:rsidRPr="000651C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х</w:t>
            </w:r>
          </w:p>
          <w:p w14:paraId="21B2EDD1" w14:textId="77777777" w:rsidR="00CD1597" w:rsidRPr="000651C0" w:rsidRDefault="00CD1597" w:rsidP="00D54335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651C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Размеры (Ш*Г*В) </w:t>
            </w:r>
          </w:p>
          <w:p w14:paraId="685A28E4" w14:textId="77777777" w:rsidR="00CD1597" w:rsidRPr="000651C0" w:rsidRDefault="00CD1597" w:rsidP="00D54335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651C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1400/524*1000/730*750 мм</w:t>
            </w:r>
          </w:p>
          <w:p w14:paraId="65DF94FB" w14:textId="77777777" w:rsidR="00CD1597" w:rsidRPr="000651C0" w:rsidRDefault="00CD1597" w:rsidP="00D54335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651C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Вес около 41 кг</w:t>
            </w:r>
          </w:p>
          <w:p w14:paraId="4D635F70" w14:textId="77777777" w:rsidR="00CD1597" w:rsidRPr="000651C0" w:rsidRDefault="00CD1597" w:rsidP="00D54335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651C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Материал</w:t>
            </w:r>
            <w:r w:rsidR="00505749" w:rsidRPr="000651C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- </w:t>
            </w:r>
            <w:r w:rsidRPr="000651C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ЛДСП</w:t>
            </w:r>
          </w:p>
          <w:p w14:paraId="785127FF" w14:textId="77777777" w:rsidR="00CD1597" w:rsidRPr="000651C0" w:rsidRDefault="00CD1597" w:rsidP="00D54335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651C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Толщина столешницы не менее 25 мм</w:t>
            </w:r>
          </w:p>
          <w:p w14:paraId="5C785972" w14:textId="77777777" w:rsidR="00CD1597" w:rsidRPr="000651C0" w:rsidRDefault="00CD1597" w:rsidP="00D54335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651C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Толщина </w:t>
            </w:r>
            <w:proofErr w:type="spellStart"/>
            <w:r w:rsidRPr="000651C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царги</w:t>
            </w:r>
            <w:proofErr w:type="spellEnd"/>
            <w:r w:rsidRPr="000651C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не менее 16 мм</w:t>
            </w:r>
          </w:p>
          <w:p w14:paraId="100C5557" w14:textId="77777777" w:rsidR="00CD1597" w:rsidRPr="000651C0" w:rsidRDefault="00CD1597" w:rsidP="00D54335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651C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Опоры ЛДСП</w:t>
            </w:r>
          </w:p>
          <w:p w14:paraId="4432A5CD" w14:textId="77777777" w:rsidR="00CD1597" w:rsidRPr="000651C0" w:rsidRDefault="00CD1597" w:rsidP="00D54335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651C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Толщина опор не </w:t>
            </w:r>
            <w:r w:rsidR="00505749" w:rsidRPr="000651C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мене</w:t>
            </w:r>
            <w:r w:rsidRPr="000651C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е 25 мм</w:t>
            </w:r>
          </w:p>
          <w:p w14:paraId="660F6FFA" w14:textId="77777777" w:rsidR="00CD1597" w:rsidRPr="000651C0" w:rsidRDefault="00CD1597" w:rsidP="00D54335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651C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Регулировка опор по высоте</w:t>
            </w:r>
            <w:r w:rsidR="00505749" w:rsidRPr="000651C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651C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+/- 10 мм</w:t>
            </w:r>
          </w:p>
          <w:p w14:paraId="7947C719" w14:textId="77777777" w:rsidR="00A46807" w:rsidRPr="000651C0" w:rsidRDefault="00A46807" w:rsidP="00D54335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651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Технические х</w:t>
            </w:r>
            <w:r w:rsidR="00045CE3" w:rsidRPr="000651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арактеристики:</w:t>
            </w:r>
          </w:p>
          <w:p w14:paraId="51ADFEE5" w14:textId="77777777" w:rsidR="00953E24" w:rsidRPr="000651C0" w:rsidRDefault="008E1A10" w:rsidP="00D5433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51C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Стол письменный, эргономичный. С заглушкой кабель-канала. Левое исполнение. Каркас стола изготовлен из ЛДСП в цвете "Дуб Кобург", облицован противоударной кромкой ПВХ 2 мм и 0,4 мм. Столешницы и боковины столов изготовлены из ЛДСП 25 мм, соединительный щит - из ЛДСП 16 мм. Между опорами и столешницей зазор, образованный пластиковыми проставками серого цвета, размером: длина 64 мм, ширина 20 мм, высота 22 мм. Заглушка кабель-канала выполнена из пластика серого цвета с черным. Диаметр отверстия </w:t>
            </w:r>
            <w:r w:rsidRPr="000651C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- 80 мм. Опоры: регулируемые, серый пластик. Диаметр 25 мм, высота 8 мм. Регулировка ±10 мм. Возможна установка как отдельно, так и с тумбами.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1877ED" w14:textId="77777777" w:rsidR="00953E24" w:rsidRPr="003B05BF" w:rsidRDefault="00953E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4BD85AF" w14:textId="77777777" w:rsidR="00953E24" w:rsidRPr="003B05BF" w:rsidRDefault="00953E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5BE4219" w14:textId="77777777" w:rsidR="00953E24" w:rsidRPr="003B05BF" w:rsidRDefault="00953E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EFA836A" w14:textId="77777777" w:rsidR="00953E24" w:rsidRPr="003B05BF" w:rsidRDefault="00953E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B90342D" w14:textId="77777777" w:rsidR="00953E24" w:rsidRPr="003B05BF" w:rsidRDefault="00953E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62E84CE" w14:textId="77777777" w:rsidR="00953E24" w:rsidRPr="003B05BF" w:rsidRDefault="00953E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1A9A03E" w14:textId="77777777" w:rsidR="008E1A10" w:rsidRDefault="008E1A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3750FFC" w14:textId="77777777" w:rsidR="008E1A10" w:rsidRDefault="008E1A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CF32FDC" w14:textId="77777777" w:rsidR="008E1A10" w:rsidRDefault="008E1A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87FCCC9" w14:textId="19BE8727" w:rsidR="00953E24" w:rsidRPr="00DF08FE" w:rsidRDefault="003A1B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="00045CE3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 w:rsidR="00DF08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007E6" w14:textId="77777777" w:rsidR="00953E24" w:rsidRDefault="00953E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429BC3F8" w14:textId="77777777" w:rsidR="00953E24" w:rsidRDefault="00953E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6CB9CA85" w14:textId="77777777" w:rsidR="00953E24" w:rsidRDefault="00953E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2E9B50D2" w14:textId="77777777" w:rsidR="00953E24" w:rsidRDefault="00953E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17784F8C" w14:textId="77777777" w:rsidR="00953E24" w:rsidRDefault="00953E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7D907DBB" w14:textId="77777777" w:rsidR="00953E24" w:rsidRDefault="00953E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2B3460E7" w14:textId="77777777" w:rsidR="008E1A10" w:rsidRDefault="008E1A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3763C09" w14:textId="77777777" w:rsidR="008E1A10" w:rsidRDefault="008E1A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9E9EF00" w14:textId="77777777" w:rsidR="008E1A10" w:rsidRDefault="008E1A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E82A2A6" w14:textId="7F5698A7" w:rsidR="00953E24" w:rsidRPr="00BA4675" w:rsidRDefault="003727F7" w:rsidP="00476C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B90BCA" w14:paraId="46ECC830" w14:textId="77777777" w:rsidTr="00505749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B2357" w14:textId="46810510" w:rsidR="00B90BCA" w:rsidRDefault="00B90BCA" w:rsidP="00B90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660EE" w14:textId="77777777" w:rsidR="00B90BCA" w:rsidRDefault="00B90BCA" w:rsidP="00B90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Экран на эргономичный на стол</w:t>
            </w:r>
          </w:p>
          <w:p w14:paraId="12D17191" w14:textId="77777777" w:rsidR="00B90BCA" w:rsidRDefault="00AE3E26" w:rsidP="00B90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pict w14:anchorId="380F4EF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7" o:spid="_x0000_i1025" type="#_x0000_t75" style="width:151.5pt;height:151.5pt;visibility:visible;mso-wrap-style:square">
                  <v:imagedata r:id="rId7" o:title="экран"/>
                </v:shape>
              </w:pict>
            </w:r>
          </w:p>
          <w:p w14:paraId="0A0786D1" w14:textId="77777777" w:rsidR="00B90BCA" w:rsidRPr="00BA1C18" w:rsidRDefault="00B90BCA" w:rsidP="00B90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E78C2" w14:textId="77777777" w:rsidR="00B90BCA" w:rsidRDefault="00B90BCA" w:rsidP="00B90BCA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Экран настольный ЛДСП с двумя декоративными элементами, для письменных столов на ЛДСП-опорах.</w:t>
            </w:r>
          </w:p>
          <w:p w14:paraId="486B5CFA" w14:textId="77777777" w:rsidR="00B90BCA" w:rsidRDefault="00B90BCA" w:rsidP="00B90BCA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Устанавливается на столы</w:t>
            </w:r>
          </w:p>
          <w:p w14:paraId="59DACCFE" w14:textId="77777777" w:rsidR="00B90BCA" w:rsidRDefault="00B90BCA" w:rsidP="00B90BCA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Технические характеристики:</w:t>
            </w:r>
          </w:p>
          <w:p w14:paraId="39F714E0" w14:textId="77777777" w:rsidR="00B90BCA" w:rsidRDefault="00B90BCA" w:rsidP="00B90BCA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Размеры (Ш*Г*В) 1400*32*400 мм</w:t>
            </w:r>
          </w:p>
          <w:p w14:paraId="56E89EBB" w14:textId="77777777" w:rsidR="00B90BCA" w:rsidRDefault="00B90BCA" w:rsidP="00B90BCA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Вес около 7,5 кг</w:t>
            </w:r>
          </w:p>
          <w:p w14:paraId="351E3F1B" w14:textId="77777777" w:rsidR="00B90BCA" w:rsidRDefault="00B90BCA" w:rsidP="00B90BCA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Материал ЛДСП</w:t>
            </w:r>
          </w:p>
          <w:p w14:paraId="6467BA1C" w14:textId="77777777" w:rsidR="00B90BCA" w:rsidRDefault="00B90BCA" w:rsidP="00B90BCA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Экран настольный ЛДСП с двумя декоративными элементами, для письменных столов на ЛДСП-опорах.</w:t>
            </w:r>
          </w:p>
          <w:p w14:paraId="7A5BB310" w14:textId="77777777" w:rsidR="00B90BCA" w:rsidRDefault="00B90BCA" w:rsidP="00B90BCA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Изготавливается из плиты толщиной 16 мм. Облицован кромкой ПВХ 2 мм, по нижнему торцу кромкой ПВХ 0,4 мм.</w:t>
            </w:r>
          </w:p>
          <w:p w14:paraId="2AF1666C" w14:textId="77777777" w:rsidR="00B90BCA" w:rsidRDefault="00B90BCA" w:rsidP="00B90BCA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Декоративные элементы - пластиковый профиль "</w:t>
            </w: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Фенел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" 32 х 32 мм, цвет "Металлик" либо аналог. Заглушки декоративные в цвет профиля. </w:t>
            </w:r>
          </w:p>
          <w:p w14:paraId="5DCBC66F" w14:textId="09F30F96" w:rsidR="00B90BCA" w:rsidRPr="000651C0" w:rsidRDefault="00B90BCA" w:rsidP="00B90BCA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Устанавливается к столам не менее 3 штук.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99282" w14:textId="77777777" w:rsidR="00B90BCA" w:rsidRDefault="00B90BCA" w:rsidP="00B90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06654BA" w14:textId="77777777" w:rsidR="00B90BCA" w:rsidRDefault="00B90BCA" w:rsidP="00B90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0CD32B3" w14:textId="77777777" w:rsidR="00B90BCA" w:rsidRDefault="00B90BCA" w:rsidP="00B90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B1EA950" w14:textId="77777777" w:rsidR="00B90BCA" w:rsidRDefault="00B90BCA" w:rsidP="00B90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D88673D" w14:textId="366ACF0B" w:rsidR="00B90BCA" w:rsidRPr="003B05BF" w:rsidRDefault="003A1B00" w:rsidP="00B90B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="00B90BCA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 w:rsidR="00B90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3A9A8" w14:textId="77777777" w:rsidR="00B90BCA" w:rsidRDefault="00B90BCA" w:rsidP="00B90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716062A7" w14:textId="77777777" w:rsidR="00B90BCA" w:rsidRDefault="00B90BCA" w:rsidP="00B90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19B58B98" w14:textId="77777777" w:rsidR="00B90BCA" w:rsidRDefault="00B90BCA" w:rsidP="00B90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64B9017C" w14:textId="77777777" w:rsidR="00B90BCA" w:rsidRDefault="00B90BCA" w:rsidP="00B90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24ED83FA" w14:textId="4D93C12A" w:rsidR="00B90BCA" w:rsidRDefault="00B90BCA" w:rsidP="00B90B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6</w:t>
            </w:r>
          </w:p>
        </w:tc>
      </w:tr>
      <w:tr w:rsidR="00670D91" w:rsidRPr="00682608" w14:paraId="27778A36" w14:textId="77777777" w:rsidTr="00E1508B">
        <w:trPr>
          <w:trHeight w:val="5722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3449B" w14:textId="0B88D703" w:rsidR="00670D91" w:rsidRDefault="00B90BCA" w:rsidP="000D2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BEE70" w14:textId="77777777" w:rsidR="00670D91" w:rsidRDefault="00670D91" w:rsidP="00D54335">
            <w:pPr>
              <w:spacing w:before="0" w:beforeAutospacing="0" w:after="0" w:afterAutospacing="0"/>
              <w:rPr>
                <w:rFonts w:hAnsi="Times New Roman" w:cs="Times New Roman"/>
                <w:bCs/>
                <w:noProof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hAnsi="Times New Roman" w:cs="Times New Roman"/>
                <w:bCs/>
                <w:noProof/>
                <w:color w:val="000000"/>
                <w:sz w:val="24"/>
                <w:szCs w:val="24"/>
                <w:lang w:val="ru-RU" w:eastAsia="ru-RU"/>
              </w:rPr>
              <w:t>Тумба на колесиках, с замком на первый ящик под МФУ</w:t>
            </w:r>
          </w:p>
          <w:p w14:paraId="2517098B" w14:textId="77777777" w:rsidR="00670D91" w:rsidRDefault="00670D91" w:rsidP="00D54335">
            <w:pPr>
              <w:spacing w:before="0" w:beforeAutospacing="0" w:after="0" w:afterAutospacing="0"/>
              <w:rPr>
                <w:rFonts w:hAnsi="Times New Roman" w:cs="Times New Roman"/>
                <w:bCs/>
                <w:noProof/>
                <w:color w:val="000000"/>
                <w:sz w:val="24"/>
                <w:szCs w:val="24"/>
                <w:lang w:val="ru-RU" w:eastAsia="ru-RU"/>
              </w:rPr>
            </w:pPr>
          </w:p>
          <w:p w14:paraId="7FD5DE94" w14:textId="77777777" w:rsidR="00670D91" w:rsidRDefault="00670D91" w:rsidP="00D54335">
            <w:pPr>
              <w:spacing w:before="0" w:beforeAutospacing="0" w:after="0" w:afterAutospacing="0"/>
              <w:rPr>
                <w:rFonts w:hAnsi="Times New Roman" w:cs="Times New Roman"/>
                <w:bCs/>
                <w:noProof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hAnsi="Times New Roman" w:cs="Times New Roman"/>
                <w:bCs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1C75F231" wp14:editId="73D9103F">
                  <wp:extent cx="1774208" cy="1774208"/>
                  <wp:effectExtent l="0" t="0" r="0" b="0"/>
                  <wp:docPr id="25" name="Рисунок 25" descr="\\192.168.100.6\oks\Офис\1.1. Корректировка мебели по отделам\Изменения от сотрудников от 23.01.2023 Конечный вариант\Подкатная тумба для КП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92.168.100.6\oks\Офис\1.1. Корректировка мебели по отделам\Изменения от сотрудников от 23.01.2023 Конечный вариант\Подкатная тумба для КП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60" cy="177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8BFBD" w14:textId="77777777" w:rsidR="00670D91" w:rsidRPr="000651C0" w:rsidRDefault="00670D91" w:rsidP="00D54335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651C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Размеры (Ш*Г*В) </w:t>
            </w:r>
          </w:p>
          <w:p w14:paraId="127085C3" w14:textId="77777777" w:rsidR="00670D91" w:rsidRPr="000651C0" w:rsidRDefault="00670D91" w:rsidP="00D54335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651C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РАЗМЕРЫ: 420*550*708 мм </w:t>
            </w:r>
          </w:p>
          <w:p w14:paraId="01C843FD" w14:textId="77777777" w:rsidR="00670D91" w:rsidRPr="000651C0" w:rsidRDefault="00670D91" w:rsidP="00D54335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651C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Материал:</w:t>
            </w:r>
          </w:p>
          <w:p w14:paraId="7AE4F296" w14:textId="77777777" w:rsidR="00670D91" w:rsidRPr="000651C0" w:rsidRDefault="00670D91" w:rsidP="00D54335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651C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Толщина ЛДСП топа не менее 25 мм</w:t>
            </w:r>
          </w:p>
          <w:p w14:paraId="3C3B4EBE" w14:textId="77777777" w:rsidR="00670D91" w:rsidRPr="000651C0" w:rsidRDefault="00670D91" w:rsidP="00D54335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651C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Толщина  ЛДСП боковин не менее 16 мм</w:t>
            </w:r>
          </w:p>
          <w:p w14:paraId="4A48AF4E" w14:textId="77777777" w:rsidR="00670D91" w:rsidRPr="000651C0" w:rsidRDefault="00670D91" w:rsidP="00D54335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651C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Опоры - Пластик</w:t>
            </w:r>
          </w:p>
          <w:p w14:paraId="617A2CD5" w14:textId="77777777" w:rsidR="00670D91" w:rsidRPr="000651C0" w:rsidRDefault="00670D91" w:rsidP="00D54335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651C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Замок - На первый ящик</w:t>
            </w:r>
          </w:p>
          <w:p w14:paraId="2716DDFE" w14:textId="77777777" w:rsidR="00670D91" w:rsidRPr="000651C0" w:rsidRDefault="00670D91" w:rsidP="00D54335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651C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Регулировка опор по высоте+/- 10 мм</w:t>
            </w:r>
          </w:p>
          <w:p w14:paraId="334F215B" w14:textId="77777777" w:rsidR="00670D91" w:rsidRPr="000651C0" w:rsidRDefault="00670D91" w:rsidP="00D54335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651C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Характеристики:</w:t>
            </w:r>
          </w:p>
          <w:p w14:paraId="7DBF6FDB" w14:textId="77777777" w:rsidR="00670D91" w:rsidRPr="000651C0" w:rsidRDefault="00670D91" w:rsidP="00D54335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651C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Верхний топ, крышка и дно изготовлены из плиты толщиной 25 мм.</w:t>
            </w:r>
          </w:p>
          <w:p w14:paraId="34330F8F" w14:textId="77777777" w:rsidR="00670D91" w:rsidRPr="000651C0" w:rsidRDefault="00670D91" w:rsidP="00D54335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651C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Кромка верхнего топа - ПВХ 2 мм.</w:t>
            </w:r>
          </w:p>
          <w:p w14:paraId="25E8A31D" w14:textId="77777777" w:rsidR="00670D91" w:rsidRPr="000651C0" w:rsidRDefault="00670D91" w:rsidP="00D54335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651C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Кромка крышки и дна по переднему и заднему торцам - ПВХ 2 мм, </w:t>
            </w:r>
          </w:p>
          <w:p w14:paraId="68C651EB" w14:textId="77777777" w:rsidR="00670D91" w:rsidRPr="000651C0" w:rsidRDefault="00670D91" w:rsidP="00D54335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651C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Кромки остальных срезов - ПВХ 0,4 мм.</w:t>
            </w:r>
          </w:p>
          <w:p w14:paraId="1B41A207" w14:textId="77777777" w:rsidR="00670D91" w:rsidRPr="000651C0" w:rsidRDefault="00670D91" w:rsidP="00D54335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651C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Боковые стенки и Т-образная перегородка изготовлены из плиты толщиной 16 мм.</w:t>
            </w:r>
          </w:p>
          <w:p w14:paraId="3FF1B179" w14:textId="77777777" w:rsidR="00670D91" w:rsidRPr="000651C0" w:rsidRDefault="00670D91" w:rsidP="00D54335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651C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На внешние торцы установлен пластиковый профиль цвета "Металлик", сечением 32х32 мм</w:t>
            </w:r>
          </w:p>
          <w:p w14:paraId="36323B03" w14:textId="77777777" w:rsidR="00670D91" w:rsidRPr="000651C0" w:rsidRDefault="00670D91" w:rsidP="00D54335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651C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Задняя стенка выполнена из ЛДСП толщиной 16 мм. </w:t>
            </w:r>
          </w:p>
          <w:p w14:paraId="400EA394" w14:textId="77777777" w:rsidR="00670D91" w:rsidRPr="000651C0" w:rsidRDefault="00670D91" w:rsidP="00D54335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651C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Четыре  ящика частичного выдвижения. </w:t>
            </w:r>
          </w:p>
          <w:p w14:paraId="0CA6352B" w14:textId="77777777" w:rsidR="00670D91" w:rsidRPr="000651C0" w:rsidRDefault="00670D91" w:rsidP="00D54335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651C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Каркас ящика и фасады изготовлены из </w:t>
            </w:r>
            <w:r w:rsidRPr="000651C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плиты толщиной 16 мм. </w:t>
            </w:r>
          </w:p>
          <w:p w14:paraId="5F526246" w14:textId="77777777" w:rsidR="00670D91" w:rsidRPr="000651C0" w:rsidRDefault="00670D91" w:rsidP="00D54335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651C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Ящики с роликовыми направляющими, серого цвета</w:t>
            </w:r>
          </w:p>
          <w:p w14:paraId="76910559" w14:textId="77777777" w:rsidR="00670D91" w:rsidRPr="000651C0" w:rsidRDefault="00670D91" w:rsidP="00D54335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651C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Дно ящика изготовлено из ХДФ с односторонней облицовкой серого цвета.</w:t>
            </w:r>
          </w:p>
          <w:p w14:paraId="34871314" w14:textId="77777777" w:rsidR="00670D91" w:rsidRPr="000651C0" w:rsidRDefault="00670D91" w:rsidP="00D54335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651C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Нагрузка на ящик (направляющие) - 30 кг.</w:t>
            </w:r>
          </w:p>
          <w:p w14:paraId="3CF3C7E6" w14:textId="77777777" w:rsidR="00670D91" w:rsidRPr="000651C0" w:rsidRDefault="00670D91" w:rsidP="00D54335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651C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Верхний ящик оборудован замком со складным ключом. </w:t>
            </w:r>
          </w:p>
          <w:p w14:paraId="6F489007" w14:textId="77777777" w:rsidR="00670D91" w:rsidRPr="000651C0" w:rsidRDefault="00670D91" w:rsidP="00D54335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651C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Материал - цинковое литье, цвет - хром матовый.</w:t>
            </w:r>
          </w:p>
          <w:p w14:paraId="4DCA55B4" w14:textId="77777777" w:rsidR="00670D91" w:rsidRPr="000651C0" w:rsidRDefault="00670D91" w:rsidP="00D54335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651C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Опоры: диаметр 50 мм, высота 27 мм. Регулировка ±10 мм. </w:t>
            </w:r>
          </w:p>
          <w:p w14:paraId="6646A94A" w14:textId="77777777" w:rsidR="00670D91" w:rsidRPr="000651C0" w:rsidRDefault="00670D91" w:rsidP="00D54335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651C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Материал - пластик серый.</w:t>
            </w:r>
          </w:p>
          <w:p w14:paraId="3FD95FFD" w14:textId="77777777" w:rsidR="00670D91" w:rsidRPr="000651C0" w:rsidRDefault="00670D91" w:rsidP="00D54335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651C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На колесиках.</w:t>
            </w:r>
          </w:p>
          <w:p w14:paraId="11443A2A" w14:textId="77777777" w:rsidR="00670D91" w:rsidRPr="000651C0" w:rsidRDefault="00670D91" w:rsidP="00D54335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0651C0">
              <w:rPr>
                <w:color w:val="000000"/>
              </w:rPr>
              <w:t>Противоударная кромочная лента ПВХ 2мм «</w:t>
            </w:r>
            <w:proofErr w:type="spellStart"/>
            <w:r w:rsidRPr="000651C0">
              <w:rPr>
                <w:color w:val="000000"/>
              </w:rPr>
              <w:t>Rehau</w:t>
            </w:r>
            <w:proofErr w:type="spellEnd"/>
            <w:r w:rsidRPr="000651C0">
              <w:rPr>
                <w:color w:val="000000"/>
              </w:rPr>
              <w:t>» или аналог по верхнему топу, на остальных деталях кромка ПВХ 0,6мм. «</w:t>
            </w:r>
            <w:proofErr w:type="spellStart"/>
            <w:r w:rsidRPr="000651C0">
              <w:rPr>
                <w:color w:val="000000"/>
              </w:rPr>
              <w:t>Rehau</w:t>
            </w:r>
            <w:proofErr w:type="spellEnd"/>
            <w:r w:rsidRPr="000651C0">
              <w:rPr>
                <w:color w:val="000000"/>
              </w:rPr>
              <w:t>» или аналог.</w:t>
            </w:r>
          </w:p>
          <w:p w14:paraId="01781B27" w14:textId="77777777" w:rsidR="00670D91" w:rsidRPr="000651C0" w:rsidRDefault="00670D91" w:rsidP="00D54335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0651C0">
              <w:rPr>
                <w:color w:val="000000"/>
              </w:rPr>
              <w:t>Использование фурнитуры «FGV», «PERMO», «HAFELE», «GAMET» или аналог.</w:t>
            </w:r>
          </w:p>
          <w:p w14:paraId="77B65BFD" w14:textId="77777777" w:rsidR="00670D91" w:rsidRPr="000651C0" w:rsidRDefault="00670D91" w:rsidP="00D54335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bCs/>
                <w:color w:val="000000"/>
              </w:rPr>
            </w:pPr>
            <w:r w:rsidRPr="000651C0">
              <w:rPr>
                <w:color w:val="000000"/>
              </w:rPr>
              <w:t>эксцентриковые стяжки, роликовые металлические направляющие, ручки металлические).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C0700" w14:textId="20469A01" w:rsidR="00670D91" w:rsidRPr="000651C0" w:rsidRDefault="00670D91" w:rsidP="00D5433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51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  </w:t>
            </w:r>
            <w:r w:rsidR="003A1B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Pr="000651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5388E" w14:textId="6AE7677C" w:rsidR="00670D91" w:rsidRPr="000651C0" w:rsidRDefault="00670D91" w:rsidP="007A0D0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51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727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A1B00" w:rsidRPr="00682608" w14:paraId="7F87EC24" w14:textId="77777777" w:rsidTr="00505749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6526C" w14:textId="64230208" w:rsidR="003A1B00" w:rsidRDefault="003A1B00" w:rsidP="003A1B0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98E27" w14:textId="77777777" w:rsidR="003A1B00" w:rsidRDefault="003A1B00" w:rsidP="003A1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Тумба приставная с замком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-241 (геологи 306)</w:t>
            </w:r>
          </w:p>
          <w:p w14:paraId="3BAF392C" w14:textId="77777777" w:rsidR="003A1B00" w:rsidRDefault="00AE3E26" w:rsidP="003A1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w:pict w14:anchorId="67CCDD7A">
                <v:shape id="Рисунок 64" o:spid="_x0000_i1026" type="#_x0000_t75" alt="https://www.expro.ru/upload/iblock/171/V_241_Kobyrg.jpg" style="width:164.95pt;height:164.95pt;visibility:visible;mso-wrap-style:square">
                  <v:imagedata r:id="rId9" o:title="V_241_Kobyrg"/>
                </v:shape>
              </w:pict>
            </w:r>
          </w:p>
          <w:p w14:paraId="217FB7EA" w14:textId="60884BB2" w:rsidR="003A1B00" w:rsidRPr="00B85DDE" w:rsidRDefault="003A1B00" w:rsidP="003A1B00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5AA19" w14:textId="77777777" w:rsidR="003A1B00" w:rsidRDefault="003A1B00" w:rsidP="003A1B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 характеристики:</w:t>
            </w:r>
          </w:p>
          <w:p w14:paraId="557B2B7E" w14:textId="77777777" w:rsidR="003A1B00" w:rsidRDefault="003A1B00" w:rsidP="003A1B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Размеры (Ш*Г*В)</w:t>
            </w:r>
          </w:p>
          <w:p w14:paraId="71405344" w14:textId="77777777" w:rsidR="003A1B00" w:rsidRDefault="003A1B00" w:rsidP="003A1B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474*524*750 мм</w:t>
            </w:r>
          </w:p>
          <w:p w14:paraId="4BC75761" w14:textId="77777777" w:rsidR="003A1B00" w:rsidRDefault="003A1B00" w:rsidP="003A1B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 ЛДСП</w:t>
            </w:r>
          </w:p>
          <w:p w14:paraId="397011DC" w14:textId="77777777" w:rsidR="003A1B00" w:rsidRDefault="003A1B00" w:rsidP="003A1B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Толщина топа 25 мм</w:t>
            </w:r>
          </w:p>
          <w:p w14:paraId="1B69F4CC" w14:textId="77777777" w:rsidR="003A1B00" w:rsidRDefault="003A1B00" w:rsidP="003A1B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Толщина боковин 16 мм</w:t>
            </w:r>
          </w:p>
          <w:p w14:paraId="4AE101B6" w14:textId="77777777" w:rsidR="003A1B00" w:rsidRDefault="003A1B00" w:rsidP="003A1B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Опоры Пластик</w:t>
            </w:r>
          </w:p>
          <w:p w14:paraId="350B8786" w14:textId="77777777" w:rsidR="003A1B00" w:rsidRDefault="003A1B00" w:rsidP="003A1B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 первый ящик</w:t>
            </w:r>
          </w:p>
          <w:p w14:paraId="165AE272" w14:textId="77777777" w:rsidR="003A1B00" w:rsidRDefault="003A1B00" w:rsidP="003A1B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Регулировка опор по высоте +/- 10 мм</w:t>
            </w:r>
          </w:p>
          <w:p w14:paraId="37ADDCD2" w14:textId="77777777" w:rsidR="003A1B00" w:rsidRDefault="003A1B00" w:rsidP="003A1B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Тумба приставная с тремя ящиками ЛДСП и с замком на первый ящик.</w:t>
            </w:r>
          </w:p>
          <w:p w14:paraId="23FD40FA" w14:textId="77777777" w:rsidR="003A1B00" w:rsidRDefault="003A1B00" w:rsidP="003A1B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Верхний топ, крышка и дно изготовлены из плиты толщиной 25 мм.</w:t>
            </w:r>
          </w:p>
          <w:p w14:paraId="45B284BF" w14:textId="77777777" w:rsidR="003A1B00" w:rsidRDefault="003A1B00" w:rsidP="003A1B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Кромка верхнего топа - ПВХ 2мм.</w:t>
            </w:r>
          </w:p>
          <w:p w14:paraId="6C9B69A0" w14:textId="77777777" w:rsidR="003A1B00" w:rsidRDefault="003A1B00" w:rsidP="003A1B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Кромка крышки и дна по переднему и заднему торцам - ПВХ 2 мм,</w:t>
            </w:r>
          </w:p>
          <w:p w14:paraId="213021F4" w14:textId="77777777" w:rsidR="003A1B00" w:rsidRDefault="003A1B00" w:rsidP="003A1B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Кромки остальных срезов - ПВХ 0,4 мм.</w:t>
            </w:r>
          </w:p>
          <w:p w14:paraId="4E9346CF" w14:textId="77777777" w:rsidR="003A1B00" w:rsidRDefault="003A1B00" w:rsidP="003A1B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Боковые стенки и Т-образная перегородка выполнены из плиты толщиной 16 мм.</w:t>
            </w:r>
          </w:p>
          <w:p w14:paraId="031063BF" w14:textId="77777777" w:rsidR="003A1B00" w:rsidRDefault="003A1B00" w:rsidP="003A1B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внешние торцы Т-образной перегородки установлен пластиковый профиль цвета "Металлик" сечением 32х32 мм</w:t>
            </w:r>
          </w:p>
          <w:p w14:paraId="26CF431F" w14:textId="77777777" w:rsidR="003A1B00" w:rsidRDefault="003A1B00" w:rsidP="003A1B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Задняя стенка: ЛДСП толщиной 16 мм.</w:t>
            </w:r>
          </w:p>
          <w:p w14:paraId="784EC098" w14:textId="77777777" w:rsidR="003A1B00" w:rsidRDefault="003A1B00" w:rsidP="003A1B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 ящика частичного выдвижения.</w:t>
            </w:r>
          </w:p>
          <w:p w14:paraId="003F913E" w14:textId="77777777" w:rsidR="003A1B00" w:rsidRDefault="003A1B00" w:rsidP="003A1B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Каркас ящика и фасады изготовлены из плиты толщиной 16 мм</w:t>
            </w:r>
          </w:p>
          <w:p w14:paraId="21B39B1E" w14:textId="77777777" w:rsidR="003A1B00" w:rsidRDefault="003A1B00" w:rsidP="003A1B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Внутренний размер ящика: ширина 354 мм, глубина 433 мм высота 100 мм.</w:t>
            </w:r>
          </w:p>
          <w:p w14:paraId="02528C18" w14:textId="77777777" w:rsidR="003A1B00" w:rsidRDefault="003A1B00" w:rsidP="003A1B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Ящики с роликовыми направляющими, серого цвета.</w:t>
            </w:r>
          </w:p>
          <w:p w14:paraId="33D52D71" w14:textId="77777777" w:rsidR="003A1B00" w:rsidRDefault="003A1B00" w:rsidP="003A1B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Дно ящика изготовлено из ХДФ с односторонней облицовкой серого цвета.</w:t>
            </w:r>
          </w:p>
          <w:p w14:paraId="143D0ECA" w14:textId="77777777" w:rsidR="003A1B00" w:rsidRDefault="003A1B00" w:rsidP="003A1B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Нагрузка на ящик (направляющие) - 30 кг.</w:t>
            </w:r>
          </w:p>
          <w:p w14:paraId="056D117C" w14:textId="77777777" w:rsidR="003A1B00" w:rsidRDefault="003A1B00" w:rsidP="003A1B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Верхний ящик оборудован замком со складным ключом.</w:t>
            </w:r>
          </w:p>
          <w:p w14:paraId="44447B11" w14:textId="77777777" w:rsidR="003A1B00" w:rsidRDefault="003A1B00" w:rsidP="003A1B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Ручка – кнопка с поднимающимся язычком, размером 15 мм х 30 мм. Материал - цинковое литье, цвет - хром матовый.</w:t>
            </w:r>
          </w:p>
          <w:p w14:paraId="07ED3D4E" w14:textId="12321DC9" w:rsidR="003A1B00" w:rsidRPr="000651C0" w:rsidRDefault="003A1B00" w:rsidP="003A1B00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color w:val="000000"/>
              </w:rPr>
              <w:t>Опоры: диаметр 50 мм, высота 27 мм. Регулировка ±10 мм. Материал - пластик серый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5992D" w14:textId="7C976FC1" w:rsidR="003A1B00" w:rsidRDefault="003A1B00" w:rsidP="003A1B0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   шт.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223E5" w14:textId="438E1E69" w:rsidR="003A1B00" w:rsidRDefault="003A1B00" w:rsidP="003A1B0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6</w:t>
            </w:r>
          </w:p>
        </w:tc>
      </w:tr>
      <w:tr w:rsidR="003727F7" w:rsidRPr="00394E86" w14:paraId="1552DE4E" w14:textId="77777777" w:rsidTr="00505749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B6859" w14:textId="7CEB0912" w:rsidR="003727F7" w:rsidRDefault="00B90BCA" w:rsidP="005406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BFE53" w14:textId="77777777" w:rsidR="003727F7" w:rsidRDefault="003727F7" w:rsidP="009B4293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7F61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Полка навесная (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ОТИЗ)</w:t>
            </w:r>
          </w:p>
          <w:p w14:paraId="59A8685A" w14:textId="77777777" w:rsidR="003727F7" w:rsidRPr="00B85DDE" w:rsidRDefault="003727F7" w:rsidP="009B4293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CB8395C" wp14:editId="327D5125">
                  <wp:extent cx="2001670" cy="1610436"/>
                  <wp:effectExtent l="0" t="0" r="0" b="8890"/>
                  <wp:docPr id="1205708496" name="Рисунок 1205708496" descr="Полка навесная P-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лка навесная P-0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006218" cy="161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2279BC" w14:textId="77777777" w:rsidR="003727F7" w:rsidRPr="00B85DDE" w:rsidRDefault="003727F7" w:rsidP="00C24C41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9EC04D" w14:textId="77777777" w:rsidR="003727F7" w:rsidRPr="00B85DDE" w:rsidRDefault="003727F7" w:rsidP="009B4293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85DD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Технические характеристики:</w:t>
            </w:r>
          </w:p>
          <w:p w14:paraId="414404DE" w14:textId="77777777" w:rsidR="003727F7" w:rsidRPr="00B85DDE" w:rsidRDefault="003727F7" w:rsidP="009B4293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85DD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Размеры (Ш*Г*В)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1000*336*38</w:t>
            </w:r>
            <w:r w:rsidRPr="00B85DD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 мм</w:t>
            </w:r>
          </w:p>
          <w:p w14:paraId="697B89A5" w14:textId="1CD245C5" w:rsidR="003727F7" w:rsidRPr="00B85DDE" w:rsidRDefault="003727F7" w:rsidP="009B4293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85DD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около </w:t>
            </w:r>
            <w:r w:rsidR="00ED0DC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30</w:t>
            </w:r>
            <w:r w:rsidRPr="00B85DD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кг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  <w:p w14:paraId="435C6658" w14:textId="77777777" w:rsidR="003727F7" w:rsidRPr="00B85DDE" w:rsidRDefault="003727F7" w:rsidP="009B4293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85DD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Материал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85DD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ЛДСП</w:t>
            </w:r>
          </w:p>
          <w:p w14:paraId="4ACF0AEB" w14:textId="77777777" w:rsidR="003727F7" w:rsidRPr="00B85DDE" w:rsidRDefault="003727F7" w:rsidP="009B4293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85DD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Полка навесная.</w:t>
            </w:r>
          </w:p>
          <w:p w14:paraId="03E2C81E" w14:textId="77777777" w:rsidR="003727F7" w:rsidRPr="00B85DDE" w:rsidRDefault="003727F7" w:rsidP="009B4293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85DD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Изготавливаются из ЛДСП толщиной 16 мм. Торцы облицованы кромкой ПВХ 2 мм и 0,4 мм в цвет плиты.</w:t>
            </w:r>
          </w:p>
          <w:p w14:paraId="2E23EC35" w14:textId="77777777" w:rsidR="003727F7" w:rsidRPr="00B85DDE" w:rsidRDefault="003727F7" w:rsidP="009B4293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85DD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Полка собирается на эксцентриковых стяжках производства фирмы </w:t>
            </w:r>
            <w:proofErr w:type="spellStart"/>
            <w:r w:rsidRPr="00B85DD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Hettich</w:t>
            </w:r>
            <w:proofErr w:type="spellEnd"/>
            <w:r w:rsidRPr="00B85DD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(либо аналог) </w:t>
            </w:r>
            <w:r w:rsidRPr="00B85DD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 шкантах.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Должна выдержать максимальную нагрузки с полой заполняемостью папками (около 150 кг).</w:t>
            </w:r>
          </w:p>
          <w:p w14:paraId="332987C5" w14:textId="77777777" w:rsidR="003727F7" w:rsidRPr="00B85DDE" w:rsidRDefault="003727F7" w:rsidP="009B4293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85DD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Задняя стенка - из ХДФ толщиной 3 мм, облицованного с одной стороны серым цветом. Состоит из 2-х частей, соединенных пластмассовой планкой.</w:t>
            </w:r>
          </w:p>
          <w:p w14:paraId="2C7AE48A" w14:textId="5B4A543A" w:rsidR="003727F7" w:rsidRPr="00B85DDE" w:rsidRDefault="003727F7" w:rsidP="00C24C41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85DD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Включает механизм крепления к стене с регулировкой высоты.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Количество креплений не менее 5 шт.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E0FBC" w14:textId="77777777" w:rsidR="003727F7" w:rsidRDefault="003727F7" w:rsidP="009B42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DFE70E4" w14:textId="77777777" w:rsidR="003727F7" w:rsidRDefault="003727F7" w:rsidP="009B42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53DD39E" w14:textId="77777777" w:rsidR="003727F7" w:rsidRDefault="003727F7" w:rsidP="009B42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FEC0062" w14:textId="77777777" w:rsidR="003727F7" w:rsidRDefault="003727F7" w:rsidP="009B42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BD77AFC" w14:textId="77777777" w:rsidR="003727F7" w:rsidRDefault="003727F7" w:rsidP="009B42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495BEAE" w14:textId="77777777" w:rsidR="003727F7" w:rsidRDefault="003727F7" w:rsidP="009B42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19E3C82" w14:textId="5FC10EB2" w:rsidR="003727F7" w:rsidRDefault="003727F7" w:rsidP="00C24C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DBBAD" w14:textId="77777777" w:rsidR="003727F7" w:rsidRDefault="003727F7" w:rsidP="009B42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2F59CBD" w14:textId="77777777" w:rsidR="003727F7" w:rsidRDefault="003727F7" w:rsidP="009B42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38ABDAD" w14:textId="77777777" w:rsidR="003727F7" w:rsidRDefault="003727F7" w:rsidP="009B42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C9B667A" w14:textId="77777777" w:rsidR="003727F7" w:rsidRDefault="003727F7" w:rsidP="009B42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0B70B86" w14:textId="77777777" w:rsidR="003727F7" w:rsidRDefault="003727F7" w:rsidP="009B42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941C5CE" w14:textId="77777777" w:rsidR="003727F7" w:rsidRDefault="003727F7" w:rsidP="009B42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E83E772" w14:textId="0BDE5F2E" w:rsidR="003727F7" w:rsidRDefault="003727F7" w:rsidP="0057593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ED0DC5" w:rsidRPr="00ED0DC5" w14:paraId="0771B42C" w14:textId="77777777" w:rsidTr="00505749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744C0" w14:textId="13E597E1" w:rsidR="00ED0DC5" w:rsidRDefault="00B90BCA" w:rsidP="005406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0BAEF" w14:textId="5B95B40B" w:rsidR="00ED0DC5" w:rsidRPr="00ED0DC5" w:rsidRDefault="00ED0DC5" w:rsidP="00ED0DC5">
            <w:pPr>
              <w:pStyle w:val="1"/>
              <w:shd w:val="clear" w:color="auto" w:fill="FFFFFF"/>
              <w:spacing w:before="0" w:beforeAutospacing="0" w:after="0" w:afterAutospacing="0" w:line="540" w:lineRule="atLeast"/>
              <w:textAlignment w:val="baseline"/>
              <w:rPr>
                <w:rFonts w:asciiTheme="minorHAnsi" w:hAnsiTheme="minorHAnsi" w:cstheme="minorHAnsi"/>
                <w:b w:val="0"/>
                <w:bCs w:val="0"/>
                <w:color w:val="21201F"/>
                <w:sz w:val="24"/>
                <w:szCs w:val="24"/>
                <w:lang w:val="ru-RU"/>
              </w:rPr>
            </w:pPr>
            <w:r w:rsidRPr="00ED0DC5">
              <w:rPr>
                <w:rFonts w:asciiTheme="minorHAnsi" w:hAnsiTheme="minorHAnsi" w:cstheme="minorHAnsi"/>
                <w:b w:val="0"/>
                <w:bCs w:val="0"/>
                <w:color w:val="21201F"/>
                <w:sz w:val="24"/>
                <w:szCs w:val="24"/>
                <w:lang w:val="ru-RU"/>
              </w:rPr>
              <w:t>Вешалка белая с полкой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color w:val="21201F"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 wp14:anchorId="7041AC04" wp14:editId="488A17A2">
                  <wp:extent cx="2147570" cy="1445895"/>
                  <wp:effectExtent l="0" t="0" r="5080" b="1905"/>
                  <wp:docPr id="207607597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570" cy="144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655F35" w14:textId="1497111A" w:rsidR="00ED0DC5" w:rsidRPr="007F6182" w:rsidRDefault="00ED0DC5" w:rsidP="009B4293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59CBE" w14:textId="77777777" w:rsidR="00ED0DC5" w:rsidRPr="00B85DDE" w:rsidRDefault="00ED0DC5" w:rsidP="00B90BCA">
            <w:pPr>
              <w:spacing w:before="0" w:beforeAutospacing="0" w:after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85DD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Технические характеристики:</w:t>
            </w:r>
          </w:p>
          <w:p w14:paraId="727FBF58" w14:textId="77777777" w:rsidR="00ED0DC5" w:rsidRPr="000651C0" w:rsidRDefault="00ED0DC5" w:rsidP="00B90BCA">
            <w:pPr>
              <w:spacing w:before="0" w:beforeAutospacing="0" w:after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651C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Размеры (Ш*Г*В) </w:t>
            </w:r>
          </w:p>
          <w:p w14:paraId="29DC75A7" w14:textId="0506FB07" w:rsidR="00ED0DC5" w:rsidRPr="000651C0" w:rsidRDefault="00ED0DC5" w:rsidP="00B90BCA">
            <w:pPr>
              <w:spacing w:before="0" w:beforeAutospacing="0" w:after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885</w:t>
            </w:r>
            <w:r w:rsidRPr="000651C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*</w:t>
            </w:r>
            <w:r w:rsidR="001C030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270</w:t>
            </w:r>
            <w:r w:rsidRPr="000651C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*</w:t>
            </w:r>
            <w:r w:rsidR="001C030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540</w:t>
            </w:r>
            <w:r w:rsidRPr="000651C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мм</w:t>
            </w:r>
          </w:p>
          <w:p w14:paraId="4E71152E" w14:textId="26F759C3" w:rsidR="00ED0DC5" w:rsidRDefault="001C0301" w:rsidP="00B90BCA">
            <w:pPr>
              <w:spacing w:before="0" w:beforeAutospacing="0" w:after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651C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Материал: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B90BC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металл.</w:t>
            </w:r>
            <w:r w:rsidR="00D2264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933425C" w14:textId="4FE3E718" w:rsidR="00D22640" w:rsidRPr="000651C0" w:rsidRDefault="00D22640" w:rsidP="00B90BCA">
            <w:pPr>
              <w:spacing w:before="0" w:beforeAutospacing="0" w:after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651C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Характеристики: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B90BC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Каркас изготовлен из металла.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 ряда крючков для одежды. Количество крючков верхнего яруса не менее 7 шт., количество крючков нижнего яруса не менее 6 шт.</w:t>
            </w:r>
            <w:r w:rsidR="00B90BC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Верхняя полка для </w:t>
            </w:r>
            <w:r w:rsidR="00B90BC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головных уборов.</w:t>
            </w:r>
          </w:p>
          <w:p w14:paraId="7A02257B" w14:textId="71A0B490" w:rsidR="00D22640" w:rsidRPr="00B85DDE" w:rsidRDefault="00D22640" w:rsidP="009B4293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4C67C" w14:textId="433D26F7" w:rsidR="00ED0DC5" w:rsidRDefault="001C0301" w:rsidP="009B42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шт</w:t>
            </w:r>
            <w:proofErr w:type="spellEnd"/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F64FB" w14:textId="1C0CB144" w:rsidR="00ED0DC5" w:rsidRDefault="001C0301" w:rsidP="009B42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C0301" w:rsidRPr="00ED0DC5" w14:paraId="2CBB2F82" w14:textId="77777777" w:rsidTr="00B92C87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0B555" w14:textId="28C60FD1" w:rsidR="001C0301" w:rsidRDefault="00B90BCA" w:rsidP="001C030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93DA5" w14:textId="030F41ED" w:rsidR="001C0301" w:rsidRPr="001C0301" w:rsidRDefault="001C0301" w:rsidP="001C0301">
            <w:proofErr w:type="spellStart"/>
            <w:r w:rsidRPr="001C0301">
              <w:t>Кресло</w:t>
            </w:r>
            <w:proofErr w:type="spellEnd"/>
            <w:r w:rsidRPr="001C0301">
              <w:t xml:space="preserve"> </w:t>
            </w:r>
            <w:proofErr w:type="spellStart"/>
            <w:r w:rsidRPr="001C0301">
              <w:t>офисное</w:t>
            </w:r>
            <w:proofErr w:type="spellEnd"/>
            <w:r w:rsidRPr="00074B01">
              <w:rPr>
                <w:noProof/>
                <w:lang w:val="ru-RU" w:eastAsia="ru-RU"/>
              </w:rPr>
              <w:drawing>
                <wp:inline distT="0" distB="0" distL="0" distR="0" wp14:anchorId="2608C232" wp14:editId="7B60D6AB">
                  <wp:extent cx="2176481" cy="1392865"/>
                  <wp:effectExtent l="0" t="0" r="0" b="0"/>
                  <wp:docPr id="115534872" name="Рисунок 115534872" descr="https://xn----7sbadwarqcm1cfo5a.xn--p1ai/image/cache/catalog/goodkresla/robert_blacksm-925x5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xn----7sbadwarqcm1cfo5a.xn--p1ai/image/cache/catalog/goodkresla/robert_blacksm-925x5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487" cy="1400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EAC86" w14:textId="7114D227" w:rsidR="001C0301" w:rsidRPr="00B85DDE" w:rsidRDefault="001C0301" w:rsidP="001C0301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C03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Габаритные размеры: ширина не менее 450 мм и не более 540 мм, глубина не менее 500 мм и не более 550 мм, высота не менее 1170 мм и не более 1300 мм. Вращающееся кресло, оснащено пятилучевой металлической хромированной крестовиной повышенной прочности (выдерживает статическую нагрузку до 120 кг) с 5-ю пластиковыми роликами, изготовленными согласно стандарту </w:t>
            </w:r>
            <w:r w:rsidRPr="00FC4B7F">
              <w:rPr>
                <w:rFonts w:ascii="Times New Roman" w:hAnsi="Times New Roman"/>
                <w:sz w:val="24"/>
                <w:szCs w:val="24"/>
              </w:rPr>
              <w:t>BIFMA</w:t>
            </w:r>
            <w:r w:rsidRPr="001C03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5,1. Диаметр штока 11 мм. Диаметр крестовины не менее 510 мм и не более 540 мм. Спинка высокая эргономичной формы. Сконструирована с учетом анатомического строения человека и обеспечивает правильную посадку. Подголовник встроенный, представляет собой объемную закругленную подушку, эффективно разгружающую мышцы шеи, расположенную поверх жесткого каркаса спинки. Центральная часть спинки имеет эргономичный выступ, поддерживающий поясничную зону. Сиденье эргономичное, с  закругленным передним краем. Благодаря округлым формам сидения снижается нагрузка на ноги. Ширина сиденья между подлокотниками: не менее 470 мм и не более 540 мм, глубина: не менее 500 мм и не более 540 мм. Мягкие части спинки и сиденья выполнены из объемного поролона плотности 25-40 кг/м3, либо объемного формованного пенополиуретана и представляют собой мягкие объемные подушки, расположенные поверх более жестких частей каркаса. Спинка и сиденье декорированы глубокими горизонтальными и вертикальными стяжками, обеспечивающими дополнительную эргономику конструкции </w:t>
            </w:r>
            <w:r w:rsidRPr="001C030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(либо аналог). Боковые части спинки и сиденья имеют дополнительный объем и образуют эргономичные углубления в центре для дополнительного удобства сидящего. Обивка: ткань серии </w:t>
            </w:r>
            <w:r w:rsidRPr="00FC4B7F">
              <w:rPr>
                <w:rFonts w:ascii="Times New Roman" w:hAnsi="Times New Roman"/>
                <w:sz w:val="24"/>
                <w:szCs w:val="24"/>
              </w:rPr>
              <w:t>JP</w:t>
            </w:r>
            <w:r w:rsidRPr="001C0301">
              <w:rPr>
                <w:rFonts w:ascii="Times New Roman" w:hAnsi="Times New Roman"/>
                <w:sz w:val="24"/>
                <w:szCs w:val="24"/>
                <w:lang w:val="ru-RU"/>
              </w:rPr>
              <w:t>, с повышенной прочностью. Устойчивость к истиранию &gt;80</w:t>
            </w:r>
            <w:r w:rsidRPr="00FC4B7F">
              <w:rPr>
                <w:rFonts w:ascii="Times New Roman" w:hAnsi="Times New Roman"/>
                <w:sz w:val="24"/>
                <w:szCs w:val="24"/>
              </w:rPr>
              <w:t> </w:t>
            </w:r>
            <w:r w:rsidRPr="001C03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000 циклов (либо </w:t>
            </w:r>
            <w:proofErr w:type="spellStart"/>
            <w:r w:rsidRPr="001C0301">
              <w:rPr>
                <w:rFonts w:ascii="Times New Roman" w:hAnsi="Times New Roman"/>
                <w:sz w:val="24"/>
                <w:szCs w:val="24"/>
                <w:lang w:val="ru-RU"/>
              </w:rPr>
              <w:t>экокожа</w:t>
            </w:r>
            <w:proofErr w:type="spellEnd"/>
            <w:r w:rsidRPr="001C03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повышенной стойкостью. устойчивость к истиранию &gt;80</w:t>
            </w:r>
            <w:r w:rsidRPr="00FC4B7F">
              <w:rPr>
                <w:rFonts w:ascii="Times New Roman" w:hAnsi="Times New Roman"/>
                <w:sz w:val="24"/>
                <w:szCs w:val="24"/>
              </w:rPr>
              <w:t> </w:t>
            </w:r>
            <w:r w:rsidRPr="001C0301">
              <w:rPr>
                <w:rFonts w:ascii="Times New Roman" w:hAnsi="Times New Roman"/>
                <w:sz w:val="24"/>
                <w:szCs w:val="24"/>
                <w:lang w:val="ru-RU"/>
              </w:rPr>
              <w:t>000 по согласованию с Заказчиком). Покрытие должно быть устойчивым к воздействию влаги, допускать обработку всеми видами дезинфицирующих и моющих растворов, легко мыться, обладать длительным сроком службы, в том числе в помещениях с высокими требованиями к стерильности. Подлокотники выполнены из хромированного металла и декорированы накладками из ткани (по возможности) в цвет обивки, высота подлокотников не менее 180 мм и не более 200 мм. Опора типа "газлифт" не менее 3 класса с регулировкой высоты сиденья в диапазоне от 520 до 620 мм. За счет применения усиленных конструкций несущих механизмов (газлифт, крестовина) кресло выдерживает статическую нагрузку до 120 кг. Цвет подлокотников и крестовины: хром. Цвет обивки и накладок: черный, коричневый.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D5265" w14:textId="122196F3" w:rsidR="001C0301" w:rsidRDefault="001C0301" w:rsidP="001C030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шт</w:t>
            </w:r>
            <w:proofErr w:type="spellEnd"/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EABA2" w14:textId="2DA8AE90" w:rsidR="001C0301" w:rsidRDefault="001C0301" w:rsidP="001C030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1C0301" w:rsidRPr="00ED0DC5" w14:paraId="72580AE1" w14:textId="77777777" w:rsidTr="00505749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F062B" w14:textId="7344185E" w:rsidR="001C0301" w:rsidRDefault="00B90BCA" w:rsidP="001C030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AC96D5" w14:textId="0630AE0A" w:rsidR="001C0301" w:rsidRPr="001C0301" w:rsidRDefault="001C0301" w:rsidP="001C0301">
            <w:pPr>
              <w:rPr>
                <w:lang w:val="ru-RU"/>
              </w:rPr>
            </w:pPr>
            <w:r w:rsidRPr="001C0301">
              <w:rPr>
                <w:lang w:val="ru-RU"/>
              </w:rPr>
              <w:t xml:space="preserve">Шкаф для спецодежды металлический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1C99A584" wp14:editId="33D99005">
                  <wp:extent cx="2143125" cy="2143125"/>
                  <wp:effectExtent l="0" t="0" r="9525" b="9525"/>
                  <wp:docPr id="83992372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F23ED" w14:textId="7E7CAB81" w:rsidR="001C0301" w:rsidRPr="001C0301" w:rsidRDefault="00B90BCA" w:rsidP="00B90BCA">
            <w:pPr>
              <w:spacing w:before="0" w:beforeAutospacing="0" w:after="0" w:afterAutospacing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B90BCA">
              <w:rPr>
                <w:rFonts w:cstheme="minorHAnsi"/>
                <w:bCs/>
                <w:sz w:val="24"/>
                <w:szCs w:val="24"/>
                <w:lang w:val="ru-RU"/>
              </w:rPr>
              <w:t xml:space="preserve">Размеры (Ш*Г*В) </w:t>
            </w:r>
            <w:r w:rsidR="001C0301" w:rsidRPr="001C0301">
              <w:rPr>
                <w:rFonts w:eastAsia="Times New Roman" w:cstheme="minorHAnsi"/>
                <w:sz w:val="24"/>
                <w:szCs w:val="24"/>
                <w:lang w:val="ru-RU" w:eastAsia="ru-RU"/>
              </w:rPr>
              <w:t>без учёта петель:</w:t>
            </w:r>
          </w:p>
          <w:p w14:paraId="4CC1EF52" w14:textId="77777777" w:rsidR="001C0301" w:rsidRPr="00B90BCA" w:rsidRDefault="001C0301" w:rsidP="00B90BCA">
            <w:pPr>
              <w:shd w:val="clear" w:color="auto" w:fill="FFFFFF"/>
              <w:spacing w:before="0" w:beforeAutospacing="0" w:after="0" w:afterAutospacing="0"/>
              <w:jc w:val="both"/>
              <w:textAlignment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1C0301">
              <w:rPr>
                <w:rFonts w:eastAsia="Times New Roman" w:cstheme="minorHAnsi"/>
                <w:sz w:val="24"/>
                <w:szCs w:val="24"/>
                <w:lang w:val="ru-RU" w:eastAsia="ru-RU"/>
              </w:rPr>
              <w:t>1830x1130x500</w:t>
            </w:r>
          </w:p>
          <w:p w14:paraId="47070DC8" w14:textId="77777777" w:rsidR="001C0301" w:rsidRPr="001C0301" w:rsidRDefault="001C0301" w:rsidP="00B90BCA">
            <w:pPr>
              <w:shd w:val="clear" w:color="auto" w:fill="FFFFFF"/>
              <w:spacing w:before="0" w:beforeAutospacing="0" w:after="0" w:afterAutospacing="0"/>
              <w:jc w:val="both"/>
              <w:textAlignment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1C0301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Размеры внутренние, мм (</w:t>
            </w:r>
            <w:proofErr w:type="spellStart"/>
            <w:r w:rsidRPr="001C0301">
              <w:rPr>
                <w:rFonts w:eastAsia="Times New Roman" w:cstheme="minorHAnsi"/>
                <w:sz w:val="24"/>
                <w:szCs w:val="24"/>
                <w:lang w:val="ru-RU" w:eastAsia="ru-RU"/>
              </w:rPr>
              <w:t>ВхШхГ</w:t>
            </w:r>
            <w:proofErr w:type="spellEnd"/>
            <w:r w:rsidRPr="001C0301">
              <w:rPr>
                <w:rFonts w:eastAsia="Times New Roman" w:cstheme="minorHAnsi"/>
                <w:sz w:val="24"/>
                <w:szCs w:val="24"/>
                <w:lang w:val="ru-RU" w:eastAsia="ru-RU"/>
              </w:rPr>
              <w:t>):</w:t>
            </w:r>
          </w:p>
          <w:p w14:paraId="67263FC4" w14:textId="77777777" w:rsidR="00B90BCA" w:rsidRPr="00B90BCA" w:rsidRDefault="001C0301" w:rsidP="00B90BCA">
            <w:pPr>
              <w:shd w:val="clear" w:color="auto" w:fill="FFFFFF"/>
              <w:spacing w:before="0" w:beforeAutospacing="0" w:after="0" w:afterAutospacing="0"/>
              <w:jc w:val="both"/>
              <w:textAlignment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1C0301">
              <w:rPr>
                <w:rFonts w:eastAsia="Times New Roman" w:cstheme="minorHAnsi"/>
                <w:sz w:val="24"/>
                <w:szCs w:val="24"/>
                <w:lang w:val="ru-RU" w:eastAsia="ru-RU"/>
              </w:rPr>
              <w:t>1756x300/274x468</w:t>
            </w:r>
            <w:r w:rsidR="00B90BCA" w:rsidRPr="00B90BCA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 </w:t>
            </w:r>
          </w:p>
          <w:p w14:paraId="144BBEF0" w14:textId="3859C6A3" w:rsidR="00B90BCA" w:rsidRPr="001C0301" w:rsidRDefault="00B90BCA" w:rsidP="00B90BCA">
            <w:pPr>
              <w:shd w:val="clear" w:color="auto" w:fill="FFFFFF"/>
              <w:spacing w:before="0" w:beforeAutospacing="0" w:after="0" w:afterAutospacing="0"/>
              <w:jc w:val="both"/>
              <w:textAlignment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B90BCA">
              <w:rPr>
                <w:rFonts w:eastAsia="Times New Roman" w:cstheme="minorHAnsi"/>
                <w:sz w:val="24"/>
                <w:szCs w:val="24"/>
                <w:lang w:val="ru-RU" w:eastAsia="ru-RU"/>
              </w:rPr>
              <w:t>Материал: металл</w:t>
            </w:r>
          </w:p>
          <w:p w14:paraId="74A88832" w14:textId="7E0EEEC4" w:rsidR="001C0301" w:rsidRPr="001C0301" w:rsidRDefault="00B90BCA" w:rsidP="00B90BCA">
            <w:pPr>
              <w:shd w:val="clear" w:color="auto" w:fill="FFFFFF"/>
              <w:spacing w:before="0" w:beforeAutospacing="0" w:after="0" w:afterAutospacing="0"/>
              <w:jc w:val="both"/>
              <w:textAlignment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B90BCA">
              <w:rPr>
                <w:rFonts w:eastAsia="Times New Roman" w:cstheme="minorHAnsi"/>
                <w:sz w:val="24"/>
                <w:szCs w:val="24"/>
                <w:lang w:val="ru-RU" w:eastAsia="ru-RU"/>
              </w:rPr>
              <w:t>Характеристики:</w:t>
            </w:r>
          </w:p>
          <w:p w14:paraId="77CDA38C" w14:textId="0FCC6861" w:rsidR="001C0301" w:rsidRPr="001C0301" w:rsidRDefault="001C0301" w:rsidP="00B90BCA">
            <w:pPr>
              <w:shd w:val="clear" w:color="auto" w:fill="FFFFFF"/>
              <w:spacing w:before="0" w:beforeAutospacing="0" w:after="0" w:afterAutospacing="0"/>
              <w:jc w:val="both"/>
              <w:textAlignment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1C0301">
              <w:rPr>
                <w:rFonts w:eastAsia="Times New Roman" w:cstheme="minorHAnsi"/>
                <w:sz w:val="24"/>
                <w:szCs w:val="24"/>
                <w:lang w:val="ru-RU" w:eastAsia="ru-RU"/>
              </w:rPr>
              <w:t>Вес (допустимое отклонение +/-10%):55</w:t>
            </w:r>
          </w:p>
          <w:p w14:paraId="7E562576" w14:textId="64DAFA37" w:rsidR="001C0301" w:rsidRPr="001C0301" w:rsidRDefault="001C0301" w:rsidP="00B90BCA">
            <w:pPr>
              <w:shd w:val="clear" w:color="auto" w:fill="FFFFFF"/>
              <w:spacing w:before="0" w:beforeAutospacing="0" w:after="0" w:afterAutospacing="0"/>
              <w:jc w:val="both"/>
              <w:textAlignment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1C0301">
              <w:rPr>
                <w:rFonts w:eastAsia="Times New Roman" w:cstheme="minorHAnsi"/>
                <w:sz w:val="24"/>
                <w:szCs w:val="24"/>
                <w:lang w:val="ru-RU" w:eastAsia="ru-RU"/>
              </w:rPr>
              <w:t>Тип замка</w:t>
            </w:r>
            <w:r w:rsidR="00B90BCA" w:rsidRPr="00B90BCA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 - </w:t>
            </w:r>
            <w:r w:rsidRPr="001C0301">
              <w:rPr>
                <w:rFonts w:eastAsia="Times New Roman" w:cstheme="minorHAnsi"/>
                <w:sz w:val="24"/>
                <w:szCs w:val="24"/>
                <w:lang w:val="ru-RU" w:eastAsia="ru-RU"/>
              </w:rPr>
              <w:t>Ключевой</w:t>
            </w:r>
          </w:p>
          <w:p w14:paraId="01650B1C" w14:textId="1D5420BF" w:rsidR="001C0301" w:rsidRPr="001C0301" w:rsidRDefault="001C0301" w:rsidP="00B90BCA">
            <w:pPr>
              <w:shd w:val="clear" w:color="auto" w:fill="FFFFFF"/>
              <w:spacing w:before="0" w:beforeAutospacing="0" w:after="0" w:afterAutospacing="0"/>
              <w:jc w:val="both"/>
              <w:textAlignment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1C0301">
              <w:rPr>
                <w:rFonts w:eastAsia="Times New Roman" w:cstheme="minorHAnsi"/>
                <w:sz w:val="24"/>
                <w:szCs w:val="24"/>
                <w:lang w:val="ru-RU" w:eastAsia="ru-RU"/>
              </w:rPr>
              <w:t>Цвет</w:t>
            </w:r>
            <w:r w:rsidR="00B90BCA" w:rsidRPr="00B90BCA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 - </w:t>
            </w:r>
            <w:r w:rsidRPr="001C0301">
              <w:rPr>
                <w:rFonts w:eastAsia="Times New Roman" w:cstheme="minorHAnsi"/>
                <w:sz w:val="24"/>
                <w:szCs w:val="24"/>
                <w:lang w:val="ru-RU" w:eastAsia="ru-RU"/>
              </w:rPr>
              <w:t>Серый</w:t>
            </w:r>
          </w:p>
          <w:p w14:paraId="512342EB" w14:textId="3DF54A50" w:rsidR="001C0301" w:rsidRPr="00B90BCA" w:rsidRDefault="00B90BCA" w:rsidP="00B90BCA">
            <w:pPr>
              <w:shd w:val="clear" w:color="auto" w:fill="FFFFFF"/>
              <w:spacing w:before="0" w:beforeAutospacing="0" w:after="0" w:afterAutospacing="0"/>
              <w:jc w:val="both"/>
              <w:textAlignment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90BCA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В каждой секции: полка, 2 крючка, перекладина.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B0D88" w14:textId="21B2D63F" w:rsidR="001C0301" w:rsidRDefault="002A5D04" w:rsidP="001C030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30448" w14:textId="64D1F89D" w:rsidR="001C0301" w:rsidRDefault="002A5D04" w:rsidP="001C030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14:paraId="27B2237E" w14:textId="77777777" w:rsidR="00953E24" w:rsidRPr="003B05BF" w:rsidRDefault="00045CE3" w:rsidP="0071635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05BF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6A5F1A">
        <w:rPr>
          <w:rFonts w:hAnsi="Times New Roman" w:cs="Times New Roman"/>
          <w:color w:val="000000"/>
          <w:sz w:val="24"/>
          <w:szCs w:val="24"/>
          <w:lang w:val="ru-RU"/>
        </w:rPr>
        <w:t>тумбы</w:t>
      </w:r>
      <w:r w:rsidRPr="003B05BF">
        <w:rPr>
          <w:rFonts w:hAnsi="Times New Roman" w:cs="Times New Roman"/>
          <w:color w:val="000000"/>
          <w:sz w:val="24"/>
          <w:szCs w:val="24"/>
          <w:lang w:val="ru-RU"/>
        </w:rPr>
        <w:t xml:space="preserve"> и шкаф</w:t>
      </w:r>
      <w:r w:rsidR="00B85DDE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3B05BF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устанавливаются одинаковые ручки</w:t>
      </w:r>
      <w:r w:rsidR="00B85D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8085A8F" w14:textId="77777777" w:rsidR="00C82B85" w:rsidRDefault="00C82B85" w:rsidP="0071635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3870C38" w14:textId="77777777" w:rsidR="006E2380" w:rsidRDefault="00C82B85" w:rsidP="0071635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</w:t>
      </w:r>
      <w:r w:rsidR="00045CE3" w:rsidRPr="003B0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E23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Обязательные требования</w:t>
      </w:r>
    </w:p>
    <w:p w14:paraId="1EECAC51" w14:textId="77777777" w:rsidR="006E2380" w:rsidRPr="006A5F1A" w:rsidRDefault="006E2380" w:rsidP="006E2380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</w:pPr>
      <w:r w:rsidRPr="006A5F1A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lastRenderedPageBreak/>
        <w:t>1. В целях обеспечени</w:t>
      </w:r>
      <w:r w:rsidR="00C82B85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>я</w:t>
      </w:r>
      <w:r w:rsidRPr="006A5F1A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 xml:space="preserve"> </w:t>
      </w:r>
      <w:r w:rsidR="006A5F1A" w:rsidRPr="006A5F1A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 xml:space="preserve">единого </w:t>
      </w:r>
      <w:r w:rsidRPr="006A5F1A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>стилистическ</w:t>
      </w:r>
      <w:r w:rsidR="006A5F1A" w:rsidRPr="006A5F1A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>ого</w:t>
      </w:r>
      <w:r w:rsidRPr="006A5F1A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 xml:space="preserve"> пространства офисного здания</w:t>
      </w:r>
      <w:r w:rsidR="006A5F1A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>, соответствующего статусу Общества</w:t>
      </w:r>
      <w:r w:rsidR="00C82B85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 xml:space="preserve">, </w:t>
      </w:r>
      <w:r w:rsidRPr="006A5F1A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 xml:space="preserve"> </w:t>
      </w:r>
      <w:r w:rsidR="00C82B85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>соблюдения принципа единообразия и унификации</w:t>
      </w:r>
      <w:r w:rsidR="006A5F1A" w:rsidRPr="006A5F1A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 xml:space="preserve"> закупк</w:t>
      </w:r>
      <w:r w:rsidR="00C15602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>у необходимо осуществлять</w:t>
      </w:r>
      <w:r w:rsidR="006A5F1A" w:rsidRPr="006A5F1A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 xml:space="preserve"> единым лотом</w:t>
      </w:r>
      <w:r w:rsidRPr="006A5F1A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 xml:space="preserve">. </w:t>
      </w:r>
    </w:p>
    <w:p w14:paraId="789B6F85" w14:textId="77777777" w:rsidR="00C82B85" w:rsidRDefault="00C82B85" w:rsidP="0071635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E12482F" w14:textId="77777777" w:rsidR="00953E24" w:rsidRPr="003B05BF" w:rsidRDefault="006A5F1A" w:rsidP="0071635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="00045CE3" w:rsidRPr="003B0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Требования к качеству </w:t>
      </w:r>
      <w:r w:rsidR="00C82B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сборке </w:t>
      </w:r>
      <w:r w:rsidR="00045CE3" w:rsidRPr="003B0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поставляемого товара</w:t>
      </w:r>
    </w:p>
    <w:p w14:paraId="1E68317B" w14:textId="77777777" w:rsidR="00953E24" w:rsidRPr="003B05BF" w:rsidRDefault="00045CE3" w:rsidP="007163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05BF">
        <w:rPr>
          <w:rFonts w:hAnsi="Times New Roman" w:cs="Times New Roman"/>
          <w:color w:val="000000"/>
          <w:sz w:val="24"/>
          <w:szCs w:val="24"/>
          <w:lang w:val="ru-RU"/>
        </w:rPr>
        <w:t>1. Качество поставляемого товара должно соответствовать нормам и правилам техники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5BF">
        <w:rPr>
          <w:rFonts w:hAnsi="Times New Roman" w:cs="Times New Roman"/>
          <w:color w:val="000000"/>
          <w:sz w:val="24"/>
          <w:szCs w:val="24"/>
          <w:lang w:val="ru-RU"/>
        </w:rPr>
        <w:t>безопасности, санитарно-гигиеническим, экологическим требованиям, подтверждаться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5BF">
        <w:rPr>
          <w:rFonts w:hAnsi="Times New Roman" w:cs="Times New Roman"/>
          <w:color w:val="000000"/>
          <w:sz w:val="24"/>
          <w:szCs w:val="24"/>
          <w:lang w:val="ru-RU"/>
        </w:rPr>
        <w:t>сертификатами соответствия или иными документами о качестве товара, отвечающими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5BF">
        <w:rPr>
          <w:rFonts w:hAnsi="Times New Roman" w:cs="Times New Roman"/>
          <w:color w:val="000000"/>
          <w:sz w:val="24"/>
          <w:szCs w:val="24"/>
          <w:lang w:val="ru-RU"/>
        </w:rPr>
        <w:t>требованиям действующего законодательства Российской Федерации.</w:t>
      </w:r>
    </w:p>
    <w:p w14:paraId="1E3EFFA5" w14:textId="77777777" w:rsidR="00953E24" w:rsidRPr="003B05BF" w:rsidRDefault="00045CE3" w:rsidP="007163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05BF">
        <w:rPr>
          <w:rFonts w:hAnsi="Times New Roman" w:cs="Times New Roman"/>
          <w:color w:val="000000"/>
          <w:sz w:val="24"/>
          <w:szCs w:val="24"/>
          <w:lang w:val="ru-RU"/>
        </w:rPr>
        <w:t>2. Поставляемый товар должен быть новым товаром (товаром, который не был</w:t>
      </w:r>
      <w:r w:rsidRPr="003B05BF">
        <w:rPr>
          <w:lang w:val="ru-RU"/>
        </w:rPr>
        <w:br/>
      </w:r>
      <w:r w:rsidRPr="003B05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5BF">
        <w:rPr>
          <w:rFonts w:hAnsi="Times New Roman" w:cs="Times New Roman"/>
          <w:color w:val="000000"/>
          <w:sz w:val="24"/>
          <w:szCs w:val="24"/>
          <w:lang w:val="ru-RU"/>
        </w:rPr>
        <w:t>употреблении, в ремонте, в т. ч. который не был восстановлен, у которого не была осуществлена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5BF">
        <w:rPr>
          <w:rFonts w:hAnsi="Times New Roman" w:cs="Times New Roman"/>
          <w:color w:val="000000"/>
          <w:sz w:val="24"/>
          <w:szCs w:val="24"/>
          <w:lang w:val="ru-RU"/>
        </w:rPr>
        <w:t>замена составных частей, не были восстановлены потребительские свойства).</w:t>
      </w:r>
    </w:p>
    <w:p w14:paraId="71E22D1D" w14:textId="77777777" w:rsidR="00953E24" w:rsidRPr="003B05BF" w:rsidRDefault="00045CE3" w:rsidP="007163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05BF">
        <w:rPr>
          <w:rFonts w:hAnsi="Times New Roman" w:cs="Times New Roman"/>
          <w:color w:val="000000"/>
          <w:sz w:val="24"/>
          <w:szCs w:val="24"/>
          <w:lang w:val="ru-RU"/>
        </w:rPr>
        <w:t>3. Весь товар должен сопровождаться документами, подтверждающими качество</w:t>
      </w:r>
      <w:r w:rsidRPr="003B05BF">
        <w:rPr>
          <w:lang w:val="ru-RU"/>
        </w:rPr>
        <w:br/>
      </w:r>
      <w:r w:rsidRPr="003B05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5BF">
        <w:rPr>
          <w:rFonts w:hAnsi="Times New Roman" w:cs="Times New Roman"/>
          <w:color w:val="000000"/>
          <w:sz w:val="24"/>
          <w:szCs w:val="24"/>
          <w:lang w:val="ru-RU"/>
        </w:rPr>
        <w:t>безопасность для здоровья и жизни: действующие сертификаты и декларации соответствия,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5BF">
        <w:rPr>
          <w:rFonts w:hAnsi="Times New Roman" w:cs="Times New Roman"/>
          <w:color w:val="000000"/>
          <w:sz w:val="24"/>
          <w:szCs w:val="24"/>
          <w:lang w:val="ru-RU"/>
        </w:rPr>
        <w:t>оформленные в соответствии с требованиями действующего законодательства.</w:t>
      </w:r>
    </w:p>
    <w:p w14:paraId="0CE99904" w14:textId="77777777" w:rsidR="00953E24" w:rsidRDefault="00045CE3" w:rsidP="007163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05BF">
        <w:rPr>
          <w:rFonts w:hAnsi="Times New Roman" w:cs="Times New Roman"/>
          <w:color w:val="000000"/>
          <w:sz w:val="24"/>
          <w:szCs w:val="24"/>
          <w:lang w:val="ru-RU"/>
        </w:rPr>
        <w:t>4. Поставляемый товар должен быть упакован в соответствии с действующим</w:t>
      </w:r>
      <w:r w:rsidRPr="003B05BF">
        <w:rPr>
          <w:lang w:val="ru-RU"/>
        </w:rPr>
        <w:br/>
      </w:r>
      <w:r w:rsidRPr="003B05B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РФ, с учетом его специфических свойств и особенностей для обеспечения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5BF">
        <w:rPr>
          <w:rFonts w:hAnsi="Times New Roman" w:cs="Times New Roman"/>
          <w:color w:val="000000"/>
          <w:sz w:val="24"/>
          <w:szCs w:val="24"/>
          <w:lang w:val="ru-RU"/>
        </w:rPr>
        <w:t>сохранности при транспортировке и хранении.</w:t>
      </w:r>
    </w:p>
    <w:p w14:paraId="789FDC15" w14:textId="77777777" w:rsidR="00C82B85" w:rsidRPr="003B05BF" w:rsidRDefault="00C82B85" w:rsidP="007163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3B05BF">
        <w:rPr>
          <w:rFonts w:hAnsi="Times New Roman" w:cs="Times New Roman"/>
          <w:color w:val="000000"/>
          <w:sz w:val="24"/>
          <w:szCs w:val="24"/>
          <w:lang w:val="ru-RU"/>
        </w:rPr>
        <w:t>Поставщик осуществляет сборку всей поставляемой мебели своими силами</w:t>
      </w:r>
    </w:p>
    <w:p w14:paraId="27CB0339" w14:textId="77777777" w:rsidR="000D2697" w:rsidRDefault="000D2697" w:rsidP="0071635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2476345" w14:textId="77777777" w:rsidR="00953E24" w:rsidRPr="003B05BF" w:rsidRDefault="006A5F1A" w:rsidP="0071635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="00045CE3" w:rsidRPr="003B0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Требования к поставке товара</w:t>
      </w:r>
    </w:p>
    <w:p w14:paraId="77B8256E" w14:textId="77777777" w:rsidR="00953E24" w:rsidRPr="003B05BF" w:rsidRDefault="00045CE3" w:rsidP="007163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05BF">
        <w:rPr>
          <w:rFonts w:hAnsi="Times New Roman" w:cs="Times New Roman"/>
          <w:color w:val="000000"/>
          <w:sz w:val="24"/>
          <w:szCs w:val="24"/>
          <w:lang w:val="ru-RU"/>
        </w:rPr>
        <w:t>1. Поставщик обязан уведомить заказчика о точном времени и дате поставки и сборки.</w:t>
      </w:r>
    </w:p>
    <w:p w14:paraId="6E80E538" w14:textId="77777777" w:rsidR="00953E24" w:rsidRPr="003B05BF" w:rsidRDefault="00045CE3" w:rsidP="007163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05BF">
        <w:rPr>
          <w:rFonts w:hAnsi="Times New Roman" w:cs="Times New Roman"/>
          <w:color w:val="000000"/>
          <w:sz w:val="24"/>
          <w:szCs w:val="24"/>
          <w:lang w:val="ru-RU"/>
        </w:rPr>
        <w:t>2. Поставщик своими силами и за свой счет производит доставку, разгрузочные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5B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5BF">
        <w:rPr>
          <w:rFonts w:hAnsi="Times New Roman" w:cs="Times New Roman"/>
          <w:color w:val="000000"/>
          <w:sz w:val="24"/>
          <w:szCs w:val="24"/>
          <w:lang w:val="ru-RU"/>
        </w:rPr>
        <w:t>сборку поставляемых товаров.</w:t>
      </w:r>
    </w:p>
    <w:p w14:paraId="61E683B6" w14:textId="77777777" w:rsidR="00953E24" w:rsidRPr="003B05BF" w:rsidRDefault="00045CE3" w:rsidP="007163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05BF">
        <w:rPr>
          <w:rFonts w:hAnsi="Times New Roman" w:cs="Times New Roman"/>
          <w:color w:val="000000"/>
          <w:sz w:val="24"/>
          <w:szCs w:val="24"/>
          <w:lang w:val="ru-RU"/>
        </w:rPr>
        <w:t xml:space="preserve">3. Поставка включает в себя: доставку, разгрузку, сборку мебели в помещениях </w:t>
      </w:r>
      <w:r w:rsidR="006A5F1A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3B05BF">
        <w:rPr>
          <w:rFonts w:hAnsi="Times New Roman" w:cs="Times New Roman"/>
          <w:color w:val="000000"/>
          <w:sz w:val="24"/>
          <w:szCs w:val="24"/>
          <w:lang w:val="ru-RU"/>
        </w:rPr>
        <w:t>аказчика.</w:t>
      </w:r>
    </w:p>
    <w:p w14:paraId="6357CC62" w14:textId="77777777" w:rsidR="000D2697" w:rsidRDefault="000D2697" w:rsidP="0071635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A48C1B0" w14:textId="77777777" w:rsidR="00953E24" w:rsidRPr="003B05BF" w:rsidRDefault="006A5F1A" w:rsidP="0071635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</w:t>
      </w:r>
      <w:r w:rsidR="00045CE3" w:rsidRPr="003B0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Требования к гарантийным обязательствам</w:t>
      </w:r>
    </w:p>
    <w:p w14:paraId="143B60F8" w14:textId="77777777" w:rsidR="00953E24" w:rsidRPr="003B05BF" w:rsidRDefault="00045CE3" w:rsidP="007163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05BF">
        <w:rPr>
          <w:rFonts w:hAnsi="Times New Roman" w:cs="Times New Roman"/>
          <w:color w:val="000000"/>
          <w:sz w:val="24"/>
          <w:szCs w:val="24"/>
          <w:lang w:val="ru-RU"/>
        </w:rPr>
        <w:t>1. Поставщик обязуется выполнять гарантийное обслуживание поставляемых товаров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5BF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5BF">
        <w:rPr>
          <w:rFonts w:hAnsi="Times New Roman" w:cs="Times New Roman"/>
          <w:color w:val="000000"/>
          <w:sz w:val="24"/>
          <w:szCs w:val="24"/>
          <w:lang w:val="ru-RU"/>
        </w:rPr>
        <w:t>дополнительных расходов со стороны заказчика. Под гарантийным обслуживанием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5BF">
        <w:rPr>
          <w:rFonts w:hAnsi="Times New Roman" w:cs="Times New Roman"/>
          <w:color w:val="000000"/>
          <w:sz w:val="24"/>
          <w:szCs w:val="24"/>
          <w:lang w:val="ru-RU"/>
        </w:rPr>
        <w:t>подразумевается замена поставляемого товара при обнаружении брака.</w:t>
      </w:r>
    </w:p>
    <w:p w14:paraId="4503D060" w14:textId="77777777" w:rsidR="00953E24" w:rsidRPr="003B05BF" w:rsidRDefault="00045CE3" w:rsidP="007163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05BF">
        <w:rPr>
          <w:rFonts w:hAnsi="Times New Roman" w:cs="Times New Roman"/>
          <w:color w:val="000000"/>
          <w:sz w:val="24"/>
          <w:szCs w:val="24"/>
          <w:lang w:val="ru-RU"/>
        </w:rPr>
        <w:t>2. Гарантийный срок на товар устанавливается производителем</w:t>
      </w:r>
      <w:r w:rsidR="002411D9">
        <w:rPr>
          <w:rFonts w:hAnsi="Times New Roman" w:cs="Times New Roman"/>
          <w:color w:val="000000"/>
          <w:sz w:val="24"/>
          <w:szCs w:val="24"/>
          <w:lang w:val="ru-RU"/>
        </w:rPr>
        <w:t xml:space="preserve">, но не менее </w:t>
      </w:r>
      <w:r w:rsidR="00DF08FE">
        <w:rPr>
          <w:rFonts w:hAnsi="Times New Roman" w:cs="Times New Roman"/>
          <w:color w:val="000000"/>
          <w:sz w:val="24"/>
          <w:szCs w:val="24"/>
          <w:lang w:val="ru-RU"/>
        </w:rPr>
        <w:t>36</w:t>
      </w:r>
      <w:r w:rsidR="002411D9">
        <w:rPr>
          <w:rFonts w:hAnsi="Times New Roman" w:cs="Times New Roman"/>
          <w:color w:val="000000"/>
          <w:sz w:val="24"/>
          <w:szCs w:val="24"/>
          <w:lang w:val="ru-RU"/>
        </w:rPr>
        <w:t xml:space="preserve"> месяцев со дня подписания актив выполненных работ</w:t>
      </w:r>
      <w:r w:rsidRPr="003B05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E5DDB40" w14:textId="77777777" w:rsidR="000D2697" w:rsidRDefault="000D2697" w:rsidP="0071635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7B1989C" w14:textId="77777777" w:rsidR="003A1B00" w:rsidRPr="003B05BF" w:rsidRDefault="003A1B00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3A1B00" w:rsidRPr="003B05BF" w:rsidSect="00DF08FE">
      <w:pgSz w:w="11907" w:h="16839"/>
      <w:pgMar w:top="1440" w:right="99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0E7E"/>
    <w:rsid w:val="00015A59"/>
    <w:rsid w:val="00045CE3"/>
    <w:rsid w:val="00051735"/>
    <w:rsid w:val="000651C0"/>
    <w:rsid w:val="000803AB"/>
    <w:rsid w:val="0009555F"/>
    <w:rsid w:val="000B4DB6"/>
    <w:rsid w:val="000D2697"/>
    <w:rsid w:val="000E13FB"/>
    <w:rsid w:val="00124E2E"/>
    <w:rsid w:val="00130442"/>
    <w:rsid w:val="00134F30"/>
    <w:rsid w:val="00157FE5"/>
    <w:rsid w:val="00174307"/>
    <w:rsid w:val="00194E94"/>
    <w:rsid w:val="001B63A7"/>
    <w:rsid w:val="001C0301"/>
    <w:rsid w:val="001D234B"/>
    <w:rsid w:val="001D6ACD"/>
    <w:rsid w:val="001E72E2"/>
    <w:rsid w:val="001F1E2C"/>
    <w:rsid w:val="002411D9"/>
    <w:rsid w:val="00264DA0"/>
    <w:rsid w:val="00271537"/>
    <w:rsid w:val="002A0A39"/>
    <w:rsid w:val="002A5D04"/>
    <w:rsid w:val="002A7C8C"/>
    <w:rsid w:val="002D33B1"/>
    <w:rsid w:val="002D3591"/>
    <w:rsid w:val="002E437A"/>
    <w:rsid w:val="003514A0"/>
    <w:rsid w:val="003727F7"/>
    <w:rsid w:val="00394E86"/>
    <w:rsid w:val="003A1B00"/>
    <w:rsid w:val="003A56B5"/>
    <w:rsid w:val="003A7C9C"/>
    <w:rsid w:val="003B05BF"/>
    <w:rsid w:val="003B5C4B"/>
    <w:rsid w:val="003C481F"/>
    <w:rsid w:val="003C66D0"/>
    <w:rsid w:val="00410578"/>
    <w:rsid w:val="00440671"/>
    <w:rsid w:val="00462D06"/>
    <w:rsid w:val="00476CA9"/>
    <w:rsid w:val="00491AE9"/>
    <w:rsid w:val="00495227"/>
    <w:rsid w:val="004A33FD"/>
    <w:rsid w:val="004D3373"/>
    <w:rsid w:val="004F7E17"/>
    <w:rsid w:val="00505749"/>
    <w:rsid w:val="0053159C"/>
    <w:rsid w:val="00540669"/>
    <w:rsid w:val="0057593E"/>
    <w:rsid w:val="00586404"/>
    <w:rsid w:val="005A05CE"/>
    <w:rsid w:val="005A1BAA"/>
    <w:rsid w:val="005C58A0"/>
    <w:rsid w:val="00605790"/>
    <w:rsid w:val="00653AF6"/>
    <w:rsid w:val="00670D91"/>
    <w:rsid w:val="00682608"/>
    <w:rsid w:val="00694FF8"/>
    <w:rsid w:val="006A5F1A"/>
    <w:rsid w:val="006B1AEE"/>
    <w:rsid w:val="006D0CE8"/>
    <w:rsid w:val="006E2380"/>
    <w:rsid w:val="006F2FD1"/>
    <w:rsid w:val="00716351"/>
    <w:rsid w:val="0075134D"/>
    <w:rsid w:val="007607EB"/>
    <w:rsid w:val="007A0D01"/>
    <w:rsid w:val="007C4314"/>
    <w:rsid w:val="007F6182"/>
    <w:rsid w:val="007F66C9"/>
    <w:rsid w:val="00834EA1"/>
    <w:rsid w:val="008403F0"/>
    <w:rsid w:val="0086051D"/>
    <w:rsid w:val="008721D5"/>
    <w:rsid w:val="00890403"/>
    <w:rsid w:val="0089303B"/>
    <w:rsid w:val="008961A3"/>
    <w:rsid w:val="008A0D19"/>
    <w:rsid w:val="008B520C"/>
    <w:rsid w:val="008C194C"/>
    <w:rsid w:val="008E1A10"/>
    <w:rsid w:val="008E6545"/>
    <w:rsid w:val="008F16E9"/>
    <w:rsid w:val="00930BC6"/>
    <w:rsid w:val="0093296D"/>
    <w:rsid w:val="0094111B"/>
    <w:rsid w:val="00945D2A"/>
    <w:rsid w:val="00953E24"/>
    <w:rsid w:val="00990DFB"/>
    <w:rsid w:val="009A530D"/>
    <w:rsid w:val="009A6947"/>
    <w:rsid w:val="009B3CAF"/>
    <w:rsid w:val="009B4293"/>
    <w:rsid w:val="00A169A0"/>
    <w:rsid w:val="00A2555F"/>
    <w:rsid w:val="00A30F3C"/>
    <w:rsid w:val="00A46807"/>
    <w:rsid w:val="00A573DA"/>
    <w:rsid w:val="00A805FE"/>
    <w:rsid w:val="00A95F4F"/>
    <w:rsid w:val="00AC5676"/>
    <w:rsid w:val="00AE3E26"/>
    <w:rsid w:val="00AE72B1"/>
    <w:rsid w:val="00AE7F3F"/>
    <w:rsid w:val="00B45A5F"/>
    <w:rsid w:val="00B57507"/>
    <w:rsid w:val="00B60FE5"/>
    <w:rsid w:val="00B717CA"/>
    <w:rsid w:val="00B73A5A"/>
    <w:rsid w:val="00B85DDE"/>
    <w:rsid w:val="00B90BCA"/>
    <w:rsid w:val="00B9193F"/>
    <w:rsid w:val="00B936D1"/>
    <w:rsid w:val="00BA1C18"/>
    <w:rsid w:val="00BA4675"/>
    <w:rsid w:val="00BC4A3E"/>
    <w:rsid w:val="00BE08E1"/>
    <w:rsid w:val="00BF32EE"/>
    <w:rsid w:val="00C13195"/>
    <w:rsid w:val="00C15602"/>
    <w:rsid w:val="00C24C41"/>
    <w:rsid w:val="00C723EE"/>
    <w:rsid w:val="00C742DD"/>
    <w:rsid w:val="00C81716"/>
    <w:rsid w:val="00C82B85"/>
    <w:rsid w:val="00CA5475"/>
    <w:rsid w:val="00CD1597"/>
    <w:rsid w:val="00CD3041"/>
    <w:rsid w:val="00CD5664"/>
    <w:rsid w:val="00D1228A"/>
    <w:rsid w:val="00D22640"/>
    <w:rsid w:val="00D52C03"/>
    <w:rsid w:val="00D54335"/>
    <w:rsid w:val="00D85328"/>
    <w:rsid w:val="00DA04BD"/>
    <w:rsid w:val="00DA2482"/>
    <w:rsid w:val="00DC5F66"/>
    <w:rsid w:val="00DF08FE"/>
    <w:rsid w:val="00E1508B"/>
    <w:rsid w:val="00E17F81"/>
    <w:rsid w:val="00E3224E"/>
    <w:rsid w:val="00E438A1"/>
    <w:rsid w:val="00E62B25"/>
    <w:rsid w:val="00E701E5"/>
    <w:rsid w:val="00E86299"/>
    <w:rsid w:val="00EC6474"/>
    <w:rsid w:val="00ED0DC5"/>
    <w:rsid w:val="00EF75B9"/>
    <w:rsid w:val="00F01E19"/>
    <w:rsid w:val="00F739EC"/>
    <w:rsid w:val="00FD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EFF85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06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B1AE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AE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961A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30BC6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930BC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1C03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06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B1AE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AE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961A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30BC6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930BC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1C03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2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3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746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45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3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05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15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36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30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44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44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24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1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6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55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9237781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Викторовна</dc:creator>
  <dc:description>Подготовлено экспертами Актион-МЦФЭР</dc:description>
  <cp:lastModifiedBy>Юлия Викторовна</cp:lastModifiedBy>
  <cp:revision>2</cp:revision>
  <cp:lastPrinted>2023-02-07T12:08:00Z</cp:lastPrinted>
  <dcterms:created xsi:type="dcterms:W3CDTF">2024-09-03T11:50:00Z</dcterms:created>
  <dcterms:modified xsi:type="dcterms:W3CDTF">2024-09-03T11:50:00Z</dcterms:modified>
</cp:coreProperties>
</file>