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DC994" w14:textId="795E1162" w:rsidR="00DC774E" w:rsidRPr="00DC418A" w:rsidRDefault="00AE74D2" w:rsidP="00D4026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1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</w:t>
      </w:r>
      <w:r w:rsidR="00DC418A" w:rsidRPr="00DC418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C418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="00DC418A" w:rsidRPr="00DC4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44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4026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2DC62E20" w14:textId="77777777" w:rsidR="00DC418A" w:rsidRDefault="00DC418A" w:rsidP="00DC418A">
      <w:pPr>
        <w:jc w:val="right"/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3"/>
        <w:gridCol w:w="3115"/>
        <w:gridCol w:w="995"/>
        <w:gridCol w:w="1985"/>
        <w:gridCol w:w="7902"/>
      </w:tblGrid>
      <w:tr w:rsidR="00F1166F" w:rsidRPr="00F1166F" w14:paraId="7D05658D" w14:textId="77777777" w:rsidTr="00F1166F">
        <w:tc>
          <w:tcPr>
            <w:tcW w:w="563" w:type="dxa"/>
          </w:tcPr>
          <w:p w14:paraId="55C826A6" w14:textId="5CD7CBE5" w:rsidR="00F1166F" w:rsidRPr="00F1166F" w:rsidRDefault="00F1166F" w:rsidP="00F1166F">
            <w:pPr>
              <w:jc w:val="center"/>
              <w:rPr>
                <w:rFonts w:ascii="Times New Roman" w:hAnsi="Times New Roman" w:cs="Times New Roman"/>
              </w:rPr>
            </w:pPr>
            <w:r w:rsidRPr="00F1166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15" w:type="dxa"/>
          </w:tcPr>
          <w:p w14:paraId="7A7F9F71" w14:textId="2DADD877" w:rsidR="00F1166F" w:rsidRPr="00F1166F" w:rsidRDefault="00F1166F" w:rsidP="00F1166F">
            <w:pPr>
              <w:jc w:val="center"/>
              <w:rPr>
                <w:rFonts w:ascii="Times New Roman" w:hAnsi="Times New Roman" w:cs="Times New Roman"/>
              </w:rPr>
            </w:pPr>
            <w:r w:rsidRPr="00F1166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5" w:type="dxa"/>
          </w:tcPr>
          <w:p w14:paraId="0D14BCE5" w14:textId="3EE6181B" w:rsidR="00F1166F" w:rsidRPr="00F1166F" w:rsidRDefault="00F1166F" w:rsidP="00F1166F">
            <w:pPr>
              <w:jc w:val="center"/>
              <w:rPr>
                <w:rFonts w:ascii="Times New Roman" w:hAnsi="Times New Roman" w:cs="Times New Roman"/>
              </w:rPr>
            </w:pPr>
            <w:r w:rsidRPr="00F1166F">
              <w:rPr>
                <w:rFonts w:ascii="Times New Roman" w:hAnsi="Times New Roman" w:cs="Times New Roman"/>
              </w:rPr>
              <w:t>Количество (комплект, пар)</w:t>
            </w:r>
          </w:p>
        </w:tc>
        <w:tc>
          <w:tcPr>
            <w:tcW w:w="1985" w:type="dxa"/>
          </w:tcPr>
          <w:p w14:paraId="6F9F66FE" w14:textId="5EB4D8B2" w:rsidR="00F1166F" w:rsidRPr="00F1166F" w:rsidRDefault="00F1166F" w:rsidP="00F1166F">
            <w:pPr>
              <w:jc w:val="center"/>
              <w:rPr>
                <w:rFonts w:ascii="Times New Roman" w:hAnsi="Times New Roman" w:cs="Times New Roman"/>
              </w:rPr>
            </w:pPr>
            <w:r w:rsidRPr="00F1166F">
              <w:rPr>
                <w:rFonts w:ascii="Times New Roman" w:hAnsi="Times New Roman" w:cs="Times New Roman"/>
              </w:rPr>
              <w:t>Размер</w:t>
            </w:r>
          </w:p>
        </w:tc>
        <w:tc>
          <w:tcPr>
            <w:tcW w:w="7902" w:type="dxa"/>
          </w:tcPr>
          <w:p w14:paraId="513F1B41" w14:textId="4F10A03A" w:rsidR="00F1166F" w:rsidRPr="00F1166F" w:rsidRDefault="00F1166F" w:rsidP="00F1166F">
            <w:pPr>
              <w:jc w:val="center"/>
              <w:rPr>
                <w:rFonts w:ascii="Times New Roman" w:hAnsi="Times New Roman" w:cs="Times New Roman"/>
              </w:rPr>
            </w:pPr>
            <w:r w:rsidRPr="00F1166F"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</w:tr>
      <w:tr w:rsidR="00E00ADD" w:rsidRPr="00F1166F" w14:paraId="3724F676" w14:textId="77777777" w:rsidTr="00E00ADD">
        <w:trPr>
          <w:trHeight w:val="161"/>
        </w:trPr>
        <w:tc>
          <w:tcPr>
            <w:tcW w:w="563" w:type="dxa"/>
            <w:vMerge w:val="restart"/>
          </w:tcPr>
          <w:p w14:paraId="5315C35D" w14:textId="032FB060" w:rsidR="00E00ADD" w:rsidRPr="00F1166F" w:rsidRDefault="00E00ADD" w:rsidP="00512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3115" w:type="dxa"/>
            <w:vMerge w:val="restart"/>
          </w:tcPr>
          <w:p w14:paraId="05717B88" w14:textId="77777777" w:rsidR="00E00ADD" w:rsidRDefault="00E00ADD" w:rsidP="00512C2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53383">
              <w:rPr>
                <w:rFonts w:ascii="Times New Roman" w:hAnsi="Times New Roman" w:cs="Times New Roman"/>
                <w:sz w:val="24"/>
                <w:szCs w:val="28"/>
              </w:rPr>
              <w:t xml:space="preserve">Костюм </w:t>
            </w:r>
            <w:r w:rsidRPr="0075338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ИТР мужской</w:t>
            </w:r>
            <w:r w:rsidRPr="00753383">
              <w:rPr>
                <w:rFonts w:ascii="Times New Roman" w:hAnsi="Times New Roman" w:cs="Times New Roman"/>
                <w:sz w:val="24"/>
                <w:szCs w:val="28"/>
              </w:rPr>
              <w:t xml:space="preserve"> для защиты </w:t>
            </w:r>
            <w:r w:rsidRPr="0075338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от пониженных температур</w:t>
            </w:r>
            <w:r w:rsidRPr="00753383">
              <w:rPr>
                <w:rFonts w:ascii="Times New Roman" w:hAnsi="Times New Roman" w:cs="Times New Roman"/>
                <w:sz w:val="24"/>
                <w:szCs w:val="28"/>
              </w:rPr>
              <w:t>, общих производственных загрязнений и механических воздействий с антистатической нитью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14:paraId="1B4B1239" w14:textId="6D08CB70" w:rsidR="00E00ADD" w:rsidRPr="00753383" w:rsidRDefault="00E00ADD" w:rsidP="00512C2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0ADD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(Для ИТР АУП, посещающих производственные площадки).</w:t>
            </w:r>
          </w:p>
          <w:p w14:paraId="04F4AB6B" w14:textId="7851E31D" w:rsidR="00E00ADD" w:rsidRPr="00F1166F" w:rsidRDefault="00E00ADD" w:rsidP="00512C2B">
            <w:pPr>
              <w:rPr>
                <w:rFonts w:ascii="Times New Roman" w:hAnsi="Times New Roman" w:cs="Times New Roman"/>
              </w:rPr>
            </w:pPr>
            <w:r w:rsidRPr="00753383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882BB5B" wp14:editId="4A5A7A95">
                  <wp:extent cx="1306905" cy="2786894"/>
                  <wp:effectExtent l="0" t="0" r="0" b="0"/>
                  <wp:docPr id="2" name="Рисунок 1" descr="103-0106-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103-0106-0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14009" cy="28020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14:paraId="3960D92D" w14:textId="7511A7B5" w:rsidR="00E00AD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14:paraId="53785AC1" w14:textId="21D211D0" w:rsidR="00E00AD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44-46/158-164</w:t>
            </w:r>
          </w:p>
        </w:tc>
        <w:tc>
          <w:tcPr>
            <w:tcW w:w="7902" w:type="dxa"/>
            <w:vMerge w:val="restart"/>
          </w:tcPr>
          <w:p w14:paraId="30520B14" w14:textId="77777777" w:rsidR="00E00ADD" w:rsidRPr="00753383" w:rsidRDefault="00E00ADD" w:rsidP="00512C2B">
            <w:pPr>
              <w:jc w:val="both"/>
              <w:rPr>
                <w:rStyle w:val="tooltip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53383">
              <w:rPr>
                <w:rStyle w:val="tooltip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ТР ТС 019/2011</w:t>
            </w:r>
            <w:r w:rsidRPr="00753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Pr="00753383">
              <w:rPr>
                <w:rStyle w:val="tooltip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Технический регламент Таможенного союза «О безопасности средств индивидуальной защиты»</w:t>
            </w:r>
          </w:p>
          <w:p w14:paraId="567FC67F" w14:textId="77777777" w:rsidR="00E00ADD" w:rsidRPr="00753383" w:rsidRDefault="00E00ADD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b/>
                <w:sz w:val="24"/>
                <w:szCs w:val="24"/>
              </w:rPr>
              <w:t>ГОСТ Р 12.4.303-2016</w:t>
            </w: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 - Система стандартов безопасности труда. Одежда специальная для защиты от пониженных температур. </w:t>
            </w:r>
          </w:p>
          <w:p w14:paraId="7EEED3DE" w14:textId="77777777" w:rsidR="00E00ADD" w:rsidRPr="00753383" w:rsidRDefault="00E00ADD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2F4C5" w14:textId="77777777" w:rsidR="00E00ADD" w:rsidRPr="00753383" w:rsidRDefault="00E00ADD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Функциональные характеристики:</w:t>
            </w: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42B4ECA1" w14:textId="35407ED7" w:rsidR="00E00ADD" w:rsidRPr="00753383" w:rsidRDefault="00E00ADD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bCs/>
                <w:sz w:val="24"/>
                <w:szCs w:val="24"/>
              </w:rPr>
              <w:t>Костюм предназначен для защиты от сырой нефти, нефтяных масел, продуктов легкой и тяжелой фракции 1-2 класса защиты, пониженных температур воздуха и ветра 3(4) класса защиты, от электростатических зарядов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1E6A5C5" w14:textId="77777777" w:rsidR="00E00ADD" w:rsidRPr="00753383" w:rsidRDefault="00E00ADD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bCs/>
                <w:sz w:val="24"/>
                <w:szCs w:val="24"/>
              </w:rPr>
              <w:t>Костюм мужской состоит из куртки и полукомбинезона</w:t>
            </w:r>
          </w:p>
          <w:p w14:paraId="787242C4" w14:textId="77777777" w:rsidR="00E00ADD" w:rsidRPr="00753383" w:rsidRDefault="00E00ADD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Защитные свойства (обозначение согласно ГОСТ 12.4.103-2020)</w:t>
            </w:r>
          </w:p>
          <w:p w14:paraId="52784EFD" w14:textId="77777777" w:rsidR="00E00ADD" w:rsidRPr="00753383" w:rsidRDefault="00E00ADD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  <w:proofErr w:type="spellEnd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 (от сырой нефти), </w:t>
            </w:r>
          </w:p>
          <w:p w14:paraId="6C7B2E6D" w14:textId="77777777" w:rsidR="00E00ADD" w:rsidRPr="00753383" w:rsidRDefault="00E00ADD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Нл</w:t>
            </w:r>
            <w:proofErr w:type="spellEnd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 (от продуктов лёгкой фракции), </w:t>
            </w:r>
          </w:p>
          <w:p w14:paraId="4CB108BA" w14:textId="77777777" w:rsidR="00E00ADD" w:rsidRPr="00753383" w:rsidRDefault="00E00ADD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Нм (от продуктов тяжелых фракций и нефтяных масел), </w:t>
            </w:r>
          </w:p>
          <w:p w14:paraId="3EA8AE99" w14:textId="77777777" w:rsidR="00E00ADD" w:rsidRPr="00753383" w:rsidRDefault="00E00ADD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Эс (от воздействия статического электричества), </w:t>
            </w:r>
          </w:p>
          <w:p w14:paraId="683EF40E" w14:textId="77777777" w:rsidR="00E00ADD" w:rsidRPr="00753383" w:rsidRDefault="00E00ADD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 (от пониженных температур), </w:t>
            </w:r>
          </w:p>
          <w:p w14:paraId="52259A12" w14:textId="77777777" w:rsidR="00E00ADD" w:rsidRPr="00753383" w:rsidRDefault="00E00ADD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Ми (от истирания), </w:t>
            </w:r>
          </w:p>
          <w:p w14:paraId="07948E57" w14:textId="77777777" w:rsidR="00E00ADD" w:rsidRPr="00753383" w:rsidRDefault="00E00ADD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З (общие производственные загрязнения), </w:t>
            </w:r>
          </w:p>
          <w:p w14:paraId="5AAE7EBE" w14:textId="77777777" w:rsidR="00E00ADD" w:rsidRPr="00753383" w:rsidRDefault="00E00ADD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Во (</w:t>
            </w:r>
            <w:proofErr w:type="spellStart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водооталкивание</w:t>
            </w:r>
            <w:proofErr w:type="spellEnd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34136AE" w14:textId="77777777" w:rsidR="00E00ADD" w:rsidRPr="00753383" w:rsidRDefault="00E00ADD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BB47D" w14:textId="77777777" w:rsidR="00E00ADD" w:rsidRPr="00753383" w:rsidRDefault="00E00ADD" w:rsidP="00512C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Технические характеристики:</w:t>
            </w:r>
            <w:r w:rsidRPr="0075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14:paraId="32A7DBE1" w14:textId="77777777" w:rsidR="00E00ADD" w:rsidRPr="00753383" w:rsidRDefault="00E00ADD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Имеется трудноудаляемый ярлык с нанесенной маркировкой. Маркировка соответствует </w:t>
            </w:r>
            <w:r w:rsidRPr="00753383">
              <w:rPr>
                <w:rFonts w:ascii="Times New Roman" w:hAnsi="Times New Roman" w:cs="Times New Roman"/>
                <w:bCs/>
                <w:sz w:val="24"/>
                <w:szCs w:val="24"/>
              </w:rPr>
              <w:t>ТР ТС 019/2011</w:t>
            </w:r>
          </w:p>
          <w:p w14:paraId="4B3E7BEC" w14:textId="6CAB109D" w:rsidR="00E00ADD" w:rsidRPr="00F1166F" w:rsidRDefault="00E00ADD" w:rsidP="00512C2B">
            <w:pPr>
              <w:rPr>
                <w:rFonts w:ascii="Times New Roman" w:hAnsi="Times New Roman" w:cs="Times New Roman"/>
              </w:rPr>
            </w:pPr>
            <w:r w:rsidRPr="0075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Фирменная эмблема АО «НК «Янгпур»: </w:t>
            </w: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фирменная эмблема АО «НК «Янгпур» наносится на куртку в верхней части справа</w:t>
            </w:r>
            <w:r w:rsidRPr="0075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внизу эмблемы прописывается название организации «Янгпур». На спине курки выше сигнальной ленты ориентировочно на 10-15 см. наносится название компании – «ЯНГПУР».</w:t>
            </w:r>
          </w:p>
        </w:tc>
      </w:tr>
      <w:tr w:rsidR="00E00ADD" w:rsidRPr="00F1166F" w14:paraId="1A9D13A5" w14:textId="77777777" w:rsidTr="00E00ADD">
        <w:trPr>
          <w:trHeight w:val="160"/>
        </w:trPr>
        <w:tc>
          <w:tcPr>
            <w:tcW w:w="563" w:type="dxa"/>
            <w:vMerge/>
          </w:tcPr>
          <w:p w14:paraId="3DA25CC0" w14:textId="77777777" w:rsidR="00E00ADD" w:rsidRDefault="00E00ADD" w:rsidP="00512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18CCFF87" w14:textId="77777777" w:rsidR="00E00ADD" w:rsidRPr="00753383" w:rsidRDefault="00E00ADD" w:rsidP="00512C2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5" w:type="dxa"/>
          </w:tcPr>
          <w:p w14:paraId="0B73A65A" w14:textId="13022930" w:rsidR="00E00AD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</w:tcPr>
          <w:p w14:paraId="6EC18908" w14:textId="4FB7F0CE" w:rsidR="00E00AD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48-50/170-176</w:t>
            </w:r>
          </w:p>
        </w:tc>
        <w:tc>
          <w:tcPr>
            <w:tcW w:w="7902" w:type="dxa"/>
            <w:vMerge/>
          </w:tcPr>
          <w:p w14:paraId="11B2FCE8" w14:textId="77777777" w:rsidR="00E00ADD" w:rsidRPr="00753383" w:rsidRDefault="00E00ADD" w:rsidP="00512C2B">
            <w:pPr>
              <w:jc w:val="both"/>
              <w:rPr>
                <w:rStyle w:val="tooltip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00ADD" w:rsidRPr="00F1166F" w14:paraId="513206CE" w14:textId="77777777" w:rsidTr="00E00ADD">
        <w:trPr>
          <w:trHeight w:val="160"/>
        </w:trPr>
        <w:tc>
          <w:tcPr>
            <w:tcW w:w="563" w:type="dxa"/>
            <w:vMerge/>
          </w:tcPr>
          <w:p w14:paraId="17075FBC" w14:textId="77777777" w:rsidR="00E00ADD" w:rsidRDefault="00E00ADD" w:rsidP="00512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10F06B05" w14:textId="77777777" w:rsidR="00E00ADD" w:rsidRPr="00753383" w:rsidRDefault="00E00ADD" w:rsidP="00512C2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5" w:type="dxa"/>
          </w:tcPr>
          <w:p w14:paraId="7246495F" w14:textId="5E9DF470" w:rsidR="00E00AD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14:paraId="0D79C850" w14:textId="69AF7BAB" w:rsidR="00E00AD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48-50/182-188</w:t>
            </w:r>
          </w:p>
        </w:tc>
        <w:tc>
          <w:tcPr>
            <w:tcW w:w="7902" w:type="dxa"/>
            <w:vMerge/>
          </w:tcPr>
          <w:p w14:paraId="14064FD9" w14:textId="77777777" w:rsidR="00E00ADD" w:rsidRPr="00753383" w:rsidRDefault="00E00ADD" w:rsidP="00512C2B">
            <w:pPr>
              <w:jc w:val="both"/>
              <w:rPr>
                <w:rStyle w:val="tooltip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00ADD" w:rsidRPr="00F1166F" w14:paraId="4FADABB8" w14:textId="77777777" w:rsidTr="00E00ADD">
        <w:trPr>
          <w:trHeight w:val="160"/>
        </w:trPr>
        <w:tc>
          <w:tcPr>
            <w:tcW w:w="563" w:type="dxa"/>
            <w:vMerge/>
          </w:tcPr>
          <w:p w14:paraId="073BF7EA" w14:textId="77777777" w:rsidR="00E00ADD" w:rsidRDefault="00E00ADD" w:rsidP="00512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22A26EC7" w14:textId="77777777" w:rsidR="00E00ADD" w:rsidRPr="00753383" w:rsidRDefault="00E00ADD" w:rsidP="00512C2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5" w:type="dxa"/>
          </w:tcPr>
          <w:p w14:paraId="4C80868F" w14:textId="0C282EBC" w:rsidR="00E00AD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14:paraId="79B6F39D" w14:textId="1A5DC7B5" w:rsidR="00E00AD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52-54/182-188</w:t>
            </w:r>
          </w:p>
        </w:tc>
        <w:tc>
          <w:tcPr>
            <w:tcW w:w="7902" w:type="dxa"/>
            <w:vMerge/>
          </w:tcPr>
          <w:p w14:paraId="7AACBBCD" w14:textId="77777777" w:rsidR="00E00ADD" w:rsidRPr="00753383" w:rsidRDefault="00E00ADD" w:rsidP="00512C2B">
            <w:pPr>
              <w:jc w:val="both"/>
              <w:rPr>
                <w:rStyle w:val="tooltip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00ADD" w:rsidRPr="00F1166F" w14:paraId="43B28334" w14:textId="77777777" w:rsidTr="00E00ADD">
        <w:trPr>
          <w:trHeight w:val="160"/>
        </w:trPr>
        <w:tc>
          <w:tcPr>
            <w:tcW w:w="563" w:type="dxa"/>
            <w:vMerge/>
          </w:tcPr>
          <w:p w14:paraId="54A1A29C" w14:textId="77777777" w:rsidR="00E00ADD" w:rsidRDefault="00E00ADD" w:rsidP="00512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57E822AC" w14:textId="77777777" w:rsidR="00E00ADD" w:rsidRPr="00753383" w:rsidRDefault="00E00ADD" w:rsidP="00512C2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5" w:type="dxa"/>
          </w:tcPr>
          <w:p w14:paraId="7F86FED1" w14:textId="1AC31B16" w:rsidR="00E00AD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14:paraId="78EA8C10" w14:textId="4F723CA7" w:rsidR="00E00AD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56-58/182-188</w:t>
            </w:r>
          </w:p>
        </w:tc>
        <w:tc>
          <w:tcPr>
            <w:tcW w:w="7902" w:type="dxa"/>
            <w:vMerge/>
          </w:tcPr>
          <w:p w14:paraId="590C30A1" w14:textId="77777777" w:rsidR="00E00ADD" w:rsidRPr="00753383" w:rsidRDefault="00E00ADD" w:rsidP="00512C2B">
            <w:pPr>
              <w:jc w:val="both"/>
              <w:rPr>
                <w:rStyle w:val="tooltip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00ADD" w:rsidRPr="00F1166F" w14:paraId="07EA9188" w14:textId="77777777" w:rsidTr="00A5517A">
        <w:trPr>
          <w:trHeight w:val="5780"/>
        </w:trPr>
        <w:tc>
          <w:tcPr>
            <w:tcW w:w="563" w:type="dxa"/>
            <w:vMerge/>
          </w:tcPr>
          <w:p w14:paraId="7ECBDA3E" w14:textId="77777777" w:rsidR="00E00ADD" w:rsidRDefault="00E00ADD" w:rsidP="00512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6D8069D7" w14:textId="77777777" w:rsidR="00E00ADD" w:rsidRPr="00753383" w:rsidRDefault="00E00ADD" w:rsidP="00512C2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5" w:type="dxa"/>
          </w:tcPr>
          <w:p w14:paraId="72695DE8" w14:textId="77777777" w:rsidR="00E00ADD" w:rsidRPr="00F1166F" w:rsidRDefault="00E00ADD" w:rsidP="00512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F447069" w14:textId="77777777" w:rsidR="00E00ADD" w:rsidRPr="00F1166F" w:rsidRDefault="00E00ADD" w:rsidP="00512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02" w:type="dxa"/>
            <w:vMerge/>
          </w:tcPr>
          <w:p w14:paraId="0F9951FA" w14:textId="77777777" w:rsidR="00E00ADD" w:rsidRPr="00753383" w:rsidRDefault="00E00ADD" w:rsidP="00512C2B">
            <w:pPr>
              <w:jc w:val="both"/>
              <w:rPr>
                <w:rStyle w:val="tooltip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12C2B" w:rsidRPr="00F1166F" w14:paraId="65531D58" w14:textId="77777777" w:rsidTr="00F1166F">
        <w:tc>
          <w:tcPr>
            <w:tcW w:w="563" w:type="dxa"/>
          </w:tcPr>
          <w:p w14:paraId="200FCBA9" w14:textId="64C88471" w:rsidR="00512C2B" w:rsidRPr="00F1166F" w:rsidRDefault="00512C2B" w:rsidP="00512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5" w:type="dxa"/>
          </w:tcPr>
          <w:p w14:paraId="14AC4B8B" w14:textId="77777777" w:rsidR="00D23B9D" w:rsidRDefault="00512C2B" w:rsidP="00512C2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53383">
              <w:rPr>
                <w:rFonts w:ascii="Times New Roman" w:hAnsi="Times New Roman" w:cs="Times New Roman"/>
                <w:sz w:val="24"/>
                <w:szCs w:val="28"/>
              </w:rPr>
              <w:t xml:space="preserve">Костюм </w:t>
            </w:r>
            <w:r w:rsidRPr="0075338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мужской</w:t>
            </w:r>
            <w:r w:rsidRPr="00753383">
              <w:rPr>
                <w:rFonts w:ascii="Times New Roman" w:hAnsi="Times New Roman" w:cs="Times New Roman"/>
                <w:sz w:val="24"/>
                <w:szCs w:val="28"/>
              </w:rPr>
              <w:t xml:space="preserve"> для защиты </w:t>
            </w:r>
            <w:r w:rsidRPr="0075338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от пониженных температур</w:t>
            </w:r>
            <w:r w:rsidRPr="00753383">
              <w:rPr>
                <w:rFonts w:ascii="Times New Roman" w:hAnsi="Times New Roman" w:cs="Times New Roman"/>
                <w:sz w:val="24"/>
                <w:szCs w:val="28"/>
              </w:rPr>
              <w:t xml:space="preserve">, общих </w:t>
            </w:r>
            <w:r w:rsidRPr="0075338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производственных загрязнений и механических воздействий с антистатической нитью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огнестойкостью </w:t>
            </w:r>
          </w:p>
          <w:p w14:paraId="3B1F856C" w14:textId="6C8DBD83" w:rsidR="00512C2B" w:rsidRDefault="00512C2B" w:rsidP="00512C2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3BF3">
              <w:rPr>
                <w:rFonts w:ascii="Times New Roman" w:hAnsi="Times New Roman" w:cs="Times New Roman"/>
                <w:i/>
                <w:iCs/>
                <w:sz w:val="24"/>
                <w:szCs w:val="28"/>
              </w:rPr>
              <w:t>Для ИТР производственных площадок: мастера, начальники промыслов</w:t>
            </w:r>
          </w:p>
          <w:p w14:paraId="434E66E3" w14:textId="77777777" w:rsidR="00512C2B" w:rsidRPr="009324D7" w:rsidRDefault="00512C2B" w:rsidP="00512C2B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1904CE1D" w14:textId="4E54DB1C" w:rsidR="00512C2B" w:rsidRPr="00F1166F" w:rsidRDefault="00512C2B" w:rsidP="00512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8669265" wp14:editId="020B02A3">
                  <wp:extent cx="1170305" cy="2578735"/>
                  <wp:effectExtent l="0" t="0" r="0" b="0"/>
                  <wp:docPr id="182580375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2578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14:paraId="6863FF75" w14:textId="30DADE33" w:rsidR="00512C2B" w:rsidRPr="00F1166F" w:rsidRDefault="00D23B9D" w:rsidP="00512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5" w:type="dxa"/>
          </w:tcPr>
          <w:p w14:paraId="5F4C0BEF" w14:textId="78FE0213" w:rsidR="00512C2B" w:rsidRPr="00F1166F" w:rsidRDefault="00D23B9D" w:rsidP="00512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44-46/158-164</w:t>
            </w:r>
          </w:p>
        </w:tc>
        <w:tc>
          <w:tcPr>
            <w:tcW w:w="7902" w:type="dxa"/>
          </w:tcPr>
          <w:p w14:paraId="423FD9B0" w14:textId="77777777" w:rsidR="00512C2B" w:rsidRPr="00753383" w:rsidRDefault="00512C2B" w:rsidP="00512C2B">
            <w:pPr>
              <w:jc w:val="both"/>
              <w:rPr>
                <w:rStyle w:val="tooltip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53383">
              <w:rPr>
                <w:rStyle w:val="tooltip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ТР ТС 019/2011</w:t>
            </w:r>
            <w:r w:rsidRPr="00753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Pr="00753383">
              <w:rPr>
                <w:rStyle w:val="tooltip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Технический регламент Таможенного союза «О безопасности средств индивидуальной защиты»</w:t>
            </w:r>
          </w:p>
          <w:p w14:paraId="268F1599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ГОСТ Р 12.4.303-2016</w:t>
            </w: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 - Система стандартов безопасности труда. Одежда специальная для защиты от пониженных температур. </w:t>
            </w:r>
          </w:p>
          <w:p w14:paraId="5A3C4E32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90B62B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Функциональные характеристики:</w:t>
            </w: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08A97FF1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bCs/>
                <w:sz w:val="24"/>
                <w:szCs w:val="24"/>
              </w:rPr>
              <w:t>Костюм предназначен для защиты от сырой нефти, нефтяных масел, продуктов легкой и тяжелой фракции 1-2 класса защиты, пониженных температур воздуха и ветра 3(4) класса защиты, от электростатических зарядов, от кратковременного действия огня.</w:t>
            </w:r>
          </w:p>
          <w:p w14:paraId="699DFEBD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bCs/>
                <w:sz w:val="24"/>
                <w:szCs w:val="24"/>
              </w:rPr>
              <w:t>Костюм мужской состоит из куртки и полукомбинезона</w:t>
            </w:r>
          </w:p>
          <w:p w14:paraId="6D428FB8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Защитные свойства (обозначение согласно ГОСТ 12.4.103-2020)</w:t>
            </w:r>
          </w:p>
          <w:p w14:paraId="2D9077BC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  <w:proofErr w:type="spellEnd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 (от сырой нефти), </w:t>
            </w:r>
          </w:p>
          <w:p w14:paraId="1A4E44BC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Нл</w:t>
            </w:r>
            <w:proofErr w:type="spellEnd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 (от продуктов лёгкой фракции), </w:t>
            </w:r>
          </w:p>
          <w:p w14:paraId="47AFA72E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Нм (от продуктов тяжелых фракций и нефтяных масел), </w:t>
            </w:r>
          </w:p>
          <w:p w14:paraId="38AD631B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Эс (от воздействия статического электричества), </w:t>
            </w:r>
          </w:p>
          <w:p w14:paraId="6EBFE304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 (от пониженных температур), </w:t>
            </w:r>
          </w:p>
          <w:p w14:paraId="5274F2FC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Ми (от истирания), </w:t>
            </w:r>
          </w:p>
          <w:p w14:paraId="6B9A81FD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З (общие производственные загрязнения), </w:t>
            </w:r>
          </w:p>
          <w:p w14:paraId="2179BBF3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То (от кратковременного воздействия открытого огня)</w:t>
            </w:r>
          </w:p>
          <w:p w14:paraId="562C28A0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Во (</w:t>
            </w:r>
            <w:proofErr w:type="spellStart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водооталкивание</w:t>
            </w:r>
            <w:proofErr w:type="spellEnd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71F69AC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sz w:val="24"/>
                <w:szCs w:val="24"/>
              </w:rPr>
              <w:t>Костюм состоит из куртки и полукомбинезона.</w:t>
            </w:r>
          </w:p>
          <w:p w14:paraId="0B25ECBD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Технические характеристики:</w:t>
            </w:r>
            <w:r w:rsidRPr="00C94F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48F7CEE0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Куртка выполнена прямого силуэта, с притачной утепленной подкладкой. Утепляющий пакет куртки выглядит следующим образом: ткань верха + спанбонд + 3 слоя утеплителя + подкладка ветрозащитная. Центральная застежка на </w:t>
            </w:r>
            <w:proofErr w:type="spell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двухзамковую</w:t>
            </w:r>
            <w:proofErr w:type="spell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«молнию» до верха стойки, с планкой под «молнию» с флисом в верхней части и ветрозащитным клапаном до горловины, который фиксируется на контактную ленту в 4-х точках.</w:t>
            </w:r>
          </w:p>
          <w:p w14:paraId="65C83466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Полочки состоят из кокетки, средней и нижней частей. Средние части имеют прорезные наклонные карманы на молнии, которые закрываются клапанами. По шву соединения средней части и нижней расположены отлетные клапаны, под которыми расположены нижние прорезные горизонтальные карманы с «молнией». </w:t>
            </w:r>
          </w:p>
          <w:p w14:paraId="4C8F22C4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кокетке правой полочки расположен объемный карман для рации с клапаном и фиксацией на контактную ленту. Вверху полочек, под кокетками, проходит </w:t>
            </w:r>
            <w:proofErr w:type="spell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световозвращающая</w:t>
            </w:r>
            <w:proofErr w:type="spell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полоса. Ветрозащитная планка </w:t>
            </w:r>
            <w:proofErr w:type="spell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втачная</w:t>
            </w:r>
            <w:proofErr w:type="spell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вниз от шва стачивания частей планок, проходит </w:t>
            </w:r>
            <w:proofErr w:type="spell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световозвращающая</w:t>
            </w:r>
            <w:proofErr w:type="spell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полоса. </w:t>
            </w:r>
          </w:p>
          <w:p w14:paraId="2A35A0C1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Спинка имеет кокетку. Вверху спинки проходит </w:t>
            </w:r>
            <w:proofErr w:type="spell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световозвращающая</w:t>
            </w:r>
            <w:proofErr w:type="spell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полоса. </w:t>
            </w:r>
          </w:p>
          <w:p w14:paraId="6664E700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Рукава </w:t>
            </w:r>
            <w:proofErr w:type="spell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втачные</w:t>
            </w:r>
            <w:proofErr w:type="spell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трехшовные</w:t>
            </w:r>
            <w:proofErr w:type="spell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состоящие из передней, локтевой и средней частей, с манжетами, нижняя часть которых собрана на эластичную тесьму. Средняя часть выполнена с поперечным членением ниже линии локтя. Верхняя деталь средней части выполнена из отделочной ткани василькового цвета. Вверху нижней детали средней части настрочена </w:t>
            </w:r>
            <w:proofErr w:type="spell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световозвращающая</w:t>
            </w:r>
            <w:proofErr w:type="spell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лента. Вверху левого рукава настрочен шеврон с защитными свойствами.</w:t>
            </w:r>
          </w:p>
          <w:p w14:paraId="47FED180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Воротник выполнен типа «стойка». Стойка воротника с </w:t>
            </w:r>
            <w:proofErr w:type="spell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патой</w:t>
            </w:r>
            <w:proofErr w:type="spell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, фиксирующейся на контактную ленту. Внутренняя стойка выполнена из огнестойкого флиса. Внизу стойки пришиты 4 пуговицы для крепления капюшона.</w:t>
            </w:r>
          </w:p>
          <w:p w14:paraId="15B807ED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Капюшон съемный утепленный, </w:t>
            </w:r>
            <w:proofErr w:type="spell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двухшовный</w:t>
            </w:r>
            <w:proofErr w:type="spell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 подбородочной частью («ушками»), с козырьком, с </w:t>
            </w:r>
            <w:proofErr w:type="spell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затяжником</w:t>
            </w:r>
            <w:proofErr w:type="spell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затылочной части, фиксирующимся на контактную ленту. По лицевому вырезу капюшона проходит кулиса со шнуром и фиксаторами. Капюшон пристегивается на петли и пуговицы. «Ушки» капюшона фиксируются на контактную ленту. </w:t>
            </w:r>
          </w:p>
          <w:p w14:paraId="5014BC34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линии талии полочки и спинки проходит кулиса, которая стягиваются шнуром и проходит через две пары люверсов с фиксаторами. Внизу куртки выполнена кулиса со шнуром, проходящим через две пары люверсов и петельки в боковых швах по низу подкладки и двумя фиксаторами. </w:t>
            </w:r>
          </w:p>
          <w:p w14:paraId="4684FE11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Притачная утепленная подкладка куртки имеет нагрудные накладные карманы, застегивающиеся на контактную ленту. В шве втачивания воротника расположена вешалка. Рукава подкладки выполнены с трикотажными напульсниками. </w:t>
            </w:r>
          </w:p>
          <w:p w14:paraId="7713B095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Полукомбинезон выполнен с притачной утепляющей подкладкой. Утепляющий пакет полукомбинезона выглядит следующим образом: ткань верха + спанбонд + 2 слоя утеплителя + подкладка ветрозащитная. Полукомбинезон имеет бретели, регулирующиеся эластичной тесьмой и пластмассовыми пряжками – «трезубцами». А также пять шлевок по линии талии. Центральная застежка на </w:t>
            </w:r>
            <w:proofErr w:type="spell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двухзамковую</w:t>
            </w:r>
            <w:proofErr w:type="spell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тесьму – «молнию». </w:t>
            </w:r>
          </w:p>
          <w:p w14:paraId="496A3F3C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Передние половинки полукомбинезона отрезные по линии </w:t>
            </w:r>
            <w:proofErr w:type="gram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талии,  с</w:t>
            </w:r>
            <w:proofErr w:type="gram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боковыми карманами с наклонным входом и с отрезным бочком, с наколенниками с вытачками в области коленей (2 шт. – со стороны шаговых швов, 2 шт. - со стороны  боковых швов). На левой нагрудной части расположен накладной карман с отделением для карандаша и клапаном, фиксирующимся на контактную ленту.</w:t>
            </w:r>
          </w:p>
          <w:p w14:paraId="0C08CB6C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линии </w:t>
            </w:r>
            <w:proofErr w:type="gram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талии  задние</w:t>
            </w:r>
            <w:proofErr w:type="gram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половинки полукомбинезона стянуты эластичной тесьмой. Внизу боковых швов расположена застежка на тесьму-«молнию» </w:t>
            </w: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 </w:t>
            </w:r>
            <w:proofErr w:type="spell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пуфтой</w:t>
            </w:r>
            <w:proofErr w:type="spell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Низ брюк </w:t>
            </w:r>
            <w:proofErr w:type="gram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полукомбинезона  обработан</w:t>
            </w:r>
            <w:proofErr w:type="gram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швом в подгибку с закрытым срезом.</w:t>
            </w:r>
          </w:p>
          <w:p w14:paraId="4870B3EB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 наколенниками полукомбинезона проходит охватывающая </w:t>
            </w:r>
            <w:proofErr w:type="spell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световозвращающая</w:t>
            </w:r>
            <w:proofErr w:type="spell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полоса шириной 50 мм.</w:t>
            </w:r>
          </w:p>
          <w:p w14:paraId="26B3155D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Отделочные строчки и автоматические </w:t>
            </w:r>
            <w:proofErr w:type="gram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закрепки  выполнены</w:t>
            </w:r>
            <w:proofErr w:type="gram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огнестойкими  нитками</w:t>
            </w:r>
          </w:p>
          <w:p w14:paraId="3F476634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Применяемые материалы:</w:t>
            </w:r>
          </w:p>
          <w:p w14:paraId="3128B56E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sz w:val="24"/>
                <w:szCs w:val="24"/>
              </w:rPr>
              <w:t xml:space="preserve">Верх костюма изготовлен из смесовой ткани с масло- и водоотталкивающей отделкой. Ткань содержит 75% хлопка и 25% полиэфира (в том числе антистатическая нить), и имеет плотность 250 г/кв.м. В качестве утеплителя применен </w:t>
            </w:r>
            <w:proofErr w:type="spellStart"/>
            <w:r w:rsidRPr="00C94FE7">
              <w:rPr>
                <w:rFonts w:ascii="Times New Roman" w:hAnsi="Times New Roman" w:cs="Times New Roman"/>
                <w:sz w:val="24"/>
                <w:szCs w:val="24"/>
              </w:rPr>
              <w:t>пламястойкий</w:t>
            </w:r>
            <w:proofErr w:type="spellEnd"/>
            <w:r w:rsidRPr="00C94FE7">
              <w:rPr>
                <w:rFonts w:ascii="Times New Roman" w:hAnsi="Times New Roman" w:cs="Times New Roman"/>
                <w:sz w:val="24"/>
                <w:szCs w:val="24"/>
              </w:rPr>
              <w:t xml:space="preserve"> синтетический материал, состоящий из 100% полиэфира плотностью 150 г/кв.м. Наличие спанбонда, состоящего </w:t>
            </w:r>
            <w:proofErr w:type="gramStart"/>
            <w:r w:rsidRPr="00C94FE7">
              <w:rPr>
                <w:rFonts w:ascii="Times New Roman" w:hAnsi="Times New Roman" w:cs="Times New Roman"/>
                <w:sz w:val="24"/>
                <w:szCs w:val="24"/>
              </w:rPr>
              <w:t>из  100</w:t>
            </w:r>
            <w:proofErr w:type="gramEnd"/>
            <w:r w:rsidRPr="00C94FE7">
              <w:rPr>
                <w:rFonts w:ascii="Times New Roman" w:hAnsi="Times New Roman" w:cs="Times New Roman"/>
                <w:sz w:val="24"/>
                <w:szCs w:val="24"/>
              </w:rPr>
              <w:t xml:space="preserve">% полиэфира предотвращает миграцию волокон утеплителя. В качестве ткани подкладки используется бязь ветрозащитная с </w:t>
            </w:r>
            <w:proofErr w:type="spellStart"/>
            <w:r w:rsidRPr="00C94FE7">
              <w:rPr>
                <w:rFonts w:ascii="Times New Roman" w:hAnsi="Times New Roman" w:cs="Times New Roman"/>
                <w:sz w:val="24"/>
                <w:szCs w:val="24"/>
              </w:rPr>
              <w:t>пуходержащими</w:t>
            </w:r>
            <w:proofErr w:type="spellEnd"/>
            <w:r w:rsidRPr="00C94FE7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свойствами, каландрированная, </w:t>
            </w:r>
            <w:proofErr w:type="gramStart"/>
            <w:r w:rsidRPr="00C94FE7">
              <w:rPr>
                <w:rFonts w:ascii="Times New Roman" w:hAnsi="Times New Roman" w:cs="Times New Roman"/>
                <w:sz w:val="24"/>
                <w:szCs w:val="24"/>
              </w:rPr>
              <w:t>состоит  из</w:t>
            </w:r>
            <w:proofErr w:type="gramEnd"/>
            <w:r w:rsidRPr="00C94FE7">
              <w:rPr>
                <w:rFonts w:ascii="Times New Roman" w:hAnsi="Times New Roman" w:cs="Times New Roman"/>
                <w:sz w:val="24"/>
                <w:szCs w:val="24"/>
              </w:rPr>
              <w:t xml:space="preserve"> 100% хлопка и имеет плотность 142 г/кв.м. Основной материал верха костюма имеет темно-синий цвет. Отделочный материал имеет васильковый и красный цвет. На куртке и полукомбинезоне предусмотрены сигнальные элементы в виде </w:t>
            </w:r>
            <w:proofErr w:type="spellStart"/>
            <w:r w:rsidRPr="00C94FE7">
              <w:rPr>
                <w:rFonts w:ascii="Times New Roman" w:hAnsi="Times New Roman" w:cs="Times New Roman"/>
                <w:sz w:val="24"/>
                <w:szCs w:val="24"/>
              </w:rPr>
              <w:t>световозвращаюшей</w:t>
            </w:r>
            <w:proofErr w:type="spellEnd"/>
            <w:r w:rsidRPr="00C94FE7">
              <w:rPr>
                <w:rFonts w:ascii="Times New Roman" w:hAnsi="Times New Roman" w:cs="Times New Roman"/>
                <w:sz w:val="24"/>
                <w:szCs w:val="24"/>
              </w:rPr>
              <w:t xml:space="preserve"> ленты шириной 50 мм.</w:t>
            </w:r>
          </w:p>
          <w:p w14:paraId="01C4FCF4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sz w:val="24"/>
                <w:szCs w:val="24"/>
              </w:rPr>
              <w:t>Наличие химических или механических повреждений на изделии не допускается.</w:t>
            </w:r>
          </w:p>
          <w:p w14:paraId="7D28D4C2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sz w:val="24"/>
                <w:szCs w:val="24"/>
              </w:rPr>
              <w:t xml:space="preserve">На костюме имеется трудноудаляемый ярлык с нанесенной маркировкой. Маркировка соответствует </w:t>
            </w:r>
            <w:proofErr w:type="gramStart"/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ГОСТ  Е</w:t>
            </w:r>
            <w:proofErr w:type="gramEnd"/>
            <w:r w:rsidRPr="00C94FE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</w:t>
            </w: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340 – 2012; ТР ТС 019/2011 и содержит следующую информацию:</w:t>
            </w:r>
          </w:p>
          <w:p w14:paraId="2277188E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t>-наименование изделия (при наличии - наименование модели, кода, артикула);</w:t>
            </w: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-наименование изготовителя и (или) его товарный знак (при наличии);</w:t>
            </w: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-защитные свойства;</w:t>
            </w: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-размер;</w:t>
            </w: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-обозначение технического регламента Таможенного союза, требованиям которого должно соответствовать изделие;</w:t>
            </w: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-дата (месяц, год) изготовления или дата окончания срока годности, если она установлена;</w:t>
            </w: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-сведения о классе защиты;</w:t>
            </w: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-сведения о способах ухода и требованиях к утилизации средства индивидуальной защиты;</w:t>
            </w: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-сведения о документе, в соответствии с которым изготовлено средство индивидуальной защиты.</w:t>
            </w:r>
          </w:p>
          <w:p w14:paraId="4DF5D6BA" w14:textId="77777777" w:rsidR="00512C2B" w:rsidRPr="00C94FE7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4F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Маркировка нанесена несмываемой краской на русском языке, четкая и разборчивая.</w:t>
            </w:r>
          </w:p>
          <w:p w14:paraId="6B3B80EC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DD864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Технические характеристики:</w:t>
            </w:r>
            <w:r w:rsidRPr="0075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14:paraId="47F35B81" w14:textId="77777777" w:rsidR="00512C2B" w:rsidRPr="00753383" w:rsidRDefault="00512C2B" w:rsidP="00512C2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Имеется трудноудаляемый ярлык с нанесенной маркировкой. Маркировка соответствует </w:t>
            </w:r>
            <w:r w:rsidRPr="00753383">
              <w:rPr>
                <w:rFonts w:ascii="Times New Roman" w:hAnsi="Times New Roman" w:cs="Times New Roman"/>
                <w:bCs/>
                <w:sz w:val="24"/>
                <w:szCs w:val="24"/>
              </w:rPr>
              <w:t>ТР ТС 019/2011</w:t>
            </w:r>
          </w:p>
          <w:p w14:paraId="0372C744" w14:textId="5E0A4245" w:rsidR="00512C2B" w:rsidRPr="00F1166F" w:rsidRDefault="00512C2B" w:rsidP="00512C2B">
            <w:pPr>
              <w:rPr>
                <w:rFonts w:ascii="Times New Roman" w:hAnsi="Times New Roman" w:cs="Times New Roman"/>
              </w:rPr>
            </w:pPr>
            <w:r w:rsidRPr="0075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Фирменная эмблема АО «НК «Янгпур»: </w:t>
            </w: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фирменная эмблема АО «НК «Янгпур» наносится на куртку в верхней части справа</w:t>
            </w:r>
            <w:r w:rsidRPr="0075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внизу эмблемы прописывается название организации «Янгпур». На спине курки выше сигнальной ленты ориентировочно на 10-15 см. наносится название компании – «ЯНГПУР».</w:t>
            </w:r>
          </w:p>
        </w:tc>
      </w:tr>
      <w:tr w:rsidR="0035715C" w:rsidRPr="00F1166F" w14:paraId="64E35EFA" w14:textId="77777777" w:rsidTr="000066B8">
        <w:tc>
          <w:tcPr>
            <w:tcW w:w="563" w:type="dxa"/>
          </w:tcPr>
          <w:p w14:paraId="4099A82A" w14:textId="4B5A61FA" w:rsidR="0035715C" w:rsidRPr="00F1166F" w:rsidRDefault="0035715C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115" w:type="dxa"/>
          </w:tcPr>
          <w:p w14:paraId="3860D903" w14:textId="4030C835" w:rsidR="0035715C" w:rsidRPr="0035715C" w:rsidRDefault="0035715C" w:rsidP="0035715C">
            <w:pPr>
              <w:rPr>
                <w:rFonts w:ascii="Times New Roman" w:hAnsi="Times New Roman" w:cs="Times New Roman"/>
                <w:bCs/>
                <w:iCs/>
              </w:rPr>
            </w:pPr>
            <w:r w:rsidRPr="0035715C">
              <w:rPr>
                <w:rFonts w:ascii="Times New Roman" w:hAnsi="Times New Roman" w:cs="Times New Roman"/>
              </w:rPr>
              <w:t xml:space="preserve">Костюм </w:t>
            </w:r>
            <w:r w:rsidRPr="0035715C">
              <w:rPr>
                <w:rFonts w:ascii="Times New Roman" w:hAnsi="Times New Roman" w:cs="Times New Roman"/>
                <w:b/>
                <w:bCs/>
              </w:rPr>
              <w:t xml:space="preserve">женский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зимний </w:t>
            </w:r>
            <w:r w:rsidRPr="0035715C">
              <w:rPr>
                <w:rFonts w:ascii="Times New Roman" w:hAnsi="Times New Roman" w:cs="Times New Roman"/>
              </w:rPr>
              <w:t>для защиты от общих производственных загрязнений и механических воздействий</w:t>
            </w:r>
            <w:r w:rsidRPr="0035715C">
              <w:rPr>
                <w:rFonts w:ascii="Times New Roman" w:hAnsi="Times New Roman" w:cs="Times New Roman"/>
                <w:bCs/>
                <w:iCs/>
              </w:rPr>
              <w:t xml:space="preserve"> с МВО пропиткой с антистатической нитью.</w:t>
            </w:r>
          </w:p>
          <w:p w14:paraId="61D51C03" w14:textId="189D32EC" w:rsidR="0035715C" w:rsidRPr="00F1166F" w:rsidRDefault="0056497C" w:rsidP="0035715C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61B740D4" wp14:editId="7D346575">
                  <wp:extent cx="1441591" cy="2784723"/>
                  <wp:effectExtent l="0" t="0" r="6350" b="0"/>
                  <wp:docPr id="123958626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958626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5463" cy="27922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14:paraId="47A0873D" w14:textId="43A27E6D" w:rsidR="0035715C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14:paraId="74711B6E" w14:textId="3E1B7B44" w:rsidR="0035715C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44-46/158-164</w:t>
            </w:r>
          </w:p>
        </w:tc>
        <w:tc>
          <w:tcPr>
            <w:tcW w:w="7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9849" w14:textId="77777777" w:rsidR="0035715C" w:rsidRDefault="0035715C" w:rsidP="00357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 ТС 019/2011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Технический регламент Таможенного союза «О безопасности средств индивидуальной защиты».</w:t>
            </w:r>
          </w:p>
          <w:p w14:paraId="515D1E75" w14:textId="77777777" w:rsidR="0035715C" w:rsidRDefault="0035715C" w:rsidP="0035715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ГОСТ 27574-87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«Костюмы женские для защиты от общих производственных загрязнений и механических воздействий» 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ГОСТ 12.4.280-2014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«Система стандартов безопасности труда. Одежда специальная для защиты от общих производственных загрязнений и механических воздействий. Общие технические требовани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я».</w:t>
            </w:r>
          </w:p>
          <w:p w14:paraId="7C664498" w14:textId="77777777" w:rsidR="0035715C" w:rsidRDefault="0035715C" w:rsidP="00357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Костюм предназначен для защиты: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2701B" w14:textId="49B1112C" w:rsidR="0035715C" w:rsidRDefault="0035715C" w:rsidP="0035715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Костюм предназначен для защиты от общих производственных загрязнений с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масловодооталкивающей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пропиткой на утепленной подстежке</w:t>
            </w:r>
            <w:r w:rsidR="00E737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антистати</w:t>
            </w:r>
            <w:r w:rsidR="0056497C">
              <w:rPr>
                <w:rFonts w:ascii="Times New Roman" w:hAnsi="Times New Roman" w:cs="Times New Roman"/>
                <w:bCs/>
                <w:sz w:val="24"/>
                <w:szCs w:val="24"/>
              </w:rPr>
              <w:t>ческой</w:t>
            </w:r>
            <w:r w:rsidR="00E737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нитью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2D73A370" w14:textId="77777777" w:rsidR="0035715C" w:rsidRDefault="0035715C" w:rsidP="00357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Костюм женский состоит из куртки и брюк.</w:t>
            </w:r>
          </w:p>
          <w:p w14:paraId="4851BB41" w14:textId="77777777" w:rsidR="0035715C" w:rsidRDefault="0035715C" w:rsidP="00357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Защитные свойства (обозначение согласно ГОСТ 12.4.103-2020)</w:t>
            </w:r>
          </w:p>
          <w:p w14:paraId="7460C52F" w14:textId="77777777" w:rsidR="0056497C" w:rsidRDefault="0035715C" w:rsidP="00357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 (от истирания),</w:t>
            </w:r>
          </w:p>
          <w:p w14:paraId="3F7994A2" w14:textId="77777777" w:rsidR="0056497C" w:rsidRPr="00753383" w:rsidRDefault="0056497C" w:rsidP="005649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753383">
              <w:rPr>
                <w:rFonts w:ascii="Times New Roman" w:hAnsi="Times New Roman" w:cs="Times New Roman"/>
                <w:sz w:val="24"/>
                <w:szCs w:val="24"/>
              </w:rPr>
              <w:t xml:space="preserve"> (от пониженных температур), </w:t>
            </w:r>
          </w:p>
          <w:p w14:paraId="734AE70A" w14:textId="77777777" w:rsidR="0035715C" w:rsidRDefault="0035715C" w:rsidP="00357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(общие производственные загрязнения), </w:t>
            </w:r>
          </w:p>
          <w:p w14:paraId="1B8E6153" w14:textId="77777777" w:rsidR="0035715C" w:rsidRDefault="0035715C" w:rsidP="00357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водооталкивание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0386CEB" w14:textId="77777777" w:rsidR="0035715C" w:rsidRDefault="0035715C" w:rsidP="00357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 защита от воздействия статического электричества</w:t>
            </w:r>
          </w:p>
          <w:p w14:paraId="4FB73CF3" w14:textId="77777777" w:rsidR="0035715C" w:rsidRDefault="0035715C" w:rsidP="0035715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Описание:</w:t>
            </w:r>
          </w:p>
          <w:p w14:paraId="43AA1E5A" w14:textId="236A6811" w:rsidR="0035715C" w:rsidRDefault="0035715C" w:rsidP="0035715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Костюм состоит из куртки и </w:t>
            </w:r>
            <w:r w:rsidR="0056497C">
              <w:rPr>
                <w:rFonts w:ascii="Times New Roman" w:hAnsi="Times New Roman" w:cs="Times New Roman"/>
              </w:rPr>
              <w:t>комбинезона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05B47FF" w14:textId="2BC566D7" w:rsidR="0035715C" w:rsidRPr="0056497C" w:rsidRDefault="0056497C" w:rsidP="003571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97C">
              <w:rPr>
                <w:rFonts w:ascii="Times New Roman" w:hAnsi="Times New Roman" w:cs="Times New Roman"/>
              </w:rPr>
              <w:t>Утепленная женская зимняя куртка. Три слоя утеплителя. Застежка-молния защищена ветрозащитной планкой. Регулируемый несъемный капюшон на утеплителе. Четыре наружных и три внутренних кармана. Регулируется по ширине по низу куртки и рукавов</w:t>
            </w:r>
            <w:r w:rsidR="0035715C" w:rsidRPr="0056497C">
              <w:rPr>
                <w:rFonts w:ascii="Times New Roman" w:hAnsi="Times New Roman" w:cs="Times New Roman"/>
              </w:rPr>
              <w:t>.</w:t>
            </w:r>
            <w:r w:rsidR="0035715C" w:rsidRPr="0056497C">
              <w:rPr>
                <w:rFonts w:ascii="Times New Roman" w:hAnsi="Times New Roman" w:cs="Times New Roman"/>
              </w:rPr>
              <w:tab/>
            </w:r>
          </w:p>
          <w:p w14:paraId="50D4713B" w14:textId="77777777" w:rsidR="0056497C" w:rsidRPr="0056497C" w:rsidRDefault="0056497C" w:rsidP="0056497C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  <w:b/>
                <w:bCs/>
              </w:rPr>
              <w:t>Застежка</w:t>
            </w:r>
            <w:r w:rsidRPr="0056497C">
              <w:rPr>
                <w:rFonts w:ascii="Times New Roman" w:hAnsi="Times New Roman" w:cs="Times New Roman"/>
              </w:rPr>
              <w:t>: на молнии, с ветрозащитной планкой с застежкой на потайные кнопки.</w:t>
            </w:r>
          </w:p>
          <w:p w14:paraId="0108D7E7" w14:textId="77777777" w:rsidR="0056497C" w:rsidRPr="0056497C" w:rsidRDefault="0056497C" w:rsidP="0056497C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  <w:b/>
                <w:bCs/>
              </w:rPr>
              <w:t>Капюшон</w:t>
            </w:r>
            <w:r w:rsidRPr="0056497C">
              <w:rPr>
                <w:rFonts w:ascii="Times New Roman" w:hAnsi="Times New Roman" w:cs="Times New Roman"/>
              </w:rPr>
              <w:t>: с козырьком, утепленный, несъемный.</w:t>
            </w:r>
          </w:p>
          <w:p w14:paraId="4B4F68DF" w14:textId="77777777" w:rsidR="0056497C" w:rsidRPr="0056497C" w:rsidRDefault="0056497C" w:rsidP="0056497C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  <w:b/>
                <w:bCs/>
              </w:rPr>
              <w:lastRenderedPageBreak/>
              <w:t>Карманы</w:t>
            </w:r>
            <w:r w:rsidRPr="0056497C">
              <w:rPr>
                <w:rFonts w:ascii="Times New Roman" w:hAnsi="Times New Roman" w:cs="Times New Roman"/>
              </w:rPr>
              <w:t>: верхние прорезные с застежкой на молнию, нижние боковые с застежкой на молнию, внутренние - карман для документов на молнии, нижние для документов больших форматов.</w:t>
            </w:r>
          </w:p>
          <w:p w14:paraId="40771671" w14:textId="77777777" w:rsidR="0056497C" w:rsidRPr="0056497C" w:rsidRDefault="0056497C" w:rsidP="0056497C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  <w:b/>
                <w:bCs/>
              </w:rPr>
              <w:t>Защитные элементы</w:t>
            </w:r>
            <w:r w:rsidRPr="0056497C">
              <w:rPr>
                <w:rFonts w:ascii="Times New Roman" w:hAnsi="Times New Roman" w:cs="Times New Roman"/>
              </w:rPr>
              <w:t>: ветрозащитная планка, трикотажные манжеты, ветрозащитная юбка.</w:t>
            </w:r>
          </w:p>
          <w:p w14:paraId="33A4D3C7" w14:textId="77777777" w:rsidR="0056497C" w:rsidRPr="0056497C" w:rsidRDefault="0056497C" w:rsidP="0056497C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  <w:b/>
                <w:bCs/>
              </w:rPr>
              <w:t>Регулировки по ширине</w:t>
            </w:r>
            <w:r w:rsidRPr="0056497C">
              <w:rPr>
                <w:rFonts w:ascii="Times New Roman" w:hAnsi="Times New Roman" w:cs="Times New Roman"/>
              </w:rPr>
              <w:t>: по низу эластичным шнуром с фиксаторами, лицевому вырезу и глубине капюшона, эластичная тесьма в манжетах рукавов с хлястиком на текстильной застежке.</w:t>
            </w:r>
          </w:p>
          <w:p w14:paraId="555D5441" w14:textId="77777777" w:rsidR="0056497C" w:rsidRDefault="0056497C" w:rsidP="0056497C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6497C">
              <w:rPr>
                <w:rFonts w:ascii="Times New Roman" w:hAnsi="Times New Roman" w:cs="Times New Roman"/>
                <w:b/>
                <w:bCs/>
              </w:rPr>
              <w:t>Световозвращающие</w:t>
            </w:r>
            <w:proofErr w:type="spellEnd"/>
            <w:r w:rsidRPr="0056497C">
              <w:rPr>
                <w:rFonts w:ascii="Times New Roman" w:hAnsi="Times New Roman" w:cs="Times New Roman"/>
                <w:b/>
                <w:bCs/>
              </w:rPr>
              <w:t xml:space="preserve"> элементы</w:t>
            </w:r>
            <w:r w:rsidRPr="0056497C">
              <w:rPr>
                <w:rFonts w:ascii="Times New Roman" w:hAnsi="Times New Roman" w:cs="Times New Roman"/>
              </w:rPr>
              <w:t>: по полочкам, спинке.</w:t>
            </w:r>
          </w:p>
          <w:p w14:paraId="4EA11E90" w14:textId="4FA58726" w:rsidR="0056497C" w:rsidRDefault="0056497C" w:rsidP="0056497C">
            <w:pPr>
              <w:jc w:val="both"/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Полукомбинезон:</w:t>
            </w:r>
          </w:p>
          <w:p w14:paraId="7DF83003" w14:textId="77777777" w:rsidR="0056497C" w:rsidRPr="0056497C" w:rsidRDefault="0056497C" w:rsidP="0056497C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Застежка: на молнии с ветрозащитной планкой.</w:t>
            </w:r>
          </w:p>
          <w:p w14:paraId="3556E0AC" w14:textId="77777777" w:rsidR="0056497C" w:rsidRPr="0056497C" w:rsidRDefault="0056497C" w:rsidP="0056497C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Карманы: прорезной с молнией на грудке, боковые с застежкой на молнию и клапанами.</w:t>
            </w:r>
          </w:p>
          <w:p w14:paraId="60F5EA71" w14:textId="77777777" w:rsidR="0056497C" w:rsidRPr="0056497C" w:rsidRDefault="0056497C" w:rsidP="0056497C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Защитные элементы: наколенники, усилительные накладки на задних половинках, снегозащитная юбка внутри, усилительные накладки по низу брюк.</w:t>
            </w:r>
          </w:p>
          <w:p w14:paraId="552FE796" w14:textId="77777777" w:rsidR="0056497C" w:rsidRPr="0056497C" w:rsidRDefault="0056497C" w:rsidP="0056497C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Регулировки по ширине: эластичная тесьма по поясу, бретели с эластичной тесьмой и рамкой, молнии по боковым швам.</w:t>
            </w:r>
          </w:p>
          <w:p w14:paraId="29D44CF8" w14:textId="77777777" w:rsidR="0056497C" w:rsidRPr="0056497C" w:rsidRDefault="0056497C" w:rsidP="0056497C">
            <w:pPr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6497C">
              <w:rPr>
                <w:rFonts w:ascii="Times New Roman" w:hAnsi="Times New Roman" w:cs="Times New Roman"/>
              </w:rPr>
              <w:t>Световозвращающие</w:t>
            </w:r>
            <w:proofErr w:type="spellEnd"/>
            <w:r w:rsidRPr="0056497C">
              <w:rPr>
                <w:rFonts w:ascii="Times New Roman" w:hAnsi="Times New Roman" w:cs="Times New Roman"/>
              </w:rPr>
              <w:t xml:space="preserve"> элементы: по низу.</w:t>
            </w:r>
          </w:p>
          <w:p w14:paraId="5CAC97C1" w14:textId="77777777" w:rsidR="0056497C" w:rsidRPr="0056497C" w:rsidRDefault="0056497C" w:rsidP="0056497C">
            <w:pPr>
              <w:jc w:val="both"/>
              <w:rPr>
                <w:rFonts w:ascii="Times New Roman" w:hAnsi="Times New Roman" w:cs="Times New Roman"/>
              </w:rPr>
            </w:pPr>
          </w:p>
          <w:p w14:paraId="0820C8CB" w14:textId="77777777" w:rsidR="0035715C" w:rsidRDefault="0035715C" w:rsidP="003571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Технические характеристики: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  <w:p w14:paraId="6CC3BD41" w14:textId="77777777" w:rsidR="0035715C" w:rsidRDefault="0035715C" w:rsidP="0035715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Имеется трудноудаляемый ярлык с нанесенной маркировкой. Маркировка соответствует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 ТС 019/2011</w:t>
            </w:r>
          </w:p>
          <w:p w14:paraId="323636DC" w14:textId="2C405895" w:rsidR="0035715C" w:rsidRPr="00F1166F" w:rsidRDefault="0035715C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Фирменная эмблема АО «НК «Янгпур»: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фирменная эмблема АО «НК «Янгпур» наносится на куртку в верхней части справа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внизу эмблемы прописывается название организации «Янгпур». На спине курки выше сигнальной ленты ориентировочно на 10-15 см. наносится название компании – «ЯНГПУР».</w:t>
            </w:r>
          </w:p>
        </w:tc>
      </w:tr>
      <w:tr w:rsidR="00D23B9D" w:rsidRPr="00F1166F" w14:paraId="516F3C1F" w14:textId="77777777" w:rsidTr="00D23B9D">
        <w:trPr>
          <w:trHeight w:val="235"/>
        </w:trPr>
        <w:tc>
          <w:tcPr>
            <w:tcW w:w="563" w:type="dxa"/>
            <w:vMerge w:val="restart"/>
          </w:tcPr>
          <w:p w14:paraId="01BF7A7C" w14:textId="656D7F45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115" w:type="dxa"/>
            <w:vMerge w:val="restart"/>
          </w:tcPr>
          <w:p w14:paraId="25B9B6BE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 xml:space="preserve">Ботинки кожаные мужские с жестким подноском </w:t>
            </w:r>
          </w:p>
          <w:p w14:paraId="29CA9C79" w14:textId="025441D3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56DE456" wp14:editId="13DDA94A">
                  <wp:extent cx="1609090" cy="1319530"/>
                  <wp:effectExtent l="0" t="0" r="0" b="0"/>
                  <wp:docPr id="212915112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9151127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090" cy="1319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14:paraId="5CE194FD" w14:textId="5F75C60D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85" w:type="dxa"/>
          </w:tcPr>
          <w:p w14:paraId="551DA63E" w14:textId="44FA9AC2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902" w:type="dxa"/>
            <w:vMerge w:val="restart"/>
          </w:tcPr>
          <w:p w14:paraId="07F61857" w14:textId="77777777" w:rsidR="00D23B9D" w:rsidRDefault="00D23B9D" w:rsidP="0056497C">
            <w:pPr>
              <w:pStyle w:val="a6"/>
              <w:shd w:val="clear" w:color="auto" w:fill="FFFFFF"/>
              <w:spacing w:before="120" w:beforeAutospacing="0" w:after="120" w:afterAutospacing="0" w:line="276" w:lineRule="auto"/>
              <w:rPr>
                <w:color w:val="101010"/>
              </w:rPr>
            </w:pPr>
            <w:r>
              <w:rPr>
                <w:color w:val="101010"/>
              </w:rPr>
              <w:t>Ботинки изготовлены методом прямого литья полиуретана и термопластичного полиуретана к заготовке верха обуви.</w:t>
            </w:r>
          </w:p>
          <w:p w14:paraId="0710820C" w14:textId="77777777" w:rsidR="00D23B9D" w:rsidRDefault="00D23B9D" w:rsidP="0056497C">
            <w:pPr>
              <w:numPr>
                <w:ilvl w:val="0"/>
                <w:numId w:val="16"/>
              </w:num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В качестве материалов для верха обуви используется натуральная кожа толщиной 1,8–2,0 мм. </w:t>
            </w:r>
            <w:proofErr w:type="spellStart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Полуглухой</w:t>
            </w:r>
            <w:proofErr w:type="spellEnd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 клапан-язык изготовлен из кожи, обеспечивает комфорт в носке и исключает попадание </w:t>
            </w:r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lastRenderedPageBreak/>
              <w:t>внутрь мелких предметов, брызг, пыли. Манжет (мягкий кант) создает комфорт и удобство в носке.</w:t>
            </w:r>
          </w:p>
          <w:p w14:paraId="1F59C1EE" w14:textId="77777777" w:rsidR="00D23B9D" w:rsidRDefault="00D23B9D" w:rsidP="0056497C">
            <w:pPr>
              <w:numPr>
                <w:ilvl w:val="0"/>
                <w:numId w:val="16"/>
              </w:num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Подкладка под союзку из полотна нетканого, подкладка под </w:t>
            </w:r>
            <w:proofErr w:type="spellStart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задинку</w:t>
            </w:r>
            <w:proofErr w:type="spellEnd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 и мягкий кант – полотно REJILLA VENUS (</w:t>
            </w:r>
            <w:proofErr w:type="spellStart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Реджила</w:t>
            </w:r>
            <w:proofErr w:type="spellEnd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 Венус), карман из натурального кожевенного спилка.</w:t>
            </w:r>
          </w:p>
          <w:p w14:paraId="51718A72" w14:textId="77777777" w:rsidR="00D23B9D" w:rsidRDefault="00D23B9D" w:rsidP="0056497C">
            <w:pPr>
              <w:numPr>
                <w:ilvl w:val="0"/>
                <w:numId w:val="16"/>
              </w:num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Вкладная стелька из материала ARTICO POR (</w:t>
            </w:r>
            <w:proofErr w:type="spellStart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Артико</w:t>
            </w:r>
            <w:proofErr w:type="spellEnd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 Пор) впитывает влагу и обеспечивает комфорт при носке.</w:t>
            </w:r>
          </w:p>
          <w:p w14:paraId="0BD92018" w14:textId="77777777" w:rsidR="00D23B9D" w:rsidRDefault="00D23B9D" w:rsidP="0056497C">
            <w:pPr>
              <w:numPr>
                <w:ilvl w:val="0"/>
                <w:numId w:val="16"/>
              </w:num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Имеется отделка из </w:t>
            </w:r>
            <w:proofErr w:type="spellStart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световозвращающего</w:t>
            </w:r>
            <w:proofErr w:type="spellEnd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 материала.</w:t>
            </w:r>
          </w:p>
          <w:p w14:paraId="23B0E2AE" w14:textId="77777777" w:rsidR="00D23B9D" w:rsidRDefault="00D23B9D" w:rsidP="0056497C">
            <w:pPr>
              <w:numPr>
                <w:ilvl w:val="0"/>
                <w:numId w:val="16"/>
              </w:num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Для защиты в носочной части стопы в конструкции ботинок применяются внутренние защитные металлические носки ударной прочностью 200 Дж (Мун 200), с прокладкой, препятствующей надавливанию верхнего края на стопу.</w:t>
            </w:r>
          </w:p>
          <w:p w14:paraId="53F4FC42" w14:textId="77777777" w:rsidR="00D23B9D" w:rsidRDefault="00D23B9D" w:rsidP="0056497C">
            <w:pPr>
              <w:numPr>
                <w:ilvl w:val="0"/>
                <w:numId w:val="16"/>
              </w:num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Подошва двухслойная </w:t>
            </w:r>
            <w:proofErr w:type="spellStart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маслобензостойкая</w:t>
            </w:r>
            <w:proofErr w:type="spellEnd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 (устойчивая к воздействию химических факторов – нефти, нефтепродуктов).</w:t>
            </w:r>
          </w:p>
          <w:p w14:paraId="787E6204" w14:textId="77777777" w:rsidR="00D23B9D" w:rsidRDefault="00D23B9D" w:rsidP="0056497C">
            <w:pPr>
              <w:numPr>
                <w:ilvl w:val="1"/>
                <w:numId w:val="16"/>
              </w:num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Верхний слой из полиуретана обладает амортизирующими свойствами, гасит ударные нагрузки, а также придает обуви легкость, комфортность и повышенные теплозащитные свойства.</w:t>
            </w:r>
          </w:p>
          <w:p w14:paraId="23831ED4" w14:textId="77777777" w:rsidR="00D23B9D" w:rsidRDefault="00D23B9D" w:rsidP="0056497C">
            <w:pPr>
              <w:numPr>
                <w:ilvl w:val="1"/>
                <w:numId w:val="16"/>
              </w:num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Нижний слой изготовлен из износостойкого, термостойкого, морозостойкого (–40…+120 °С) термопластичного полиуретана. Глубина профиля (протектора) ходового слоя подошвы 4,5 мм обеспечивает защиту от скольжения по </w:t>
            </w:r>
            <w:proofErr w:type="spellStart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зажиренным</w:t>
            </w:r>
            <w:proofErr w:type="spellEnd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 поверхностям, а расположенный под углом рисунок протектора обеспечивает самоочищение подошвы от загрязнений.</w:t>
            </w:r>
          </w:p>
          <w:p w14:paraId="26DF060C" w14:textId="12E26EA0" w:rsidR="00D23B9D" w:rsidRDefault="00D23B9D" w:rsidP="0056497C">
            <w:p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 Защитные свойства:</w:t>
            </w:r>
          </w:p>
          <w:p w14:paraId="54F7CF67" w14:textId="77777777" w:rsidR="00D23B9D" w:rsidRDefault="00D23B9D" w:rsidP="0056497C">
            <w:p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Нс</w:t>
            </w:r>
            <w:proofErr w:type="spellEnd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 – защита от сырой нефти</w:t>
            </w:r>
          </w:p>
          <w:p w14:paraId="41DC827A" w14:textId="77777777" w:rsidR="00D23B9D" w:rsidRDefault="00D23B9D" w:rsidP="0056497C">
            <w:p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Нм – защита от нефтяных масел и продуктов тяжелых фракций</w:t>
            </w:r>
          </w:p>
          <w:p w14:paraId="438656EA" w14:textId="77777777" w:rsidR="00D23B9D" w:rsidRDefault="00D23B9D" w:rsidP="0056497C">
            <w:p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Мун 200 – защита от ударов в носочной части энергией 200Дж</w:t>
            </w:r>
          </w:p>
          <w:p w14:paraId="13C12B9F" w14:textId="77777777" w:rsidR="00D23B9D" w:rsidRDefault="00D23B9D" w:rsidP="0056497C">
            <w:p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Сж</w:t>
            </w:r>
            <w:proofErr w:type="spellEnd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 – защита от скольжения по </w:t>
            </w:r>
            <w:proofErr w:type="spellStart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зажиренным</w:t>
            </w:r>
            <w:proofErr w:type="spellEnd"/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 поверхностям</w:t>
            </w:r>
          </w:p>
          <w:p w14:paraId="74B339B7" w14:textId="77777777" w:rsidR="00D23B9D" w:rsidRDefault="00D23B9D" w:rsidP="0056497C">
            <w:p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Ми – защита от механических воздействий</w:t>
            </w:r>
          </w:p>
          <w:p w14:paraId="1ABA2236" w14:textId="77777777" w:rsidR="00D23B9D" w:rsidRDefault="00D23B9D" w:rsidP="0056497C">
            <w:p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З – защита от общих производственных загрязнений</w:t>
            </w:r>
          </w:p>
          <w:p w14:paraId="4D5AD740" w14:textId="2592F6A6" w:rsidR="00D23B9D" w:rsidRPr="003A5373" w:rsidRDefault="00D23B9D" w:rsidP="0056497C">
            <w:p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r w:rsidRPr="003A5373">
              <w:rPr>
                <w:rStyle w:val="a5"/>
                <w:rFonts w:ascii="Times New Roman" w:hAnsi="Times New Roman" w:cs="Times New Roman"/>
                <w:color w:val="101010"/>
              </w:rPr>
              <w:t>Верх обуви:</w:t>
            </w:r>
            <w:r w:rsidRPr="003A5373">
              <w:rPr>
                <w:rFonts w:ascii="Times New Roman" w:hAnsi="Times New Roman" w:cs="Times New Roman"/>
                <w:color w:val="101010"/>
              </w:rPr>
              <w:t> кожа натуральная.</w:t>
            </w:r>
            <w:r w:rsidRPr="003A5373">
              <w:rPr>
                <w:rFonts w:ascii="Times New Roman" w:hAnsi="Times New Roman" w:cs="Times New Roman"/>
                <w:color w:val="101010"/>
              </w:rPr>
              <w:br/>
            </w:r>
            <w:r w:rsidRPr="003A5373">
              <w:rPr>
                <w:rStyle w:val="a5"/>
                <w:rFonts w:ascii="Times New Roman" w:hAnsi="Times New Roman" w:cs="Times New Roman"/>
                <w:color w:val="101010"/>
              </w:rPr>
              <w:t>Подкладка:</w:t>
            </w:r>
            <w:r w:rsidRPr="003A5373">
              <w:rPr>
                <w:rFonts w:ascii="Times New Roman" w:hAnsi="Times New Roman" w:cs="Times New Roman"/>
                <w:color w:val="101010"/>
              </w:rPr>
              <w:t xml:space="preserve"> полотно REJILLA VENUS, полотно нетканое, спилок </w:t>
            </w:r>
            <w:proofErr w:type="spellStart"/>
            <w:r w:rsidRPr="003A5373">
              <w:rPr>
                <w:rFonts w:ascii="Times New Roman" w:hAnsi="Times New Roman" w:cs="Times New Roman"/>
                <w:color w:val="101010"/>
              </w:rPr>
              <w:lastRenderedPageBreak/>
              <w:t>подкладочныи</w:t>
            </w:r>
            <w:proofErr w:type="spellEnd"/>
            <w:r w:rsidRPr="003A5373">
              <w:rPr>
                <w:rFonts w:ascii="Times New Roman" w:hAnsi="Times New Roman" w:cs="Times New Roman"/>
                <w:color w:val="101010"/>
              </w:rPr>
              <w:t>̆.</w:t>
            </w:r>
            <w:r w:rsidRPr="003A5373">
              <w:rPr>
                <w:rFonts w:ascii="Times New Roman" w:hAnsi="Times New Roman" w:cs="Times New Roman"/>
                <w:color w:val="101010"/>
              </w:rPr>
              <w:br/>
            </w:r>
            <w:proofErr w:type="spellStart"/>
            <w:r w:rsidRPr="003A5373">
              <w:rPr>
                <w:rStyle w:val="a5"/>
                <w:rFonts w:ascii="Times New Roman" w:hAnsi="Times New Roman" w:cs="Times New Roman"/>
                <w:color w:val="101010"/>
              </w:rPr>
              <w:t>Защитныи</w:t>
            </w:r>
            <w:proofErr w:type="spellEnd"/>
            <w:r w:rsidRPr="003A5373">
              <w:rPr>
                <w:rStyle w:val="a5"/>
                <w:rFonts w:ascii="Times New Roman" w:hAnsi="Times New Roman" w:cs="Times New Roman"/>
                <w:color w:val="101010"/>
              </w:rPr>
              <w:t>̆ носок: </w:t>
            </w:r>
            <w:proofErr w:type="spellStart"/>
            <w:r w:rsidRPr="003A5373">
              <w:rPr>
                <w:rFonts w:ascii="Times New Roman" w:hAnsi="Times New Roman" w:cs="Times New Roman"/>
                <w:color w:val="101010"/>
              </w:rPr>
              <w:t>металлическии</w:t>
            </w:r>
            <w:proofErr w:type="spellEnd"/>
            <w:r w:rsidRPr="003A5373">
              <w:rPr>
                <w:rFonts w:ascii="Times New Roman" w:hAnsi="Times New Roman" w:cs="Times New Roman"/>
                <w:color w:val="101010"/>
              </w:rPr>
              <w:t>̆ (Мун 200).</w:t>
            </w:r>
            <w:r w:rsidRPr="003A5373">
              <w:rPr>
                <w:rFonts w:ascii="Times New Roman" w:hAnsi="Times New Roman" w:cs="Times New Roman"/>
                <w:color w:val="101010"/>
              </w:rPr>
              <w:br/>
            </w:r>
            <w:r w:rsidRPr="003A5373">
              <w:rPr>
                <w:rStyle w:val="a5"/>
                <w:rFonts w:ascii="Times New Roman" w:hAnsi="Times New Roman" w:cs="Times New Roman"/>
                <w:color w:val="101010"/>
              </w:rPr>
              <w:t>Подошва: </w:t>
            </w:r>
            <w:proofErr w:type="spellStart"/>
            <w:r w:rsidRPr="003A5373">
              <w:rPr>
                <w:rFonts w:ascii="Times New Roman" w:hAnsi="Times New Roman" w:cs="Times New Roman"/>
                <w:color w:val="101010"/>
              </w:rPr>
              <w:t>двухслойная</w:t>
            </w:r>
            <w:proofErr w:type="spellEnd"/>
            <w:r w:rsidRPr="003A5373">
              <w:rPr>
                <w:rFonts w:ascii="Times New Roman" w:hAnsi="Times New Roman" w:cs="Times New Roman"/>
                <w:color w:val="101010"/>
              </w:rPr>
              <w:t xml:space="preserve">, полиуретан + </w:t>
            </w:r>
            <w:proofErr w:type="spellStart"/>
            <w:r w:rsidRPr="003A5373">
              <w:rPr>
                <w:rFonts w:ascii="Times New Roman" w:hAnsi="Times New Roman" w:cs="Times New Roman"/>
                <w:color w:val="101010"/>
              </w:rPr>
              <w:t>термопластичныи</w:t>
            </w:r>
            <w:proofErr w:type="spellEnd"/>
            <w:r w:rsidRPr="003A5373">
              <w:rPr>
                <w:rFonts w:ascii="Times New Roman" w:hAnsi="Times New Roman" w:cs="Times New Roman"/>
                <w:color w:val="101010"/>
              </w:rPr>
              <w:t>̆ полиуретан.</w:t>
            </w:r>
            <w:r w:rsidRPr="003A5373">
              <w:rPr>
                <w:rFonts w:ascii="Times New Roman" w:hAnsi="Times New Roman" w:cs="Times New Roman"/>
                <w:color w:val="101010"/>
              </w:rPr>
              <w:br/>
            </w:r>
            <w:r w:rsidRPr="003A5373">
              <w:rPr>
                <w:rStyle w:val="a5"/>
                <w:rFonts w:ascii="Times New Roman" w:hAnsi="Times New Roman" w:cs="Times New Roman"/>
                <w:color w:val="101010"/>
              </w:rPr>
              <w:t>Метод крепления:</w:t>
            </w:r>
            <w:r w:rsidRPr="003A5373">
              <w:rPr>
                <w:rFonts w:ascii="Times New Roman" w:hAnsi="Times New Roman" w:cs="Times New Roman"/>
                <w:color w:val="101010"/>
              </w:rPr>
              <w:t> </w:t>
            </w:r>
            <w:proofErr w:type="spellStart"/>
            <w:r w:rsidRPr="003A5373">
              <w:rPr>
                <w:rFonts w:ascii="Times New Roman" w:hAnsi="Times New Roman" w:cs="Times New Roman"/>
                <w:color w:val="101010"/>
              </w:rPr>
              <w:t>литьевои</w:t>
            </w:r>
            <w:proofErr w:type="spellEnd"/>
            <w:r w:rsidRPr="003A5373">
              <w:rPr>
                <w:rFonts w:ascii="Times New Roman" w:hAnsi="Times New Roman" w:cs="Times New Roman"/>
                <w:color w:val="101010"/>
              </w:rPr>
              <w:t>̆.</w:t>
            </w:r>
            <w:r w:rsidRPr="003A5373">
              <w:rPr>
                <w:rFonts w:ascii="Times New Roman" w:hAnsi="Times New Roman" w:cs="Times New Roman"/>
                <w:color w:val="101010"/>
              </w:rPr>
              <w:br/>
            </w:r>
            <w:r w:rsidRPr="003A5373">
              <w:rPr>
                <w:rStyle w:val="a5"/>
                <w:rFonts w:ascii="Times New Roman" w:hAnsi="Times New Roman" w:cs="Times New Roman"/>
                <w:color w:val="101010"/>
              </w:rPr>
              <w:t>Цвет:</w:t>
            </w:r>
            <w:r w:rsidRPr="003A5373">
              <w:rPr>
                <w:rFonts w:ascii="Times New Roman" w:hAnsi="Times New Roman" w:cs="Times New Roman"/>
                <w:color w:val="101010"/>
              </w:rPr>
              <w:t> </w:t>
            </w:r>
            <w:proofErr w:type="spellStart"/>
            <w:r w:rsidRPr="003A5373">
              <w:rPr>
                <w:rFonts w:ascii="Times New Roman" w:hAnsi="Times New Roman" w:cs="Times New Roman"/>
                <w:color w:val="101010"/>
              </w:rPr>
              <w:t>черныи</w:t>
            </w:r>
            <w:proofErr w:type="spellEnd"/>
            <w:r w:rsidRPr="003A5373">
              <w:rPr>
                <w:rFonts w:ascii="Times New Roman" w:hAnsi="Times New Roman" w:cs="Times New Roman"/>
                <w:color w:val="101010"/>
              </w:rPr>
              <w:t>̆.</w:t>
            </w:r>
            <w:r w:rsidRPr="003A5373">
              <w:rPr>
                <w:rFonts w:ascii="Times New Roman" w:hAnsi="Times New Roman" w:cs="Times New Roman"/>
                <w:color w:val="101010"/>
              </w:rPr>
              <w:br/>
            </w:r>
            <w:r w:rsidRPr="003A5373">
              <w:rPr>
                <w:rStyle w:val="a5"/>
                <w:rFonts w:ascii="Times New Roman" w:hAnsi="Times New Roman" w:cs="Times New Roman"/>
                <w:color w:val="101010"/>
              </w:rPr>
              <w:t>Полнота: </w:t>
            </w:r>
            <w:r w:rsidRPr="003A5373">
              <w:rPr>
                <w:rFonts w:ascii="Times New Roman" w:hAnsi="Times New Roman" w:cs="Times New Roman"/>
                <w:color w:val="101010"/>
              </w:rPr>
              <w:t>10.</w:t>
            </w:r>
          </w:p>
          <w:p w14:paraId="6D7F8DC9" w14:textId="120D0C75" w:rsidR="00D23B9D" w:rsidRPr="003A5373" w:rsidRDefault="00D23B9D" w:rsidP="003A5373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color w:val="101010"/>
              </w:rPr>
            </w:pPr>
            <w:r>
              <w:rPr>
                <w:rStyle w:val="tipsy-tooltip"/>
                <w:b/>
                <w:bCs/>
                <w:color w:val="101010"/>
              </w:rPr>
              <w:t>ТР ТС 019/2011</w:t>
            </w:r>
          </w:p>
        </w:tc>
      </w:tr>
      <w:tr w:rsidR="00D23B9D" w:rsidRPr="00F1166F" w14:paraId="49B294A1" w14:textId="77777777" w:rsidTr="00D23B9D">
        <w:trPr>
          <w:trHeight w:val="230"/>
        </w:trPr>
        <w:tc>
          <w:tcPr>
            <w:tcW w:w="563" w:type="dxa"/>
            <w:vMerge/>
          </w:tcPr>
          <w:p w14:paraId="7E438B51" w14:textId="77777777" w:rsidR="00D23B9D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0044A448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14:paraId="645F0963" w14:textId="5D0FD33A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14:paraId="2CF813C1" w14:textId="5125AFA7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902" w:type="dxa"/>
            <w:vMerge/>
          </w:tcPr>
          <w:p w14:paraId="441A8D7C" w14:textId="77777777" w:rsidR="00D23B9D" w:rsidRDefault="00D23B9D" w:rsidP="0056497C">
            <w:pPr>
              <w:pStyle w:val="a6"/>
              <w:shd w:val="clear" w:color="auto" w:fill="FFFFFF"/>
              <w:spacing w:before="120" w:beforeAutospacing="0" w:after="120" w:afterAutospacing="0" w:line="276" w:lineRule="auto"/>
              <w:rPr>
                <w:color w:val="101010"/>
              </w:rPr>
            </w:pPr>
          </w:p>
        </w:tc>
      </w:tr>
      <w:tr w:rsidR="00D23B9D" w:rsidRPr="00F1166F" w14:paraId="13C7F5B9" w14:textId="77777777" w:rsidTr="00D23B9D">
        <w:trPr>
          <w:trHeight w:val="230"/>
        </w:trPr>
        <w:tc>
          <w:tcPr>
            <w:tcW w:w="563" w:type="dxa"/>
            <w:vMerge/>
          </w:tcPr>
          <w:p w14:paraId="62FCC25F" w14:textId="77777777" w:rsidR="00D23B9D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15B9A735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14:paraId="0E5056ED" w14:textId="325EE337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</w:tcPr>
          <w:p w14:paraId="3B237E31" w14:textId="0B17774D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902" w:type="dxa"/>
            <w:vMerge/>
          </w:tcPr>
          <w:p w14:paraId="5BACEB33" w14:textId="77777777" w:rsidR="00D23B9D" w:rsidRDefault="00D23B9D" w:rsidP="0056497C">
            <w:pPr>
              <w:pStyle w:val="a6"/>
              <w:shd w:val="clear" w:color="auto" w:fill="FFFFFF"/>
              <w:spacing w:before="120" w:beforeAutospacing="0" w:after="120" w:afterAutospacing="0" w:line="276" w:lineRule="auto"/>
              <w:rPr>
                <w:color w:val="101010"/>
              </w:rPr>
            </w:pPr>
          </w:p>
        </w:tc>
      </w:tr>
      <w:tr w:rsidR="00D23B9D" w:rsidRPr="00F1166F" w14:paraId="2FFA9908" w14:textId="77777777" w:rsidTr="00D23B9D">
        <w:trPr>
          <w:trHeight w:val="230"/>
        </w:trPr>
        <w:tc>
          <w:tcPr>
            <w:tcW w:w="563" w:type="dxa"/>
            <w:vMerge/>
          </w:tcPr>
          <w:p w14:paraId="792A66C9" w14:textId="77777777" w:rsidR="00D23B9D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6AB63024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14:paraId="6A61D07C" w14:textId="1E487082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14:paraId="4588051B" w14:textId="114D2DC2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902" w:type="dxa"/>
            <w:vMerge/>
          </w:tcPr>
          <w:p w14:paraId="0E38B168" w14:textId="77777777" w:rsidR="00D23B9D" w:rsidRDefault="00D23B9D" w:rsidP="0056497C">
            <w:pPr>
              <w:pStyle w:val="a6"/>
              <w:shd w:val="clear" w:color="auto" w:fill="FFFFFF"/>
              <w:spacing w:before="120" w:beforeAutospacing="0" w:after="120" w:afterAutospacing="0" w:line="276" w:lineRule="auto"/>
              <w:rPr>
                <w:color w:val="101010"/>
              </w:rPr>
            </w:pPr>
          </w:p>
        </w:tc>
      </w:tr>
      <w:tr w:rsidR="00D23B9D" w:rsidRPr="00F1166F" w14:paraId="67AB1A67" w14:textId="77777777" w:rsidTr="00D23B9D">
        <w:trPr>
          <w:trHeight w:val="230"/>
        </w:trPr>
        <w:tc>
          <w:tcPr>
            <w:tcW w:w="563" w:type="dxa"/>
            <w:vMerge/>
          </w:tcPr>
          <w:p w14:paraId="3BCD8EDD" w14:textId="77777777" w:rsidR="00D23B9D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57EE8EA6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14:paraId="75E35263" w14:textId="58E1385A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14:paraId="2CDCA93C" w14:textId="35BA3763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902" w:type="dxa"/>
            <w:vMerge/>
          </w:tcPr>
          <w:p w14:paraId="285533A5" w14:textId="77777777" w:rsidR="00D23B9D" w:rsidRDefault="00D23B9D" w:rsidP="0056497C">
            <w:pPr>
              <w:pStyle w:val="a6"/>
              <w:shd w:val="clear" w:color="auto" w:fill="FFFFFF"/>
              <w:spacing w:before="120" w:beforeAutospacing="0" w:after="120" w:afterAutospacing="0" w:line="276" w:lineRule="auto"/>
              <w:rPr>
                <w:color w:val="101010"/>
              </w:rPr>
            </w:pPr>
          </w:p>
        </w:tc>
      </w:tr>
      <w:tr w:rsidR="00D23B9D" w:rsidRPr="00F1166F" w14:paraId="33D124D2" w14:textId="77777777" w:rsidTr="00D23B9D">
        <w:trPr>
          <w:trHeight w:val="230"/>
        </w:trPr>
        <w:tc>
          <w:tcPr>
            <w:tcW w:w="563" w:type="dxa"/>
            <w:vMerge/>
          </w:tcPr>
          <w:p w14:paraId="2A20DCFA" w14:textId="77777777" w:rsidR="00D23B9D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49CA2A74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14:paraId="6BCB707D" w14:textId="43EBAB1B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14:paraId="76A76F22" w14:textId="55C3662D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902" w:type="dxa"/>
            <w:vMerge/>
          </w:tcPr>
          <w:p w14:paraId="105F51C8" w14:textId="77777777" w:rsidR="00D23B9D" w:rsidRDefault="00D23B9D" w:rsidP="0056497C">
            <w:pPr>
              <w:pStyle w:val="a6"/>
              <w:shd w:val="clear" w:color="auto" w:fill="FFFFFF"/>
              <w:spacing w:before="120" w:beforeAutospacing="0" w:after="120" w:afterAutospacing="0" w:line="276" w:lineRule="auto"/>
              <w:rPr>
                <w:color w:val="101010"/>
              </w:rPr>
            </w:pPr>
          </w:p>
        </w:tc>
      </w:tr>
      <w:tr w:rsidR="00D23B9D" w:rsidRPr="00F1166F" w14:paraId="4DB7A14C" w14:textId="77777777" w:rsidTr="00D23B9D">
        <w:trPr>
          <w:trHeight w:val="230"/>
        </w:trPr>
        <w:tc>
          <w:tcPr>
            <w:tcW w:w="563" w:type="dxa"/>
            <w:vMerge/>
          </w:tcPr>
          <w:p w14:paraId="797E6AD8" w14:textId="77777777" w:rsidR="00D23B9D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01D5E984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14:paraId="066C28F9" w14:textId="4433C26F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14:paraId="7E6C9EE3" w14:textId="57956957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902" w:type="dxa"/>
            <w:vMerge/>
          </w:tcPr>
          <w:p w14:paraId="281877C6" w14:textId="77777777" w:rsidR="00D23B9D" w:rsidRDefault="00D23B9D" w:rsidP="0056497C">
            <w:pPr>
              <w:pStyle w:val="a6"/>
              <w:shd w:val="clear" w:color="auto" w:fill="FFFFFF"/>
              <w:spacing w:before="120" w:beforeAutospacing="0" w:after="120" w:afterAutospacing="0" w:line="276" w:lineRule="auto"/>
              <w:rPr>
                <w:color w:val="101010"/>
              </w:rPr>
            </w:pPr>
          </w:p>
        </w:tc>
      </w:tr>
      <w:tr w:rsidR="00D23B9D" w:rsidRPr="00F1166F" w14:paraId="43B2AA9D" w14:textId="77777777" w:rsidTr="008E49BD">
        <w:trPr>
          <w:trHeight w:val="9470"/>
        </w:trPr>
        <w:tc>
          <w:tcPr>
            <w:tcW w:w="563" w:type="dxa"/>
            <w:vMerge/>
            <w:tcBorders>
              <w:bottom w:val="single" w:sz="4" w:space="0" w:color="auto"/>
            </w:tcBorders>
          </w:tcPr>
          <w:p w14:paraId="18B3CD8F" w14:textId="77777777" w:rsidR="00D23B9D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  <w:tcBorders>
              <w:bottom w:val="single" w:sz="4" w:space="0" w:color="auto"/>
            </w:tcBorders>
          </w:tcPr>
          <w:p w14:paraId="44E19E79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1E89524A" w14:textId="77777777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14:paraId="15269B8E" w14:textId="77777777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02" w:type="dxa"/>
            <w:vMerge/>
            <w:tcBorders>
              <w:bottom w:val="single" w:sz="4" w:space="0" w:color="auto"/>
            </w:tcBorders>
          </w:tcPr>
          <w:p w14:paraId="052A52AF" w14:textId="77777777" w:rsidR="00D23B9D" w:rsidRDefault="00D23B9D" w:rsidP="0056497C">
            <w:pPr>
              <w:pStyle w:val="a6"/>
              <w:shd w:val="clear" w:color="auto" w:fill="FFFFFF"/>
              <w:spacing w:before="120" w:beforeAutospacing="0" w:after="120" w:afterAutospacing="0" w:line="276" w:lineRule="auto"/>
              <w:rPr>
                <w:color w:val="101010"/>
              </w:rPr>
            </w:pPr>
          </w:p>
        </w:tc>
      </w:tr>
      <w:tr w:rsidR="00D23B9D" w:rsidRPr="00F1166F" w14:paraId="73538505" w14:textId="77777777" w:rsidTr="00F1166F">
        <w:trPr>
          <w:trHeight w:val="1838"/>
        </w:trPr>
        <w:tc>
          <w:tcPr>
            <w:tcW w:w="563" w:type="dxa"/>
            <w:vMerge/>
          </w:tcPr>
          <w:p w14:paraId="7511660F" w14:textId="77777777" w:rsidR="00D23B9D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3785312E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14:paraId="0BBC8290" w14:textId="77777777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59E9816A" w14:textId="77777777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02" w:type="dxa"/>
            <w:vMerge/>
          </w:tcPr>
          <w:p w14:paraId="6E1694B3" w14:textId="77777777" w:rsidR="00D23B9D" w:rsidRDefault="00D23B9D" w:rsidP="0056497C">
            <w:pPr>
              <w:pStyle w:val="a6"/>
              <w:shd w:val="clear" w:color="auto" w:fill="FFFFFF"/>
              <w:spacing w:before="120" w:beforeAutospacing="0" w:after="120" w:afterAutospacing="0" w:line="276" w:lineRule="auto"/>
              <w:rPr>
                <w:color w:val="101010"/>
              </w:rPr>
            </w:pPr>
          </w:p>
        </w:tc>
      </w:tr>
      <w:tr w:rsidR="00D23B9D" w:rsidRPr="00F1166F" w14:paraId="0D987BE5" w14:textId="77777777" w:rsidTr="00A87862">
        <w:trPr>
          <w:trHeight w:val="263"/>
        </w:trPr>
        <w:tc>
          <w:tcPr>
            <w:tcW w:w="563" w:type="dxa"/>
            <w:vMerge w:val="restart"/>
          </w:tcPr>
          <w:p w14:paraId="336264E1" w14:textId="37904C43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115" w:type="dxa"/>
            <w:vMerge w:val="restart"/>
          </w:tcPr>
          <w:p w14:paraId="42D68618" w14:textId="77777777" w:rsidR="00D23B9D" w:rsidRDefault="00D23B9D" w:rsidP="0035715C">
            <w:p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Ботинки кожаные мужские с жестким подноском утепленные</w:t>
            </w:r>
          </w:p>
          <w:p w14:paraId="60C4C9A1" w14:textId="5DA221A1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2FF0FA2D" wp14:editId="4ABA5E46">
                  <wp:extent cx="1397635" cy="1457325"/>
                  <wp:effectExtent l="0" t="0" r="0" b="9525"/>
                  <wp:docPr id="52" name="Рисунок 1" descr="ÐÐ¾ÑÐ¸Ð½ÐºÐ¸ Ð¼ÑÐ¶ÑÐºÐ¸Ðµ ÐºÐ¾Ð¶Ð°Ð½ÑÐµ ÐÐµÐ¾Ð³Ð°ÑÐ´Â® Ð¼ÐµÑÐ¾Ð²ÑÐµ (Ð¿Ð¾Ð´Ð¾ÑÐ²Ð° â Ð¿Ð¾Ð»Ð¸ÑÑÐµÑÐ°Ð½ Ð¸ Ð½Ð¸ÑÑÐ¸Ð»ÑÐ½Ð°Ñ ÑÐµÐ·Ð¸Ð½Ð°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Рисунок 52" descr="ÐÐ¾ÑÐ¸Ð½ÐºÐ¸ Ð¼ÑÐ¶ÑÐºÐ¸Ðµ ÐºÐ¾Ð¶Ð°Ð½ÑÐµ ÐÐµÐ¾Ð³Ð°ÑÐ´Â® Ð¼ÐµÑÐ¾Ð²ÑÐµ (Ð¿Ð¾Ð´Ð¾ÑÐ²Ð° â Ð¿Ð¾Ð»Ð¸ÑÑÐµÑÐ°Ð½ Ð¸ Ð½Ð¸ÑÑÐ¸Ð»ÑÐ½Ð°Ñ ÑÐµÐ·Ð¸Ð½Ð°)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63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14:paraId="787800AC" w14:textId="15D3B67C" w:rsidR="00D23B9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5" w:type="dxa"/>
          </w:tcPr>
          <w:p w14:paraId="2EBEC8DC" w14:textId="58C8262E" w:rsidR="00D23B9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902" w:type="dxa"/>
            <w:vMerge w:val="restart"/>
          </w:tcPr>
          <w:p w14:paraId="30F24E3E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 xml:space="preserve">Ботинки изготовлены методом литья к заготовке верха обуви промежуточного слоя подошвы из полиуретана с ходовым слоем из резины на основе нитрильного каучука. В соответствии с комплектацией обуви и замаркированными обозначениями защитных свойств обувь серии </w:t>
            </w:r>
            <w:proofErr w:type="spellStart"/>
            <w:r w:rsidRPr="0056497C">
              <w:rPr>
                <w:rFonts w:ascii="Times New Roman" w:hAnsi="Times New Roman" w:cs="Times New Roman"/>
              </w:rPr>
              <w:t>Неогард</w:t>
            </w:r>
            <w:proofErr w:type="spellEnd"/>
            <w:r w:rsidRPr="0056497C">
              <w:rPr>
                <w:rFonts w:ascii="Times New Roman" w:hAnsi="Times New Roman" w:cs="Times New Roman"/>
              </w:rPr>
              <w:t xml:space="preserve">® обеспечивает защиту от нефти, нефтепродуктов, механических воздействий, растворов щелочей концентрации до 20%, кратковременного (60 с) контакта с поверхностями, нагретыми до температуры 300°С, от скольжения по </w:t>
            </w:r>
            <w:proofErr w:type="spellStart"/>
            <w:r w:rsidRPr="0056497C">
              <w:rPr>
                <w:rFonts w:ascii="Times New Roman" w:hAnsi="Times New Roman" w:cs="Times New Roman"/>
              </w:rPr>
              <w:t>зажиренным</w:t>
            </w:r>
            <w:proofErr w:type="spellEnd"/>
            <w:r w:rsidRPr="0056497C">
              <w:rPr>
                <w:rFonts w:ascii="Times New Roman" w:hAnsi="Times New Roman" w:cs="Times New Roman"/>
              </w:rPr>
              <w:t xml:space="preserve"> поверхностям, от общих производственных загрязнений.</w:t>
            </w:r>
          </w:p>
          <w:p w14:paraId="5AB072A5" w14:textId="77777777" w:rsidR="00D23B9D" w:rsidRPr="0056497C" w:rsidRDefault="00D23B9D" w:rsidP="0056497C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 xml:space="preserve">Материал верха обуви </w:t>
            </w:r>
            <w:proofErr w:type="spellStart"/>
            <w:r w:rsidRPr="0056497C">
              <w:rPr>
                <w:rFonts w:ascii="Times New Roman" w:hAnsi="Times New Roman" w:cs="Times New Roman"/>
              </w:rPr>
              <w:t>Неогард</w:t>
            </w:r>
            <w:proofErr w:type="spellEnd"/>
            <w:r w:rsidRPr="0056497C">
              <w:rPr>
                <w:rFonts w:ascii="Times New Roman" w:hAnsi="Times New Roman" w:cs="Times New Roman"/>
              </w:rPr>
              <w:t>® – натуральная кожа для верха обуви толщиной 1,8-2,0 мм с применением современных обувных материалов.</w:t>
            </w:r>
          </w:p>
          <w:p w14:paraId="3E2B00C7" w14:textId="77777777" w:rsidR="00D23B9D" w:rsidRPr="0056497C" w:rsidRDefault="00D23B9D" w:rsidP="0056497C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Подошва – двухслойная, устойчивая к воздействию нефти, нефтепродуктов, щелочей концентрации до 20%, повышенных температур.</w:t>
            </w:r>
          </w:p>
          <w:p w14:paraId="12C9AE28" w14:textId="77777777" w:rsidR="00D23B9D" w:rsidRPr="0056497C" w:rsidRDefault="00D23B9D" w:rsidP="0056497C">
            <w:pPr>
              <w:numPr>
                <w:ilvl w:val="1"/>
                <w:numId w:val="15"/>
              </w:num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Верхний слой из полиуретана обладает амортизирующими свойствами, гасит ударные нагрузки, а также придает обуви легкость, комфортность и повышенные теплозащитные свойства.</w:t>
            </w:r>
          </w:p>
          <w:p w14:paraId="5E2B0288" w14:textId="77777777" w:rsidR="00D23B9D" w:rsidRPr="0056497C" w:rsidRDefault="00D23B9D" w:rsidP="0056497C">
            <w:pPr>
              <w:numPr>
                <w:ilvl w:val="1"/>
                <w:numId w:val="15"/>
              </w:num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Ходовой слой изготовлен из износостойкой, термостойкой (+300 °C / 60 с), морозостойкой (–40 °C) резины на основе нитрильного каучука со стойкостью к деформациям и истиранию.</w:t>
            </w:r>
          </w:p>
          <w:p w14:paraId="330CF89E" w14:textId="77777777" w:rsidR="00D23B9D" w:rsidRPr="0056497C" w:rsidRDefault="00D23B9D" w:rsidP="0056497C">
            <w:pPr>
              <w:numPr>
                <w:ilvl w:val="1"/>
                <w:numId w:val="15"/>
              </w:num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Носочная часть имеет дополнительную защиту в виде полиуретановой накладки, предотвращающей механические повреждения обуви и препятствующей проникновению холода.</w:t>
            </w:r>
          </w:p>
          <w:p w14:paraId="13AA9DBE" w14:textId="77777777" w:rsidR="00D23B9D" w:rsidRPr="0056497C" w:rsidRDefault="00D23B9D" w:rsidP="0056497C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 xml:space="preserve">Для защиты от ударов в носочной части стопы в обуви серии </w:t>
            </w:r>
            <w:proofErr w:type="spellStart"/>
            <w:r w:rsidRPr="0056497C">
              <w:rPr>
                <w:rFonts w:ascii="Times New Roman" w:hAnsi="Times New Roman" w:cs="Times New Roman"/>
              </w:rPr>
              <w:t>Неогард</w:t>
            </w:r>
            <w:proofErr w:type="spellEnd"/>
            <w:r w:rsidRPr="0056497C">
              <w:rPr>
                <w:rFonts w:ascii="Times New Roman" w:hAnsi="Times New Roman" w:cs="Times New Roman"/>
              </w:rPr>
              <w:t>® применяются внутренние защитные носки из композитного материала (Мун 200), имеющие конфигурацию, препятствующую надавливанию верхнего края на стопу, с прокладкой, препятствующей надавливанию.</w:t>
            </w:r>
          </w:p>
          <w:p w14:paraId="13723B6C" w14:textId="77777777" w:rsidR="00D23B9D" w:rsidRPr="0056497C" w:rsidRDefault="00D23B9D" w:rsidP="0056497C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 xml:space="preserve">Глубина профиля (протектора) ходового слоя подошвы 5,0 мм обеспечивает защиту от скольжения по </w:t>
            </w:r>
            <w:proofErr w:type="spellStart"/>
            <w:r w:rsidRPr="0056497C">
              <w:rPr>
                <w:rFonts w:ascii="Times New Roman" w:hAnsi="Times New Roman" w:cs="Times New Roman"/>
              </w:rPr>
              <w:t>зажиренным</w:t>
            </w:r>
            <w:proofErr w:type="spellEnd"/>
            <w:r w:rsidRPr="0056497C">
              <w:rPr>
                <w:rFonts w:ascii="Times New Roman" w:hAnsi="Times New Roman" w:cs="Times New Roman"/>
              </w:rPr>
              <w:t xml:space="preserve"> поверхностям, а расположенный под углом рисунок протектора обеспечивает самоочищение подошвы от загрязнений.</w:t>
            </w:r>
          </w:p>
          <w:p w14:paraId="205E56F5" w14:textId="77777777" w:rsidR="00D23B9D" w:rsidRPr="0056497C" w:rsidRDefault="00D23B9D" w:rsidP="0056497C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proofErr w:type="spellStart"/>
            <w:r w:rsidRPr="0056497C">
              <w:rPr>
                <w:rFonts w:ascii="Times New Roman" w:hAnsi="Times New Roman" w:cs="Times New Roman"/>
              </w:rPr>
              <w:lastRenderedPageBreak/>
              <w:t>Полуглухой</w:t>
            </w:r>
            <w:proofErr w:type="spellEnd"/>
            <w:r w:rsidRPr="0056497C">
              <w:rPr>
                <w:rFonts w:ascii="Times New Roman" w:hAnsi="Times New Roman" w:cs="Times New Roman"/>
              </w:rPr>
              <w:t xml:space="preserve"> клапан-язык исключает попадание внутрь мелких предметов, брызг, пыли; изготовлен из стойкого к истиранию материала RETOR (</w:t>
            </w:r>
            <w:proofErr w:type="spellStart"/>
            <w:r w:rsidRPr="0056497C">
              <w:rPr>
                <w:rFonts w:ascii="Times New Roman" w:hAnsi="Times New Roman" w:cs="Times New Roman"/>
              </w:rPr>
              <w:t>Ретор</w:t>
            </w:r>
            <w:proofErr w:type="spellEnd"/>
            <w:r w:rsidRPr="0056497C">
              <w:rPr>
                <w:rFonts w:ascii="Times New Roman" w:hAnsi="Times New Roman" w:cs="Times New Roman"/>
              </w:rPr>
              <w:t>) и натуральной кожи.</w:t>
            </w:r>
          </w:p>
          <w:p w14:paraId="5E3ABBBC" w14:textId="77777777" w:rsidR="00D23B9D" w:rsidRPr="0056497C" w:rsidRDefault="00D23B9D" w:rsidP="0056497C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Мягкий кант защищает от боковых ударов и обеспечивает комфорт.</w:t>
            </w:r>
          </w:p>
          <w:p w14:paraId="0E41071F" w14:textId="77777777" w:rsidR="00D23B9D" w:rsidRPr="0056497C" w:rsidRDefault="00D23B9D" w:rsidP="0056497C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Подкладка из натурального меха «Аляска».</w:t>
            </w:r>
          </w:p>
          <w:p w14:paraId="6FBAF259" w14:textId="77777777" w:rsidR="00D23B9D" w:rsidRPr="0056497C" w:rsidRDefault="00D23B9D" w:rsidP="0056497C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Вкладная стелька из натурального меха «Аляска».</w:t>
            </w:r>
          </w:p>
          <w:p w14:paraId="71F0221C" w14:textId="77777777" w:rsidR="00D23B9D" w:rsidRPr="0056497C" w:rsidRDefault="00D23B9D" w:rsidP="0056497C">
            <w:pPr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Объемная колодка специальной конструкции дает возможность работать целый день, не испытывая дискомфорта и усталости.</w:t>
            </w:r>
          </w:p>
          <w:p w14:paraId="24598E06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Назначение: для работы в нефтегазовой, горнодобывающей, энергетической, химической промышленности, на транспорте и в агропромышленном комплексе.</w:t>
            </w:r>
          </w:p>
          <w:p w14:paraId="1AAA4DC7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  <w:b/>
                <w:bCs/>
              </w:rPr>
              <w:t>Верх обуви:</w:t>
            </w:r>
            <w:r w:rsidRPr="0056497C">
              <w:rPr>
                <w:rFonts w:ascii="Times New Roman" w:hAnsi="Times New Roman" w:cs="Times New Roman"/>
              </w:rPr>
              <w:t> кожа натуральная и материал RETOR (</w:t>
            </w:r>
            <w:proofErr w:type="spellStart"/>
            <w:r w:rsidRPr="0056497C">
              <w:rPr>
                <w:rFonts w:ascii="Times New Roman" w:hAnsi="Times New Roman" w:cs="Times New Roman"/>
              </w:rPr>
              <w:t>Ретор</w:t>
            </w:r>
            <w:proofErr w:type="spellEnd"/>
            <w:r w:rsidRPr="0056497C">
              <w:rPr>
                <w:rFonts w:ascii="Times New Roman" w:hAnsi="Times New Roman" w:cs="Times New Roman"/>
              </w:rPr>
              <w:t>).</w:t>
            </w:r>
            <w:r w:rsidRPr="0056497C">
              <w:rPr>
                <w:rFonts w:ascii="Times New Roman" w:hAnsi="Times New Roman" w:cs="Times New Roman"/>
              </w:rPr>
              <w:br/>
            </w:r>
            <w:r w:rsidRPr="0056497C">
              <w:rPr>
                <w:rFonts w:ascii="Times New Roman" w:hAnsi="Times New Roman" w:cs="Times New Roman"/>
                <w:b/>
                <w:bCs/>
              </w:rPr>
              <w:t>Подкладка:</w:t>
            </w:r>
            <w:r w:rsidRPr="0056497C">
              <w:rPr>
                <w:rFonts w:ascii="Times New Roman" w:hAnsi="Times New Roman" w:cs="Times New Roman"/>
              </w:rPr>
              <w:t> мех натуральный «Аляска» (овчина), высота ворса 12–14 мм.</w:t>
            </w:r>
            <w:r w:rsidRPr="0056497C">
              <w:rPr>
                <w:rFonts w:ascii="Times New Roman" w:hAnsi="Times New Roman" w:cs="Times New Roman"/>
              </w:rPr>
              <w:br/>
            </w:r>
            <w:r w:rsidRPr="0056497C">
              <w:rPr>
                <w:rFonts w:ascii="Times New Roman" w:hAnsi="Times New Roman" w:cs="Times New Roman"/>
                <w:b/>
                <w:bCs/>
              </w:rPr>
              <w:t>Защитные носки: </w:t>
            </w:r>
            <w:r w:rsidRPr="0056497C">
              <w:rPr>
                <w:rFonts w:ascii="Times New Roman" w:hAnsi="Times New Roman" w:cs="Times New Roman"/>
              </w:rPr>
              <w:t>композитный материал (Мун 200).</w:t>
            </w:r>
            <w:r w:rsidRPr="0056497C">
              <w:rPr>
                <w:rFonts w:ascii="Times New Roman" w:hAnsi="Times New Roman" w:cs="Times New Roman"/>
              </w:rPr>
              <w:br/>
            </w:r>
            <w:r w:rsidRPr="0056497C">
              <w:rPr>
                <w:rFonts w:ascii="Times New Roman" w:hAnsi="Times New Roman" w:cs="Times New Roman"/>
                <w:b/>
                <w:bCs/>
              </w:rPr>
              <w:t>Подошва:</w:t>
            </w:r>
            <w:r w:rsidRPr="0056497C">
              <w:rPr>
                <w:rFonts w:ascii="Times New Roman" w:hAnsi="Times New Roman" w:cs="Times New Roman"/>
              </w:rPr>
              <w:t> двухслойная, полиуретан и нитрильная резина. Выдерживает кратковременное воздействие высоких температур (300°С / 60 с).</w:t>
            </w:r>
            <w:r w:rsidRPr="0056497C">
              <w:rPr>
                <w:rFonts w:ascii="Times New Roman" w:hAnsi="Times New Roman" w:cs="Times New Roman"/>
              </w:rPr>
              <w:br/>
            </w:r>
            <w:r w:rsidRPr="0056497C">
              <w:rPr>
                <w:rFonts w:ascii="Times New Roman" w:hAnsi="Times New Roman" w:cs="Times New Roman"/>
                <w:b/>
                <w:bCs/>
              </w:rPr>
              <w:t>Метод крепления: </w:t>
            </w:r>
            <w:r w:rsidRPr="0056497C">
              <w:rPr>
                <w:rFonts w:ascii="Times New Roman" w:hAnsi="Times New Roman" w:cs="Times New Roman"/>
              </w:rPr>
              <w:t>литьевой.</w:t>
            </w:r>
            <w:r w:rsidRPr="0056497C">
              <w:rPr>
                <w:rFonts w:ascii="Times New Roman" w:hAnsi="Times New Roman" w:cs="Times New Roman"/>
              </w:rPr>
              <w:br/>
            </w:r>
            <w:r w:rsidRPr="0056497C">
              <w:rPr>
                <w:rFonts w:ascii="Times New Roman" w:hAnsi="Times New Roman" w:cs="Times New Roman"/>
                <w:b/>
                <w:bCs/>
              </w:rPr>
              <w:t>Цвет:</w:t>
            </w:r>
            <w:r w:rsidRPr="0056497C">
              <w:rPr>
                <w:rFonts w:ascii="Times New Roman" w:hAnsi="Times New Roman" w:cs="Times New Roman"/>
              </w:rPr>
              <w:t> черный.</w:t>
            </w:r>
          </w:p>
          <w:p w14:paraId="12769DB8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Полнота: 10.</w:t>
            </w:r>
          </w:p>
          <w:p w14:paraId="6B8D47D3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 xml:space="preserve">ТР ТС 019/2011; </w:t>
            </w:r>
          </w:p>
          <w:p w14:paraId="26095B65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ГОСТ 12.4.137-84;</w:t>
            </w:r>
          </w:p>
          <w:p w14:paraId="50040157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 xml:space="preserve">ГОСТ 28507-90; </w:t>
            </w:r>
          </w:p>
          <w:p w14:paraId="44B443AB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ГОСТ Р 12.4.187-97;</w:t>
            </w:r>
          </w:p>
          <w:p w14:paraId="682C7BDB" w14:textId="5294C186" w:rsidR="00D23B9D" w:rsidRPr="00F1166F" w:rsidRDefault="00D23B9D" w:rsidP="0056497C">
            <w:pPr>
              <w:rPr>
                <w:rFonts w:ascii="Times New Roman" w:hAnsi="Times New Roman" w:cs="Times New Roman"/>
              </w:rPr>
            </w:pPr>
            <w:r w:rsidRPr="0056497C">
              <w:rPr>
                <w:rFonts w:ascii="Times New Roman" w:hAnsi="Times New Roman" w:cs="Times New Roman"/>
              </w:rPr>
              <w:t>ГОСТ Р ЕН ИСО 20345-2011</w:t>
            </w:r>
          </w:p>
        </w:tc>
      </w:tr>
      <w:tr w:rsidR="00D23B9D" w:rsidRPr="00F1166F" w14:paraId="5C3017E9" w14:textId="77777777" w:rsidTr="00A87862">
        <w:trPr>
          <w:trHeight w:val="280"/>
        </w:trPr>
        <w:tc>
          <w:tcPr>
            <w:tcW w:w="563" w:type="dxa"/>
            <w:vMerge/>
          </w:tcPr>
          <w:p w14:paraId="419E8247" w14:textId="77777777" w:rsidR="00D23B9D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78F8C33E" w14:textId="77777777" w:rsidR="00D23B9D" w:rsidRPr="0056497C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14:paraId="7A671F7A" w14:textId="3664A47A" w:rsidR="00D23B9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85" w:type="dxa"/>
          </w:tcPr>
          <w:p w14:paraId="612F7232" w14:textId="711CE4DC" w:rsidR="00D23B9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902" w:type="dxa"/>
            <w:vMerge/>
          </w:tcPr>
          <w:p w14:paraId="743CD123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</w:p>
        </w:tc>
      </w:tr>
      <w:tr w:rsidR="00D23B9D" w:rsidRPr="00F1166F" w14:paraId="06A8D8F5" w14:textId="77777777" w:rsidTr="00A87862">
        <w:trPr>
          <w:trHeight w:val="271"/>
        </w:trPr>
        <w:tc>
          <w:tcPr>
            <w:tcW w:w="563" w:type="dxa"/>
            <w:vMerge/>
          </w:tcPr>
          <w:p w14:paraId="3C122A93" w14:textId="77777777" w:rsidR="00D23B9D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1FF81695" w14:textId="77777777" w:rsidR="00D23B9D" w:rsidRPr="0056497C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14:paraId="0B87090E" w14:textId="0ADA58EE" w:rsidR="00D23B9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5" w:type="dxa"/>
          </w:tcPr>
          <w:p w14:paraId="56731708" w14:textId="0C2B1084" w:rsidR="00D23B9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902" w:type="dxa"/>
            <w:vMerge/>
          </w:tcPr>
          <w:p w14:paraId="1847698C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</w:p>
        </w:tc>
      </w:tr>
      <w:tr w:rsidR="00D23B9D" w:rsidRPr="00F1166F" w14:paraId="60C7D73A" w14:textId="77777777" w:rsidTr="00A87862">
        <w:trPr>
          <w:trHeight w:val="274"/>
        </w:trPr>
        <w:tc>
          <w:tcPr>
            <w:tcW w:w="563" w:type="dxa"/>
            <w:vMerge/>
          </w:tcPr>
          <w:p w14:paraId="1697F238" w14:textId="77777777" w:rsidR="00D23B9D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5E33FF32" w14:textId="77777777" w:rsidR="00D23B9D" w:rsidRPr="0056497C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14:paraId="0BD20B7E" w14:textId="2311BFE4" w:rsidR="00D23B9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</w:tcPr>
          <w:p w14:paraId="140F8A96" w14:textId="18520D7B" w:rsidR="00D23B9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902" w:type="dxa"/>
            <w:vMerge/>
          </w:tcPr>
          <w:p w14:paraId="33445D9B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</w:p>
        </w:tc>
      </w:tr>
      <w:tr w:rsidR="00D23B9D" w:rsidRPr="00F1166F" w14:paraId="3AF5D529" w14:textId="77777777" w:rsidTr="00A87862">
        <w:trPr>
          <w:trHeight w:val="279"/>
        </w:trPr>
        <w:tc>
          <w:tcPr>
            <w:tcW w:w="563" w:type="dxa"/>
            <w:vMerge/>
          </w:tcPr>
          <w:p w14:paraId="6D98B6B1" w14:textId="77777777" w:rsidR="00D23B9D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16A5905A" w14:textId="77777777" w:rsidR="00D23B9D" w:rsidRPr="0056497C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14:paraId="689F7D79" w14:textId="1EDBD551" w:rsidR="00D23B9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14:paraId="499D6E50" w14:textId="1863A199" w:rsidR="00D23B9D" w:rsidRPr="00F1166F" w:rsidRDefault="00D23B9D" w:rsidP="00D23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902" w:type="dxa"/>
            <w:vMerge/>
          </w:tcPr>
          <w:p w14:paraId="379DC75C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</w:p>
        </w:tc>
      </w:tr>
      <w:tr w:rsidR="00D23B9D" w:rsidRPr="00F1166F" w14:paraId="321C8D2F" w14:textId="77777777" w:rsidTr="00B64BD3">
        <w:trPr>
          <w:trHeight w:val="6725"/>
        </w:trPr>
        <w:tc>
          <w:tcPr>
            <w:tcW w:w="563" w:type="dxa"/>
            <w:vMerge/>
          </w:tcPr>
          <w:p w14:paraId="0037AE92" w14:textId="77777777" w:rsidR="00D23B9D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7330CE1C" w14:textId="77777777" w:rsidR="00D23B9D" w:rsidRPr="0056497C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 w:val="restart"/>
          </w:tcPr>
          <w:p w14:paraId="325FF56C" w14:textId="77777777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656EBA8" w14:textId="77777777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02" w:type="dxa"/>
            <w:vMerge/>
          </w:tcPr>
          <w:p w14:paraId="6F9B4114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</w:p>
        </w:tc>
      </w:tr>
      <w:tr w:rsidR="00D23B9D" w:rsidRPr="00F1166F" w14:paraId="582D4B1F" w14:textId="77777777" w:rsidTr="005E3D02">
        <w:trPr>
          <w:trHeight w:val="4480"/>
        </w:trPr>
        <w:tc>
          <w:tcPr>
            <w:tcW w:w="563" w:type="dxa"/>
            <w:vMerge/>
          </w:tcPr>
          <w:p w14:paraId="6B685A89" w14:textId="77777777" w:rsidR="00D23B9D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1D663148" w14:textId="77777777" w:rsidR="00D23B9D" w:rsidRPr="0056497C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</w:tcPr>
          <w:p w14:paraId="747D6634" w14:textId="77777777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9C6CAEF" w14:textId="77777777" w:rsidR="00D23B9D" w:rsidRPr="00F1166F" w:rsidRDefault="00D23B9D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02" w:type="dxa"/>
            <w:vMerge/>
          </w:tcPr>
          <w:p w14:paraId="2A63F7FC" w14:textId="77777777" w:rsidR="00D23B9D" w:rsidRPr="0056497C" w:rsidRDefault="00D23B9D" w:rsidP="0056497C">
            <w:pPr>
              <w:rPr>
                <w:rFonts w:ascii="Times New Roman" w:hAnsi="Times New Roman" w:cs="Times New Roman"/>
              </w:rPr>
            </w:pPr>
          </w:p>
        </w:tc>
      </w:tr>
      <w:tr w:rsidR="00A87862" w:rsidRPr="00F1166F" w14:paraId="5FA6AB23" w14:textId="77777777" w:rsidTr="00A87862">
        <w:trPr>
          <w:trHeight w:val="249"/>
        </w:trPr>
        <w:tc>
          <w:tcPr>
            <w:tcW w:w="563" w:type="dxa"/>
            <w:vMerge w:val="restart"/>
          </w:tcPr>
          <w:p w14:paraId="2DD5B2EB" w14:textId="18419522" w:rsidR="00A87862" w:rsidRPr="00F1166F" w:rsidRDefault="00A87862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5" w:type="dxa"/>
            <w:vMerge w:val="restart"/>
          </w:tcPr>
          <w:p w14:paraId="11FFB4FF" w14:textId="77777777" w:rsidR="00A87862" w:rsidRDefault="00A87862" w:rsidP="0035715C">
            <w:pPr>
              <w:rPr>
                <w:rFonts w:ascii="Times New Roman" w:hAnsi="Times New Roman" w:cs="Times New Roman"/>
              </w:rPr>
            </w:pPr>
            <w:r w:rsidRPr="0035715C">
              <w:rPr>
                <w:rFonts w:ascii="Times New Roman" w:hAnsi="Times New Roman" w:cs="Times New Roman"/>
              </w:rPr>
              <w:t xml:space="preserve">Плащ для защиты от воды </w:t>
            </w:r>
          </w:p>
          <w:p w14:paraId="456F7A16" w14:textId="32DE3764" w:rsidR="00A87862" w:rsidRPr="0035715C" w:rsidRDefault="00A87862" w:rsidP="0035715C">
            <w:pPr>
              <w:rPr>
                <w:rFonts w:ascii="Times New Roman" w:hAnsi="Times New Roman" w:cs="Times New Roman"/>
              </w:rPr>
            </w:pPr>
            <w:r w:rsidRPr="0035715C">
              <w:rPr>
                <w:rFonts w:ascii="Times New Roman" w:hAnsi="Times New Roman" w:cs="Times New Roman"/>
                <w:i/>
                <w:iCs/>
              </w:rPr>
              <w:t>Для ИТР АУП, посещающих производственные площадки</w:t>
            </w:r>
            <w:r w:rsidRPr="0035715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42047CD" wp14:editId="2A7D7365">
                  <wp:extent cx="666750" cy="1828800"/>
                  <wp:effectExtent l="0" t="0" r="0" b="0"/>
                  <wp:docPr id="135475765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3DBA15" w14:textId="548096A6" w:rsidR="00A87862" w:rsidRPr="00F1166F" w:rsidRDefault="00A87862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14:paraId="2D18BA3B" w14:textId="5C63C6AD" w:rsidR="00A87862" w:rsidRPr="00F1166F" w:rsidRDefault="00A87862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14:paraId="28AD33FD" w14:textId="791E41C3" w:rsidR="00A87862" w:rsidRPr="00F1166F" w:rsidRDefault="00A87862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48-50/182-188</w:t>
            </w:r>
          </w:p>
        </w:tc>
        <w:tc>
          <w:tcPr>
            <w:tcW w:w="7902" w:type="dxa"/>
            <w:vMerge w:val="restart"/>
          </w:tcPr>
          <w:p w14:paraId="4FAD2213" w14:textId="77777777" w:rsidR="00A87862" w:rsidRDefault="00A87862" w:rsidP="0035715C">
            <w:pPr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Плащ с застежкой на </w:t>
            </w:r>
            <w:proofErr w:type="spellStart"/>
            <w:r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>двухзамковую</w:t>
            </w:r>
            <w:proofErr w:type="spellEnd"/>
            <w:r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 молнию с клапаном против ветра, с капюшоном, с двумя карманами с клапанами, с манжетами на рукавах. Все швы проклеены специальной лентой. Защита от влаги.</w:t>
            </w:r>
          </w:p>
          <w:p w14:paraId="40010B9E" w14:textId="77777777" w:rsidR="00A87862" w:rsidRDefault="00A87862" w:rsidP="0035715C">
            <w:pPr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01010"/>
                <w:sz w:val="24"/>
                <w:szCs w:val="24"/>
              </w:rPr>
              <w:t>Ткань:</w:t>
            </w:r>
            <w:r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t xml:space="preserve"> 100% полиэфир с ПВХ-покрытием с изнаночной стороны, плотность 225 г/кв.м. Водоупорность ткани – не менее 5 000 мм вод. ст.</w:t>
            </w:r>
            <w:r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101010"/>
                <w:sz w:val="24"/>
                <w:szCs w:val="24"/>
              </w:rPr>
              <w:t>ТР ТС 019/2011</w:t>
            </w:r>
            <w:r>
              <w:rPr>
                <w:rFonts w:ascii="Times New Roman" w:eastAsia="Times New Roman" w:hAnsi="Times New Roman" w:cs="Times New Roman"/>
                <w:b/>
                <w:bCs/>
                <w:color w:val="101010"/>
                <w:sz w:val="24"/>
                <w:szCs w:val="24"/>
              </w:rPr>
              <w:br/>
              <w:t xml:space="preserve">ТУ 14.12.30-004-92802641-2017 </w:t>
            </w:r>
          </w:p>
          <w:p w14:paraId="17B0407D" w14:textId="77777777" w:rsidR="00A87862" w:rsidRPr="00F1166F" w:rsidRDefault="00A87862" w:rsidP="0035715C">
            <w:pPr>
              <w:rPr>
                <w:rFonts w:ascii="Times New Roman" w:hAnsi="Times New Roman" w:cs="Times New Roman"/>
              </w:rPr>
            </w:pPr>
          </w:p>
        </w:tc>
      </w:tr>
      <w:tr w:rsidR="00A87862" w:rsidRPr="00F1166F" w14:paraId="25D06DA8" w14:textId="77777777" w:rsidTr="00A87862">
        <w:trPr>
          <w:trHeight w:val="280"/>
        </w:trPr>
        <w:tc>
          <w:tcPr>
            <w:tcW w:w="563" w:type="dxa"/>
            <w:vMerge/>
          </w:tcPr>
          <w:p w14:paraId="6A41B201" w14:textId="77777777" w:rsidR="00A87862" w:rsidRDefault="00A87862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7556C34D" w14:textId="77777777" w:rsidR="00A87862" w:rsidRPr="0035715C" w:rsidRDefault="00A87862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14:paraId="1C8F533E" w14:textId="18CDD884" w:rsidR="00A87862" w:rsidRPr="00F1166F" w:rsidRDefault="00A87862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14:paraId="41792526" w14:textId="53BE2240" w:rsidR="00A87862" w:rsidRPr="00F1166F" w:rsidRDefault="00A87862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48-50/170-176</w:t>
            </w:r>
          </w:p>
        </w:tc>
        <w:tc>
          <w:tcPr>
            <w:tcW w:w="7902" w:type="dxa"/>
            <w:vMerge/>
          </w:tcPr>
          <w:p w14:paraId="5F930269" w14:textId="77777777" w:rsidR="00A87862" w:rsidRDefault="00A87862" w:rsidP="0035715C">
            <w:pPr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</w:p>
        </w:tc>
      </w:tr>
      <w:tr w:rsidR="00A87862" w:rsidRPr="00F1166F" w14:paraId="602CD505" w14:textId="77777777" w:rsidTr="00A87862">
        <w:trPr>
          <w:trHeight w:val="271"/>
        </w:trPr>
        <w:tc>
          <w:tcPr>
            <w:tcW w:w="563" w:type="dxa"/>
            <w:vMerge/>
          </w:tcPr>
          <w:p w14:paraId="480B9501" w14:textId="77777777" w:rsidR="00A87862" w:rsidRDefault="00A87862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7F60326F" w14:textId="77777777" w:rsidR="00A87862" w:rsidRPr="0035715C" w:rsidRDefault="00A87862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14:paraId="287BBBD2" w14:textId="4034D774" w:rsidR="00A87862" w:rsidRPr="00F1166F" w:rsidRDefault="00A87862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14:paraId="2DE1258E" w14:textId="44DA5FE4" w:rsidR="00A87862" w:rsidRPr="00F1166F" w:rsidRDefault="00A87862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48-50/158-164</w:t>
            </w:r>
          </w:p>
        </w:tc>
        <w:tc>
          <w:tcPr>
            <w:tcW w:w="7902" w:type="dxa"/>
            <w:vMerge/>
          </w:tcPr>
          <w:p w14:paraId="316A9041" w14:textId="77777777" w:rsidR="00A87862" w:rsidRDefault="00A87862" w:rsidP="0035715C">
            <w:pPr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</w:p>
        </w:tc>
      </w:tr>
      <w:tr w:rsidR="00A87862" w:rsidRPr="00F1166F" w14:paraId="5224105C" w14:textId="77777777" w:rsidTr="00B92637">
        <w:trPr>
          <w:trHeight w:val="2742"/>
        </w:trPr>
        <w:tc>
          <w:tcPr>
            <w:tcW w:w="563" w:type="dxa"/>
            <w:vMerge/>
          </w:tcPr>
          <w:p w14:paraId="32F4FEA1" w14:textId="77777777" w:rsidR="00A87862" w:rsidRDefault="00A87862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7BD929D8" w14:textId="77777777" w:rsidR="00A87862" w:rsidRPr="0035715C" w:rsidRDefault="00A87862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14:paraId="55274EFC" w14:textId="77777777" w:rsidR="00A87862" w:rsidRPr="00F1166F" w:rsidRDefault="00A87862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00DFBC7" w14:textId="77777777" w:rsidR="00A87862" w:rsidRPr="00F1166F" w:rsidRDefault="00A87862" w:rsidP="003571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02" w:type="dxa"/>
            <w:vMerge/>
          </w:tcPr>
          <w:p w14:paraId="1380E028" w14:textId="77777777" w:rsidR="00A87862" w:rsidRDefault="00A87862" w:rsidP="0035715C">
            <w:pPr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</w:rPr>
            </w:pPr>
          </w:p>
        </w:tc>
      </w:tr>
      <w:tr w:rsidR="0035715C" w:rsidRPr="00F1166F" w14:paraId="271404B1" w14:textId="77777777" w:rsidTr="00F1166F">
        <w:tc>
          <w:tcPr>
            <w:tcW w:w="563" w:type="dxa"/>
          </w:tcPr>
          <w:p w14:paraId="1800529B" w14:textId="46C23E72" w:rsidR="0035715C" w:rsidRPr="00F1166F" w:rsidRDefault="0035715C" w:rsidP="003571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5" w:type="dxa"/>
          </w:tcPr>
          <w:p w14:paraId="428F9E35" w14:textId="0CBBA7BC" w:rsidR="005B00BD" w:rsidRDefault="0035715C" w:rsidP="0035715C">
            <w:pPr>
              <w:rPr>
                <w:rFonts w:ascii="Times New Roman" w:hAnsi="Times New Roman" w:cs="Times New Roman"/>
                <w:bCs/>
              </w:rPr>
            </w:pPr>
            <w:r w:rsidRPr="0035715C">
              <w:rPr>
                <w:rFonts w:ascii="Times New Roman" w:hAnsi="Times New Roman" w:cs="Times New Roman"/>
                <w:bCs/>
              </w:rPr>
              <w:t xml:space="preserve">Костюм для защиты воды </w:t>
            </w:r>
          </w:p>
          <w:p w14:paraId="09725A75" w14:textId="7279B7DD" w:rsidR="0035715C" w:rsidRDefault="0035715C" w:rsidP="0035715C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35715C">
              <w:rPr>
                <w:rFonts w:ascii="Times New Roman" w:hAnsi="Times New Roman" w:cs="Times New Roman"/>
                <w:bCs/>
                <w:i/>
                <w:iCs/>
              </w:rPr>
              <w:t>Для рабочих и ИТР производственных участков</w:t>
            </w:r>
          </w:p>
          <w:p w14:paraId="711051FF" w14:textId="77777777" w:rsidR="0035715C" w:rsidRDefault="0035715C" w:rsidP="0035715C">
            <w:pPr>
              <w:rPr>
                <w:rFonts w:ascii="Times New Roman" w:hAnsi="Times New Roman" w:cs="Times New Roman"/>
                <w:bCs/>
                <w:i/>
                <w:iCs/>
              </w:rPr>
            </w:pPr>
          </w:p>
          <w:p w14:paraId="5F6DC592" w14:textId="58948E50" w:rsidR="0035715C" w:rsidRPr="00F1166F" w:rsidRDefault="0035715C" w:rsidP="0035715C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6246DA6" wp14:editId="4E8F6A4C">
                  <wp:extent cx="1181100" cy="2610485"/>
                  <wp:effectExtent l="0" t="0" r="0" b="0"/>
                  <wp:docPr id="38159325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1593250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2610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14:paraId="114153E6" w14:textId="7EF29FD8" w:rsidR="0035715C" w:rsidRPr="00F1166F" w:rsidRDefault="00A87862" w:rsidP="00A8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85" w:type="dxa"/>
          </w:tcPr>
          <w:p w14:paraId="123C5A93" w14:textId="5C5103C4" w:rsidR="0035715C" w:rsidRPr="00F1166F" w:rsidRDefault="00A87862" w:rsidP="00A8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52-54/182-188</w:t>
            </w:r>
          </w:p>
        </w:tc>
        <w:tc>
          <w:tcPr>
            <w:tcW w:w="7902" w:type="dxa"/>
          </w:tcPr>
          <w:p w14:paraId="44C1EA19" w14:textId="77777777" w:rsidR="0035715C" w:rsidRPr="0035715C" w:rsidRDefault="0035715C" w:rsidP="0035715C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color w:val="101010"/>
              </w:rPr>
            </w:pPr>
            <w:r w:rsidRPr="0035715C">
              <w:rPr>
                <w:rStyle w:val="a5"/>
                <w:color w:val="101010"/>
              </w:rPr>
              <w:t>Куртка + брюки</w:t>
            </w:r>
          </w:p>
          <w:p w14:paraId="5E3EA9D5" w14:textId="77777777" w:rsidR="0035715C" w:rsidRPr="0035715C" w:rsidRDefault="0035715C" w:rsidP="0035715C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color w:val="101010"/>
              </w:rPr>
            </w:pPr>
            <w:r w:rsidRPr="0035715C">
              <w:rPr>
                <w:rStyle w:val="a5"/>
                <w:color w:val="101010"/>
              </w:rPr>
              <w:t>Защитные свойства:</w:t>
            </w:r>
          </w:p>
          <w:p w14:paraId="250627AC" w14:textId="77777777" w:rsidR="0035715C" w:rsidRPr="0035715C" w:rsidRDefault="0035715C" w:rsidP="0035715C">
            <w:pPr>
              <w:numPr>
                <w:ilvl w:val="0"/>
                <w:numId w:val="12"/>
              </w:num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proofErr w:type="spellStart"/>
            <w:r w:rsidRPr="0035715C">
              <w:rPr>
                <w:rStyle w:val="a5"/>
                <w:rFonts w:ascii="Times New Roman" w:hAnsi="Times New Roman" w:cs="Times New Roman"/>
                <w:color w:val="101010"/>
                <w:sz w:val="24"/>
                <w:szCs w:val="24"/>
              </w:rPr>
              <w:t>Вн</w:t>
            </w:r>
            <w:proofErr w:type="spellEnd"/>
            <w:r w:rsidRPr="0035715C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 – защита от воды, спецодежда водонепроницаемая, </w:t>
            </w:r>
            <w:r w:rsidRPr="0035715C">
              <w:rPr>
                <w:rStyle w:val="a5"/>
                <w:rFonts w:ascii="Times New Roman" w:hAnsi="Times New Roman" w:cs="Times New Roman"/>
                <w:color w:val="101010"/>
                <w:sz w:val="24"/>
                <w:szCs w:val="24"/>
              </w:rPr>
              <w:t>3 класс</w:t>
            </w:r>
          </w:p>
          <w:p w14:paraId="782CBC69" w14:textId="77777777" w:rsidR="0035715C" w:rsidRPr="0035715C" w:rsidRDefault="0035715C" w:rsidP="0035715C">
            <w:pPr>
              <w:numPr>
                <w:ilvl w:val="0"/>
                <w:numId w:val="12"/>
              </w:num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proofErr w:type="spellStart"/>
            <w:r w:rsidRPr="0035715C">
              <w:rPr>
                <w:rStyle w:val="a5"/>
                <w:rFonts w:ascii="Times New Roman" w:hAnsi="Times New Roman" w:cs="Times New Roman"/>
                <w:color w:val="101010"/>
                <w:sz w:val="24"/>
                <w:szCs w:val="24"/>
              </w:rPr>
              <w:lastRenderedPageBreak/>
              <w:t>Нс</w:t>
            </w:r>
            <w:proofErr w:type="spellEnd"/>
            <w:r w:rsidRPr="0035715C">
              <w:rPr>
                <w:rStyle w:val="a5"/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, Нм, </w:t>
            </w:r>
            <w:proofErr w:type="spellStart"/>
            <w:r w:rsidRPr="0035715C">
              <w:rPr>
                <w:rStyle w:val="a5"/>
                <w:rFonts w:ascii="Times New Roman" w:hAnsi="Times New Roman" w:cs="Times New Roman"/>
                <w:color w:val="101010"/>
                <w:sz w:val="24"/>
                <w:szCs w:val="24"/>
              </w:rPr>
              <w:t>Нл</w:t>
            </w:r>
            <w:proofErr w:type="spellEnd"/>
            <w:r w:rsidRPr="0035715C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 – защита от сырой нефти, нефтяных масел, нефтепродуктов тяжелых и легких фракций, </w:t>
            </w:r>
            <w:r w:rsidRPr="0035715C">
              <w:rPr>
                <w:rStyle w:val="a5"/>
                <w:rFonts w:ascii="Times New Roman" w:hAnsi="Times New Roman" w:cs="Times New Roman"/>
                <w:color w:val="101010"/>
                <w:sz w:val="24"/>
                <w:szCs w:val="24"/>
              </w:rPr>
              <w:t>1-2 класс</w:t>
            </w:r>
            <w:r w:rsidRPr="0035715C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 </w:t>
            </w:r>
          </w:p>
          <w:p w14:paraId="6744FA8F" w14:textId="77777777" w:rsidR="0035715C" w:rsidRPr="0035715C" w:rsidRDefault="0035715C" w:rsidP="0035715C">
            <w:pPr>
              <w:pStyle w:val="a6"/>
              <w:shd w:val="clear" w:color="auto" w:fill="FFFFFF"/>
              <w:spacing w:before="120" w:beforeAutospacing="0" w:after="120" w:afterAutospacing="0" w:line="276" w:lineRule="auto"/>
              <w:rPr>
                <w:color w:val="101010"/>
              </w:rPr>
            </w:pPr>
            <w:r w:rsidRPr="0035715C">
              <w:rPr>
                <w:color w:val="101010"/>
              </w:rPr>
              <w:t xml:space="preserve">Костюм из прочного, но при этом мягкого и эластичного материала на полиэфирной основе с ПВХ-покрытием, с герметичными сварными швами. За счет добавления полиуретана в ПВХ материал обладает </w:t>
            </w:r>
            <w:proofErr w:type="spellStart"/>
            <w:r w:rsidRPr="0035715C">
              <w:rPr>
                <w:color w:val="101010"/>
              </w:rPr>
              <w:t>маслобензостойкостью</w:t>
            </w:r>
            <w:proofErr w:type="spellEnd"/>
            <w:r w:rsidRPr="0035715C">
              <w:rPr>
                <w:color w:val="101010"/>
              </w:rPr>
              <w:t>. Конструкция костюма, материал, из которого он изготовлен, и сварные швы обеспечивают защиту от сырой нефти и нефтепродуктов, воды и ветра.</w:t>
            </w:r>
          </w:p>
          <w:p w14:paraId="5C4D27E0" w14:textId="77777777" w:rsidR="0035715C" w:rsidRPr="0035715C" w:rsidRDefault="0035715C" w:rsidP="0035715C">
            <w:pPr>
              <w:pStyle w:val="a6"/>
              <w:shd w:val="clear" w:color="auto" w:fill="FFFFFF"/>
              <w:spacing w:before="120" w:beforeAutospacing="0" w:after="120" w:afterAutospacing="0" w:line="276" w:lineRule="auto"/>
              <w:rPr>
                <w:color w:val="101010"/>
              </w:rPr>
            </w:pPr>
            <w:r w:rsidRPr="0035715C">
              <w:rPr>
                <w:color w:val="101010"/>
              </w:rPr>
              <w:t>Куртка с застежкой на кнопки, с боковыми прорезными карманами с клапаном, с вентиляционными отверстиями на спинке и в области подмышечных впадин. Объем капюшона позволяет надевать его на каску, кнопка по низу рукава позволяет заузить рукав.</w:t>
            </w:r>
          </w:p>
          <w:p w14:paraId="16FF93BF" w14:textId="77777777" w:rsidR="0035715C" w:rsidRPr="0035715C" w:rsidRDefault="0035715C" w:rsidP="0035715C">
            <w:pPr>
              <w:pStyle w:val="a6"/>
              <w:shd w:val="clear" w:color="auto" w:fill="FFFFFF"/>
              <w:spacing w:before="120" w:beforeAutospacing="0" w:after="120" w:afterAutospacing="0" w:line="276" w:lineRule="auto"/>
              <w:rPr>
                <w:color w:val="101010"/>
              </w:rPr>
            </w:pPr>
            <w:r w:rsidRPr="0035715C">
              <w:rPr>
                <w:color w:val="101010"/>
              </w:rPr>
              <w:t>Брюки стянуты эластичной тесьмой по линии талии; по низу брюк регулировка по ширине при помощи кнопок.</w:t>
            </w:r>
          </w:p>
          <w:p w14:paraId="65D3B1EB" w14:textId="77777777" w:rsidR="0035715C" w:rsidRPr="0035715C" w:rsidRDefault="0035715C" w:rsidP="0035715C">
            <w:pPr>
              <w:shd w:val="clear" w:color="auto" w:fill="FFFFFF"/>
              <w:rPr>
                <w:rFonts w:ascii="Times New Roman" w:hAnsi="Times New Roman" w:cs="Times New Roman"/>
                <w:color w:val="101010"/>
                <w:sz w:val="24"/>
                <w:szCs w:val="24"/>
              </w:rPr>
            </w:pPr>
            <w:r w:rsidRPr="0035715C">
              <w:rPr>
                <w:rStyle w:val="a5"/>
                <w:rFonts w:ascii="Times New Roman" w:hAnsi="Times New Roman" w:cs="Times New Roman"/>
                <w:color w:val="101010"/>
                <w:sz w:val="24"/>
                <w:szCs w:val="24"/>
              </w:rPr>
              <w:t>Материал: </w:t>
            </w:r>
            <w:r w:rsidRPr="0035715C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100% ПВХ (поливинилхлорид). Влагозащитный материал с ПВХ покрытием на трикотажной основе из полиэфира, плотность 250 г/кв.м.</w:t>
            </w:r>
            <w:r w:rsidRPr="0035715C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br/>
            </w:r>
            <w:r w:rsidRPr="0035715C">
              <w:rPr>
                <w:rStyle w:val="a5"/>
                <w:rFonts w:ascii="Times New Roman" w:hAnsi="Times New Roman" w:cs="Times New Roman"/>
                <w:color w:val="101010"/>
                <w:sz w:val="24"/>
                <w:szCs w:val="24"/>
              </w:rPr>
              <w:t>Сигнальные элементы:</w:t>
            </w:r>
            <w:r w:rsidRPr="0035715C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 </w:t>
            </w:r>
            <w:proofErr w:type="spellStart"/>
            <w:r w:rsidRPr="0035715C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световозвращающие</w:t>
            </w:r>
            <w:proofErr w:type="spellEnd"/>
            <w:r w:rsidRPr="0035715C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 </w:t>
            </w:r>
            <w:proofErr w:type="spellStart"/>
            <w:r w:rsidRPr="0035715C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термоактивные</w:t>
            </w:r>
            <w:proofErr w:type="spellEnd"/>
            <w:r w:rsidRPr="0035715C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 xml:space="preserve"> полосы шириной 50 мм.</w:t>
            </w:r>
            <w:r w:rsidRPr="0035715C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br/>
            </w:r>
            <w:r w:rsidRPr="0035715C">
              <w:rPr>
                <w:rStyle w:val="a5"/>
                <w:rFonts w:ascii="Times New Roman" w:hAnsi="Times New Roman" w:cs="Times New Roman"/>
                <w:color w:val="101010"/>
                <w:sz w:val="24"/>
                <w:szCs w:val="24"/>
              </w:rPr>
              <w:t>Цвет:</w:t>
            </w:r>
            <w:r w:rsidRPr="0035715C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 темно-синий.</w:t>
            </w:r>
            <w:r w:rsidRPr="0035715C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br/>
            </w:r>
            <w:r w:rsidRPr="0035715C">
              <w:rPr>
                <w:rStyle w:val="a5"/>
                <w:rFonts w:ascii="Times New Roman" w:hAnsi="Times New Roman" w:cs="Times New Roman"/>
                <w:color w:val="101010"/>
                <w:sz w:val="24"/>
                <w:szCs w:val="24"/>
              </w:rPr>
              <w:t>Производитель:</w:t>
            </w:r>
            <w:r w:rsidRPr="0035715C">
              <w:rPr>
                <w:rFonts w:ascii="Times New Roman" w:hAnsi="Times New Roman" w:cs="Times New Roman"/>
                <w:color w:val="101010"/>
                <w:sz w:val="24"/>
                <w:szCs w:val="24"/>
              </w:rPr>
              <w:t> «Техноавиа».</w:t>
            </w:r>
          </w:p>
          <w:p w14:paraId="306B7FD6" w14:textId="6D04CBFB" w:rsidR="0035715C" w:rsidRPr="0035715C" w:rsidRDefault="0035715C" w:rsidP="0035715C">
            <w:pPr>
              <w:rPr>
                <w:rFonts w:ascii="Times New Roman" w:hAnsi="Times New Roman" w:cs="Times New Roman"/>
              </w:rPr>
            </w:pPr>
            <w:r w:rsidRPr="0035715C">
              <w:rPr>
                <w:rStyle w:val="tipsy-tooltip"/>
                <w:rFonts w:ascii="Times New Roman" w:hAnsi="Times New Roman" w:cs="Times New Roman"/>
                <w:b/>
                <w:bCs/>
                <w:color w:val="101010"/>
              </w:rPr>
              <w:t>ТР ТС 019/2011</w:t>
            </w:r>
            <w:r w:rsidRPr="0035715C">
              <w:rPr>
                <w:rFonts w:ascii="Times New Roman" w:hAnsi="Times New Roman" w:cs="Times New Roman"/>
                <w:b/>
                <w:bCs/>
                <w:color w:val="101010"/>
              </w:rPr>
              <w:br/>
            </w:r>
            <w:r w:rsidRPr="0035715C">
              <w:rPr>
                <w:rStyle w:val="tipsy-tooltip"/>
                <w:rFonts w:ascii="Times New Roman" w:hAnsi="Times New Roman" w:cs="Times New Roman"/>
                <w:b/>
                <w:bCs/>
                <w:color w:val="101010"/>
              </w:rPr>
              <w:t>ГОСТ 12.4.310-2016</w:t>
            </w:r>
            <w:r w:rsidRPr="0035715C">
              <w:rPr>
                <w:rFonts w:ascii="Times New Roman" w:hAnsi="Times New Roman" w:cs="Times New Roman"/>
                <w:b/>
                <w:bCs/>
                <w:color w:val="101010"/>
              </w:rPr>
              <w:br/>
            </w:r>
            <w:r w:rsidRPr="0035715C">
              <w:rPr>
                <w:rStyle w:val="tipsy-tooltip"/>
                <w:rFonts w:ascii="Times New Roman" w:hAnsi="Times New Roman" w:cs="Times New Roman"/>
                <w:b/>
                <w:bCs/>
                <w:color w:val="101010"/>
              </w:rPr>
              <w:t>ГОСТ Р 12.4.288-2013</w:t>
            </w:r>
          </w:p>
        </w:tc>
      </w:tr>
      <w:tr w:rsidR="00A87862" w:rsidRPr="00F1166F" w14:paraId="5DF545F8" w14:textId="77777777" w:rsidTr="00A87862">
        <w:trPr>
          <w:trHeight w:val="245"/>
        </w:trPr>
        <w:tc>
          <w:tcPr>
            <w:tcW w:w="563" w:type="dxa"/>
            <w:vMerge w:val="restart"/>
          </w:tcPr>
          <w:p w14:paraId="08623DAF" w14:textId="1BA5EE30" w:rsidR="00A87862" w:rsidRPr="00F1166F" w:rsidRDefault="00A87862" w:rsidP="00E951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115" w:type="dxa"/>
            <w:vMerge w:val="restart"/>
          </w:tcPr>
          <w:p w14:paraId="376FAE9C" w14:textId="77777777" w:rsidR="00A87862" w:rsidRDefault="00A87862" w:rsidP="00E951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Шапка-ушанка</w:t>
            </w:r>
          </w:p>
          <w:p w14:paraId="53C20EB8" w14:textId="77777777" w:rsidR="00A87862" w:rsidRDefault="00A87862" w:rsidP="00E95161">
            <w:pPr>
              <w:rPr>
                <w:rFonts w:ascii="Times New Roman" w:hAnsi="Times New Roman" w:cs="Times New Roman"/>
              </w:rPr>
            </w:pPr>
          </w:p>
          <w:p w14:paraId="4C40D6A9" w14:textId="25A887F3" w:rsidR="00A87862" w:rsidRPr="00F1166F" w:rsidRDefault="00A87862" w:rsidP="00E95161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4D742A8D" wp14:editId="7C9142AE">
                  <wp:extent cx="918210" cy="945515"/>
                  <wp:effectExtent l="0" t="0" r="0" b="6985"/>
                  <wp:docPr id="4" name="Рисунок 1" descr="Ð¨Ð°Ð¿ÐºÐ°-ÑÑÐ°Ð½ÐºÐ° Â«ÐÐ½Ð¸ÑÐµÐ¹Â» Ñ ÐºÑÐµÐ¿Ð»ÐµÐ½Ð¸ÑÐ¼Ð¸ Ð¿Ð¾Ð´ ÐºÐ°ÑÐºÑ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Ð¨Ð°Ð¿ÐºÐ°-ÑÑÐ°Ð½ÐºÐ° Â«ÐÐ½Ð¸ÑÐµÐ¹Â» Ñ ÐºÑÐµÐ¿Ð»ÐµÐ½Ð¸ÑÐ¼Ð¸ Ð¿Ð¾Ð´ ÐºÐ°ÑÐºÑ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101"/>
                          <a:stretch/>
                        </pic:blipFill>
                        <pic:spPr bwMode="auto">
                          <a:xfrm>
                            <a:off x="0" y="0"/>
                            <a:ext cx="918210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5" w:type="dxa"/>
          </w:tcPr>
          <w:p w14:paraId="6E77E47D" w14:textId="6A76B78E" w:rsidR="00A87862" w:rsidRPr="00F1166F" w:rsidRDefault="00A87862" w:rsidP="00A8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</w:tcPr>
          <w:p w14:paraId="08857A1D" w14:textId="5200D67C" w:rsidR="00A87862" w:rsidRPr="00F1166F" w:rsidRDefault="00A87862" w:rsidP="00A8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902" w:type="dxa"/>
            <w:vMerge w:val="restart"/>
          </w:tcPr>
          <w:p w14:paraId="342C5EF1" w14:textId="77777777" w:rsidR="00A87862" w:rsidRDefault="00A87862" w:rsidP="00A87862">
            <w:pPr>
              <w:pStyle w:val="a6"/>
              <w:spacing w:before="0" w:beforeAutospacing="0" w:after="0" w:afterAutospacing="0"/>
            </w:pPr>
            <w:r>
              <w:t>Защитные свойства:</w:t>
            </w:r>
          </w:p>
          <w:p w14:paraId="25430198" w14:textId="77777777" w:rsidR="00A87862" w:rsidRDefault="00A87862" w:rsidP="00A87862">
            <w:pPr>
              <w:pStyle w:val="a6"/>
              <w:spacing w:before="0" w:beforeAutospacing="0" w:after="0" w:afterAutospacing="0"/>
            </w:pPr>
            <w:r>
              <w:t>Эс защита от воздействия статического электричества</w:t>
            </w:r>
          </w:p>
          <w:p w14:paraId="16A0E6FC" w14:textId="77777777" w:rsidR="00A87862" w:rsidRDefault="00A87862" w:rsidP="00A87862">
            <w:pPr>
              <w:spacing w:line="31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878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климатический пояс.</w:t>
            </w:r>
          </w:p>
          <w:p w14:paraId="35C9FEF4" w14:textId="77777777" w:rsidR="00A87862" w:rsidRDefault="00A87862" w:rsidP="00A87862">
            <w:pPr>
              <w:spacing w:line="312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146B354" w14:textId="77777777" w:rsidR="00A87862" w:rsidRDefault="00A87862" w:rsidP="00A87862">
            <w:pPr>
              <w:spacing w:line="312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 ТС 017/2011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ГОСТ 10325-2014</w:t>
            </w:r>
          </w:p>
          <w:p w14:paraId="60D4C779" w14:textId="77777777" w:rsidR="00A87862" w:rsidRPr="00F1166F" w:rsidRDefault="00A87862" w:rsidP="00E95161">
            <w:pPr>
              <w:rPr>
                <w:rFonts w:ascii="Times New Roman" w:hAnsi="Times New Roman" w:cs="Times New Roman"/>
              </w:rPr>
            </w:pPr>
          </w:p>
        </w:tc>
      </w:tr>
      <w:tr w:rsidR="00A87862" w:rsidRPr="00F1166F" w14:paraId="37EA61FC" w14:textId="77777777" w:rsidTr="00A87862">
        <w:trPr>
          <w:trHeight w:val="262"/>
        </w:trPr>
        <w:tc>
          <w:tcPr>
            <w:tcW w:w="563" w:type="dxa"/>
            <w:vMerge/>
          </w:tcPr>
          <w:p w14:paraId="285F5CB4" w14:textId="77777777" w:rsidR="00A87862" w:rsidRDefault="00A87862" w:rsidP="00E951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6D743B08" w14:textId="77777777" w:rsidR="00A87862" w:rsidRDefault="00A87862" w:rsidP="00E951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14:paraId="1F09935A" w14:textId="4D73B107" w:rsidR="00A87862" w:rsidRPr="00F1166F" w:rsidRDefault="00A87862" w:rsidP="00A8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85" w:type="dxa"/>
          </w:tcPr>
          <w:p w14:paraId="4D669778" w14:textId="4A9DA7F1" w:rsidR="00A87862" w:rsidRPr="00F1166F" w:rsidRDefault="00A87862" w:rsidP="00A87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902" w:type="dxa"/>
            <w:vMerge/>
          </w:tcPr>
          <w:p w14:paraId="73CDC423" w14:textId="77777777" w:rsidR="00A87862" w:rsidRDefault="00A87862" w:rsidP="00A87862">
            <w:pPr>
              <w:pStyle w:val="a6"/>
              <w:spacing w:before="0" w:beforeAutospacing="0" w:after="0" w:afterAutospacing="0"/>
            </w:pPr>
          </w:p>
        </w:tc>
      </w:tr>
      <w:tr w:rsidR="00A87862" w:rsidRPr="00F1166F" w14:paraId="074E7646" w14:textId="77777777" w:rsidTr="00A87862">
        <w:trPr>
          <w:trHeight w:val="892"/>
        </w:trPr>
        <w:tc>
          <w:tcPr>
            <w:tcW w:w="563" w:type="dxa"/>
            <w:vMerge/>
          </w:tcPr>
          <w:p w14:paraId="68958138" w14:textId="77777777" w:rsidR="00A87862" w:rsidRDefault="00A87862" w:rsidP="00E951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  <w:vMerge/>
          </w:tcPr>
          <w:p w14:paraId="4A8B2E84" w14:textId="77777777" w:rsidR="00A87862" w:rsidRDefault="00A87862" w:rsidP="00E951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14:paraId="58844A61" w14:textId="77777777" w:rsidR="00A87862" w:rsidRDefault="00A87862" w:rsidP="00A8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6264F91" w14:textId="77777777" w:rsidR="00A87862" w:rsidRDefault="00A87862" w:rsidP="00A8786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02" w:type="dxa"/>
            <w:vMerge/>
          </w:tcPr>
          <w:p w14:paraId="66C74FD4" w14:textId="77777777" w:rsidR="00A87862" w:rsidRDefault="00A87862" w:rsidP="00A87862">
            <w:pPr>
              <w:pStyle w:val="a6"/>
              <w:spacing w:before="0" w:beforeAutospacing="0" w:after="0" w:afterAutospacing="0"/>
            </w:pPr>
          </w:p>
        </w:tc>
      </w:tr>
    </w:tbl>
    <w:p w14:paraId="10C71C8A" w14:textId="17E47EE6" w:rsidR="00AE74D2" w:rsidRDefault="008314DA">
      <w:r>
        <w:br w:type="textWrapping" w:clear="all"/>
      </w:r>
    </w:p>
    <w:sectPr w:rsidR="00AE74D2" w:rsidSect="00DC418A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59CE6" w14:textId="77777777" w:rsidR="00106007" w:rsidRDefault="00106007" w:rsidP="00F1166F">
      <w:pPr>
        <w:spacing w:after="0" w:line="240" w:lineRule="auto"/>
      </w:pPr>
      <w:r>
        <w:separator/>
      </w:r>
    </w:p>
  </w:endnote>
  <w:endnote w:type="continuationSeparator" w:id="0">
    <w:p w14:paraId="1B54CFCE" w14:textId="77777777" w:rsidR="00106007" w:rsidRDefault="00106007" w:rsidP="00F11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DD740" w14:textId="77777777" w:rsidR="00106007" w:rsidRDefault="00106007" w:rsidP="00F1166F">
      <w:pPr>
        <w:spacing w:after="0" w:line="240" w:lineRule="auto"/>
      </w:pPr>
      <w:r>
        <w:separator/>
      </w:r>
    </w:p>
  </w:footnote>
  <w:footnote w:type="continuationSeparator" w:id="0">
    <w:p w14:paraId="20B350B6" w14:textId="77777777" w:rsidR="00106007" w:rsidRDefault="00106007" w:rsidP="00F116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C3154"/>
    <w:multiLevelType w:val="multilevel"/>
    <w:tmpl w:val="5A944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24BFF"/>
    <w:multiLevelType w:val="multilevel"/>
    <w:tmpl w:val="51047C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9733D"/>
    <w:multiLevelType w:val="multilevel"/>
    <w:tmpl w:val="9E34DB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706725"/>
    <w:multiLevelType w:val="multilevel"/>
    <w:tmpl w:val="74E61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327E08"/>
    <w:multiLevelType w:val="multilevel"/>
    <w:tmpl w:val="9AD0C1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D172DF"/>
    <w:multiLevelType w:val="multilevel"/>
    <w:tmpl w:val="643E3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871B99"/>
    <w:multiLevelType w:val="multilevel"/>
    <w:tmpl w:val="F67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BA5F03"/>
    <w:multiLevelType w:val="multilevel"/>
    <w:tmpl w:val="781C2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E3B219F"/>
    <w:multiLevelType w:val="hybridMultilevel"/>
    <w:tmpl w:val="2A84865C"/>
    <w:lvl w:ilvl="0" w:tplc="F0462C1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886C26"/>
    <w:multiLevelType w:val="multilevel"/>
    <w:tmpl w:val="589AA3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626C76"/>
    <w:multiLevelType w:val="multilevel"/>
    <w:tmpl w:val="7C66B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0F3DD7"/>
    <w:multiLevelType w:val="multilevel"/>
    <w:tmpl w:val="42FC08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AC0CF9"/>
    <w:multiLevelType w:val="multilevel"/>
    <w:tmpl w:val="BF6C3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4075A7"/>
    <w:multiLevelType w:val="multilevel"/>
    <w:tmpl w:val="A1943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D442A0"/>
    <w:multiLevelType w:val="multilevel"/>
    <w:tmpl w:val="7F543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2673A2"/>
    <w:multiLevelType w:val="multilevel"/>
    <w:tmpl w:val="A13601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93529836">
    <w:abstractNumId w:val="8"/>
  </w:num>
  <w:num w:numId="2" w16cid:durableId="563177483">
    <w:abstractNumId w:val="13"/>
  </w:num>
  <w:num w:numId="3" w16cid:durableId="272246208">
    <w:abstractNumId w:val="6"/>
  </w:num>
  <w:num w:numId="4" w16cid:durableId="1916666421">
    <w:abstractNumId w:val="2"/>
  </w:num>
  <w:num w:numId="5" w16cid:durableId="572469882">
    <w:abstractNumId w:val="5"/>
  </w:num>
  <w:num w:numId="6" w16cid:durableId="271208398">
    <w:abstractNumId w:val="9"/>
  </w:num>
  <w:num w:numId="7" w16cid:durableId="1442146925">
    <w:abstractNumId w:val="7"/>
  </w:num>
  <w:num w:numId="8" w16cid:durableId="1818062653">
    <w:abstractNumId w:val="10"/>
  </w:num>
  <w:num w:numId="9" w16cid:durableId="984776456">
    <w:abstractNumId w:val="4"/>
  </w:num>
  <w:num w:numId="10" w16cid:durableId="231358759">
    <w:abstractNumId w:val="11"/>
  </w:num>
  <w:num w:numId="11" w16cid:durableId="1580361443">
    <w:abstractNumId w:val="3"/>
  </w:num>
  <w:num w:numId="12" w16cid:durableId="225652195">
    <w:abstractNumId w:val="1"/>
  </w:num>
  <w:num w:numId="13" w16cid:durableId="391082455">
    <w:abstractNumId w:val="12"/>
  </w:num>
  <w:num w:numId="14" w16cid:durableId="208566230">
    <w:abstractNumId w:val="14"/>
  </w:num>
  <w:num w:numId="15" w16cid:durableId="935941328">
    <w:abstractNumId w:val="15"/>
  </w:num>
  <w:num w:numId="16" w16cid:durableId="848257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4D2"/>
    <w:rsid w:val="000432AC"/>
    <w:rsid w:val="000643C9"/>
    <w:rsid w:val="000851EB"/>
    <w:rsid w:val="000B1D83"/>
    <w:rsid w:val="000C4342"/>
    <w:rsid w:val="000F15B8"/>
    <w:rsid w:val="00106007"/>
    <w:rsid w:val="0011723E"/>
    <w:rsid w:val="001230AA"/>
    <w:rsid w:val="0015602F"/>
    <w:rsid w:val="001B6A0C"/>
    <w:rsid w:val="0025291D"/>
    <w:rsid w:val="002602D4"/>
    <w:rsid w:val="002831FC"/>
    <w:rsid w:val="00291410"/>
    <w:rsid w:val="0035715C"/>
    <w:rsid w:val="00394886"/>
    <w:rsid w:val="003A1F1B"/>
    <w:rsid w:val="003A5373"/>
    <w:rsid w:val="003D1FD6"/>
    <w:rsid w:val="003E6B7C"/>
    <w:rsid w:val="003F7E81"/>
    <w:rsid w:val="00404721"/>
    <w:rsid w:val="004876FA"/>
    <w:rsid w:val="00512C2B"/>
    <w:rsid w:val="0056497C"/>
    <w:rsid w:val="005A4F1E"/>
    <w:rsid w:val="005B0055"/>
    <w:rsid w:val="005B00BD"/>
    <w:rsid w:val="00696C56"/>
    <w:rsid w:val="006B3B26"/>
    <w:rsid w:val="006D2105"/>
    <w:rsid w:val="00711A8D"/>
    <w:rsid w:val="007F79C5"/>
    <w:rsid w:val="00823D0A"/>
    <w:rsid w:val="008314DA"/>
    <w:rsid w:val="008613F4"/>
    <w:rsid w:val="008B042A"/>
    <w:rsid w:val="008D0809"/>
    <w:rsid w:val="008E41A6"/>
    <w:rsid w:val="008F0DCD"/>
    <w:rsid w:val="00934911"/>
    <w:rsid w:val="00941C2B"/>
    <w:rsid w:val="00972047"/>
    <w:rsid w:val="009C7DD5"/>
    <w:rsid w:val="009F76B4"/>
    <w:rsid w:val="00A87862"/>
    <w:rsid w:val="00AB044F"/>
    <w:rsid w:val="00AE28B5"/>
    <w:rsid w:val="00AE74D2"/>
    <w:rsid w:val="00AF5FDF"/>
    <w:rsid w:val="00AF61BE"/>
    <w:rsid w:val="00B36559"/>
    <w:rsid w:val="00B531D8"/>
    <w:rsid w:val="00B9708E"/>
    <w:rsid w:val="00B97E34"/>
    <w:rsid w:val="00C40C25"/>
    <w:rsid w:val="00C43CD2"/>
    <w:rsid w:val="00C96C2D"/>
    <w:rsid w:val="00CF4AAC"/>
    <w:rsid w:val="00D0721F"/>
    <w:rsid w:val="00D23B9D"/>
    <w:rsid w:val="00D40269"/>
    <w:rsid w:val="00D466D4"/>
    <w:rsid w:val="00D532A0"/>
    <w:rsid w:val="00D551CD"/>
    <w:rsid w:val="00D81225"/>
    <w:rsid w:val="00DC1442"/>
    <w:rsid w:val="00DC418A"/>
    <w:rsid w:val="00DC774E"/>
    <w:rsid w:val="00DE7619"/>
    <w:rsid w:val="00DF03DF"/>
    <w:rsid w:val="00E00ADD"/>
    <w:rsid w:val="00E53066"/>
    <w:rsid w:val="00E737F5"/>
    <w:rsid w:val="00E84735"/>
    <w:rsid w:val="00EC7C79"/>
    <w:rsid w:val="00F1166F"/>
    <w:rsid w:val="00F96173"/>
    <w:rsid w:val="00FA47B9"/>
    <w:rsid w:val="00FD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FB377"/>
  <w15:chartTrackingRefBased/>
  <w15:docId w15:val="{6084A6DC-25EA-4896-A22C-715A2598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4D2"/>
    <w:pPr>
      <w:spacing w:after="200" w:line="276" w:lineRule="auto"/>
      <w:ind w:left="720"/>
      <w:contextualSpacing/>
    </w:pPr>
    <w:rPr>
      <w:rFonts w:eastAsiaTheme="minorEastAsia"/>
      <w:kern w:val="0"/>
      <w:lang w:eastAsia="ru-RU"/>
      <w14:ligatures w14:val="none"/>
    </w:rPr>
  </w:style>
  <w:style w:type="paragraph" w:styleId="a4">
    <w:name w:val="No Spacing"/>
    <w:uiPriority w:val="99"/>
    <w:qFormat/>
    <w:rsid w:val="00AE74D2"/>
    <w:pPr>
      <w:spacing w:after="0" w:line="240" w:lineRule="auto"/>
    </w:pPr>
    <w:rPr>
      <w:rFonts w:eastAsiaTheme="minorEastAsia"/>
      <w:kern w:val="0"/>
      <w:lang w:eastAsia="ru-RU"/>
      <w14:ligatures w14:val="none"/>
    </w:rPr>
  </w:style>
  <w:style w:type="character" w:styleId="a5">
    <w:name w:val="Strong"/>
    <w:basedOn w:val="a0"/>
    <w:uiPriority w:val="22"/>
    <w:qFormat/>
    <w:rsid w:val="00AE74D2"/>
    <w:rPr>
      <w:b/>
      <w:bCs/>
    </w:rPr>
  </w:style>
  <w:style w:type="paragraph" w:styleId="a6">
    <w:name w:val="Normal (Web)"/>
    <w:basedOn w:val="a"/>
    <w:uiPriority w:val="99"/>
    <w:unhideWhenUsed/>
    <w:rsid w:val="00AE7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tipsy-tooltip">
    <w:name w:val="tipsy-tooltip"/>
    <w:basedOn w:val="a0"/>
    <w:rsid w:val="00AE74D2"/>
  </w:style>
  <w:style w:type="table" w:styleId="a7">
    <w:name w:val="Table Grid"/>
    <w:basedOn w:val="a1"/>
    <w:uiPriority w:val="39"/>
    <w:rsid w:val="00D46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oltip">
    <w:name w:val="tooltip"/>
    <w:rsid w:val="00D466D4"/>
  </w:style>
  <w:style w:type="paragraph" w:customStyle="1" w:styleId="headertext">
    <w:name w:val="headertext"/>
    <w:basedOn w:val="a"/>
    <w:rsid w:val="00D46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8">
    <w:name w:val="Placeholder Text"/>
    <w:basedOn w:val="a0"/>
    <w:uiPriority w:val="99"/>
    <w:semiHidden/>
    <w:rsid w:val="00972047"/>
    <w:rPr>
      <w:color w:val="808080"/>
    </w:rPr>
  </w:style>
  <w:style w:type="character" w:styleId="a9">
    <w:name w:val="Hyperlink"/>
    <w:basedOn w:val="a0"/>
    <w:uiPriority w:val="99"/>
    <w:unhideWhenUsed/>
    <w:rsid w:val="00E84735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84735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F11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1166F"/>
  </w:style>
  <w:style w:type="paragraph" w:styleId="ad">
    <w:name w:val="footer"/>
    <w:basedOn w:val="a"/>
    <w:link w:val="ae"/>
    <w:uiPriority w:val="99"/>
    <w:unhideWhenUsed/>
    <w:rsid w:val="00F11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11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134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2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255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6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8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9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2755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Косинцева Оксана Георгиевна</dc:creator>
  <cp:keywords/>
  <dc:description/>
  <cp:lastModifiedBy>Банный Дмитрий Валентинович</cp:lastModifiedBy>
  <cp:revision>2</cp:revision>
  <dcterms:created xsi:type="dcterms:W3CDTF">2024-10-08T10:47:00Z</dcterms:created>
  <dcterms:modified xsi:type="dcterms:W3CDTF">2024-10-08T10:47:00Z</dcterms:modified>
</cp:coreProperties>
</file>