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F1DF" w14:textId="77777777" w:rsidR="00092A21" w:rsidRDefault="007F0A29">
      <w:pPr>
        <w:pStyle w:val="ConsNonformat"/>
        <w:widowControl/>
        <w:ind w:left="6663" w:right="0" w:hanging="405"/>
        <w:jc w:val="right"/>
        <w:rPr>
          <w:rFonts w:ascii="Golos Text" w:hAnsi="Golos Text" w:cs="Golos Text"/>
          <w:sz w:val="24"/>
          <w:szCs w:val="24"/>
        </w:rPr>
      </w:pPr>
      <w:r>
        <w:rPr>
          <w:rFonts w:ascii="Golos Text" w:hAnsi="Golos Text" w:cs="Golos Text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Golos Text" w:hAnsi="Golos Text" w:cs="Golos Text"/>
          <w:sz w:val="24"/>
          <w:szCs w:val="24"/>
        </w:rPr>
        <w:t>Приложение №1</w:t>
      </w:r>
    </w:p>
    <w:p w14:paraId="3F9C31E3" w14:textId="77777777" w:rsidR="00092A21" w:rsidRDefault="00092A21">
      <w:pPr>
        <w:jc w:val="both"/>
        <w:rPr>
          <w:rFonts w:ascii="Golos Text" w:hAnsi="Golos Text" w:cs="Golos Text"/>
        </w:rPr>
      </w:pPr>
    </w:p>
    <w:p w14:paraId="66329DD1" w14:textId="77777777" w:rsidR="00092A21" w:rsidRDefault="007F0A29">
      <w:pPr>
        <w:jc w:val="center"/>
        <w:rPr>
          <w:rFonts w:ascii="Golos Text" w:hAnsi="Golos Text" w:cs="Golos Text"/>
        </w:rPr>
      </w:pPr>
      <w:r>
        <w:rPr>
          <w:rFonts w:ascii="Golos Text" w:hAnsi="Golos Text" w:cs="Golos Text"/>
        </w:rPr>
        <w:t>ТЕХНИЧЕСКОЕ ЗАДАНИЕ</w:t>
      </w:r>
    </w:p>
    <w:p w14:paraId="3EDD3849" w14:textId="77777777" w:rsidR="00092A21" w:rsidRDefault="007F0A29">
      <w:pPr>
        <w:jc w:val="center"/>
        <w:rPr>
          <w:rFonts w:ascii="Golos Text" w:hAnsi="Golos Text" w:cs="Golos Text"/>
          <w:u w:val="single"/>
        </w:rPr>
      </w:pPr>
      <w:bookmarkStart w:id="0" w:name="_Hlk178779612"/>
      <w:r>
        <w:rPr>
          <w:rFonts w:ascii="Golos Text" w:hAnsi="Golos Text" w:cs="Golos Text"/>
          <w:u w:val="single"/>
        </w:rPr>
        <w:t>на закупку оборудования: Автоматический ввод резерва (АВР) в отдельном шкафу с автоматическим запуском ДГУ.</w:t>
      </w:r>
    </w:p>
    <w:bookmarkEnd w:id="0"/>
    <w:p w14:paraId="47C52ECC" w14:textId="77777777" w:rsidR="00092A21" w:rsidRDefault="007F0A29">
      <w:pPr>
        <w:jc w:val="center"/>
        <w:rPr>
          <w:rFonts w:ascii="Golos Text" w:hAnsi="Golos Text" w:cs="Golos Text"/>
        </w:rPr>
      </w:pPr>
      <w:r>
        <w:rPr>
          <w:rFonts w:ascii="Golos Text" w:hAnsi="Golos Text" w:cs="Golos Text"/>
        </w:rPr>
        <w:t>наименование товаров (работ, услуг)</w:t>
      </w:r>
    </w:p>
    <w:p w14:paraId="72A11F9F" w14:textId="77777777" w:rsidR="00092A21" w:rsidRDefault="00092A21">
      <w:pPr>
        <w:jc w:val="center"/>
        <w:rPr>
          <w:rFonts w:ascii="Golos Text" w:hAnsi="Golos Text" w:cs="Golos Text"/>
        </w:rPr>
      </w:pPr>
    </w:p>
    <w:p w14:paraId="2A471CF6" w14:textId="77777777" w:rsidR="00092A21" w:rsidRDefault="007F0A29">
      <w:pPr>
        <w:jc w:val="center"/>
        <w:rPr>
          <w:rFonts w:ascii="Golos Text" w:hAnsi="Golos Text" w:cs="Golos Text"/>
        </w:rPr>
      </w:pPr>
      <w:r>
        <w:rPr>
          <w:rFonts w:ascii="Golos Text" w:hAnsi="Golos Text" w:cs="Golos Text"/>
        </w:rPr>
        <w:t>Технические и потребительские показатели (характеристики) закупаемых товаров (работ, услуг)</w:t>
      </w:r>
    </w:p>
    <w:p w14:paraId="052EC923" w14:textId="77777777" w:rsidR="00092A21" w:rsidRDefault="00092A21">
      <w:pPr>
        <w:rPr>
          <w:rFonts w:ascii="Golos Text" w:hAnsi="Golos Text" w:cs="Golos Text"/>
        </w:rPr>
      </w:pPr>
    </w:p>
    <w:p w14:paraId="6EE6E6EE" w14:textId="77777777" w:rsidR="00092A21" w:rsidRDefault="007F0A29">
      <w:pPr>
        <w:pStyle w:val="aa"/>
        <w:numPr>
          <w:ilvl w:val="0"/>
          <w:numId w:val="2"/>
        </w:numPr>
        <w:spacing w:line="276" w:lineRule="auto"/>
        <w:ind w:left="0" w:firstLine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Перечень основных технических, потребительских показателей (характеристик) закупаемых товаров (работ, услуг) и критерии выбора поставщика (подрядчика, исполнителя):</w:t>
      </w:r>
    </w:p>
    <w:p w14:paraId="2B36208A" w14:textId="77777777" w:rsidR="00092A21" w:rsidRDefault="007F0A29">
      <w:pPr>
        <w:pStyle w:val="aa"/>
        <w:numPr>
          <w:ilvl w:val="1"/>
          <w:numId w:val="2"/>
        </w:numPr>
        <w:spacing w:line="276" w:lineRule="auto"/>
        <w:ind w:left="0" w:firstLine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 xml:space="preserve">Наименование: </w:t>
      </w:r>
      <w:r>
        <w:rPr>
          <w:rFonts w:ascii="Golos Text" w:eastAsia="sans-serif" w:hAnsi="Golos Text" w:cs="Golos Text"/>
          <w:color w:val="333333"/>
        </w:rPr>
        <w:t>Блок АВР для дизельного генератора 25кВт с системой автозапуска. </w:t>
      </w:r>
    </w:p>
    <w:p w14:paraId="568B0D25" w14:textId="77777777" w:rsidR="00092A21" w:rsidRDefault="007F0A29">
      <w:pPr>
        <w:pStyle w:val="aa"/>
        <w:numPr>
          <w:ilvl w:val="1"/>
          <w:numId w:val="2"/>
        </w:numPr>
        <w:spacing w:line="276" w:lineRule="auto"/>
        <w:ind w:left="0" w:firstLine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Количество: 1 шт.</w:t>
      </w:r>
    </w:p>
    <w:p w14:paraId="2F843B6E" w14:textId="77777777" w:rsidR="00092A21" w:rsidRDefault="007F0A29">
      <w:pPr>
        <w:pStyle w:val="aa"/>
        <w:numPr>
          <w:ilvl w:val="1"/>
          <w:numId w:val="2"/>
        </w:numPr>
        <w:spacing w:line="276" w:lineRule="auto"/>
        <w:ind w:left="0" w:firstLine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Технические характеристики:</w:t>
      </w:r>
    </w:p>
    <w:p w14:paraId="7EE8AF84" w14:textId="77777777" w:rsidR="00092A21" w:rsidRDefault="007F0A29">
      <w:pPr>
        <w:pStyle w:val="aa"/>
        <w:numPr>
          <w:ilvl w:val="2"/>
          <w:numId w:val="2"/>
        </w:numPr>
        <w:shd w:val="clear" w:color="auto" w:fill="FFFFFF" w:themeFill="background1"/>
        <w:spacing w:line="276" w:lineRule="auto"/>
        <w:ind w:left="0" w:firstLine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 xml:space="preserve">Назначение: </w:t>
      </w:r>
      <w:r>
        <w:rPr>
          <w:rFonts w:ascii="Golos Text" w:eastAsia="sans-serif" w:hAnsi="Golos Text" w:cs="Golos Text"/>
          <w:shd w:val="clear" w:color="auto" w:fill="FFFFFF" w:themeFill="background1"/>
        </w:rPr>
        <w:t>для автоматического запуска дизельного генератора в момент пропадания основного источника электроэнергии и переключения нагрузки.</w:t>
      </w:r>
    </w:p>
    <w:p w14:paraId="3FA262E0" w14:textId="77777777" w:rsidR="00092A21" w:rsidRDefault="007F0A29">
      <w:pPr>
        <w:pStyle w:val="aa"/>
        <w:numPr>
          <w:ilvl w:val="2"/>
          <w:numId w:val="2"/>
        </w:numPr>
        <w:spacing w:line="276" w:lineRule="auto"/>
        <w:ind w:left="0" w:firstLine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Номинальная мощность, кВт: 30;</w:t>
      </w:r>
    </w:p>
    <w:p w14:paraId="53B7F208" w14:textId="6DEF3139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 xml:space="preserve">1.3.3. Номинальный ток, </w:t>
      </w:r>
      <w:proofErr w:type="gramStart"/>
      <w:r>
        <w:rPr>
          <w:rFonts w:ascii="Golos Text" w:hAnsi="Golos Text" w:cs="Golos Text"/>
        </w:rPr>
        <w:t>А</w:t>
      </w:r>
      <w:proofErr w:type="gramEnd"/>
      <w:r>
        <w:rPr>
          <w:rFonts w:ascii="Golos Text" w:hAnsi="Golos Text" w:cs="Golos Text"/>
        </w:rPr>
        <w:t>: 63;</w:t>
      </w:r>
    </w:p>
    <w:p w14:paraId="52CD01C2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1.3.4. Напряжение питания, В: 400;</w:t>
      </w:r>
    </w:p>
    <w:p w14:paraId="1DC95C0D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1.3.5. Число фаз: 3;</w:t>
      </w:r>
    </w:p>
    <w:p w14:paraId="50DD19C4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1.3.6. Количество вводов: 2 (основной - сеть, резервный – генератор);</w:t>
      </w:r>
    </w:p>
    <w:p w14:paraId="4D325323" w14:textId="77777777" w:rsidR="00092A21" w:rsidRDefault="007F0A29">
      <w:pPr>
        <w:spacing w:line="276" w:lineRule="auto"/>
        <w:ind w:firstLineChars="300" w:firstLine="720"/>
        <w:jc w:val="both"/>
        <w:rPr>
          <w:rFonts w:ascii="Golos Text" w:hAnsi="Golos Text" w:cs="Golos Text"/>
          <w:color w:val="000000"/>
        </w:rPr>
      </w:pPr>
      <w:r>
        <w:rPr>
          <w:rFonts w:ascii="Golos Text" w:hAnsi="Golos Text" w:cs="Golos Text"/>
          <w:color w:val="000000"/>
        </w:rPr>
        <w:t>1.3.7. Аппараты на вводных линиях: автоматический выключатель;</w:t>
      </w:r>
    </w:p>
    <w:p w14:paraId="1EAC44E0" w14:textId="77777777" w:rsidR="00092A21" w:rsidRDefault="007F0A29">
      <w:pPr>
        <w:spacing w:line="276" w:lineRule="auto"/>
        <w:ind w:left="709"/>
        <w:jc w:val="both"/>
        <w:rPr>
          <w:b/>
          <w:bCs/>
          <w:i/>
          <w:iCs/>
          <w:color w:val="000000"/>
        </w:rPr>
      </w:pPr>
      <w:r>
        <w:rPr>
          <w:rFonts w:ascii="Golos Text" w:hAnsi="Golos Text" w:cs="Golos Text"/>
          <w:color w:val="000000"/>
        </w:rPr>
        <w:t>1.3.8. Аппарат на отходящей линии: автоматический выключатель</w:t>
      </w:r>
    </w:p>
    <w:p w14:paraId="51DB1313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1.3.9. Режим работы: автоматический;</w:t>
      </w:r>
    </w:p>
    <w:p w14:paraId="5C77A79A" w14:textId="5D65937C" w:rsidR="00092A21" w:rsidRDefault="007F0A29">
      <w:pPr>
        <w:spacing w:line="276" w:lineRule="auto"/>
        <w:ind w:left="709"/>
        <w:rPr>
          <w:rFonts w:ascii="Golos Text" w:hAnsi="Golos Text" w:cs="Golos Text"/>
          <w:bCs/>
          <w:iCs/>
        </w:rPr>
      </w:pPr>
      <w:r>
        <w:rPr>
          <w:rFonts w:ascii="Golos Text" w:hAnsi="Golos Text" w:cs="Golos Text"/>
          <w:bCs/>
          <w:iCs/>
        </w:rPr>
        <w:t>1.3.10.</w:t>
      </w:r>
      <w:r w:rsidR="00D17EB1">
        <w:rPr>
          <w:rFonts w:ascii="Golos Text" w:hAnsi="Golos Text" w:cs="Golos Text"/>
          <w:bCs/>
          <w:iCs/>
        </w:rPr>
        <w:t xml:space="preserve"> </w:t>
      </w:r>
      <w:r>
        <w:rPr>
          <w:rFonts w:ascii="Golos Text" w:hAnsi="Golos Text" w:cs="Golos Text"/>
          <w:bCs/>
          <w:iCs/>
        </w:rPr>
        <w:t>Управление ДГУ (сухой контакт): ПУСК-замкнутый контакт, СТОП-разомкнут;</w:t>
      </w:r>
    </w:p>
    <w:p w14:paraId="7565A7C4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  <w:color w:val="000000"/>
        </w:rPr>
      </w:pPr>
      <w:r>
        <w:rPr>
          <w:rFonts w:ascii="Golos Text" w:hAnsi="Golos Text" w:cs="Golos Text"/>
          <w:color w:val="000000"/>
        </w:rPr>
        <w:t>1.3.11.  Ввод кабелей цепи нагрузки: снизу;</w:t>
      </w:r>
    </w:p>
    <w:p w14:paraId="57E20ED3" w14:textId="1CD7E626" w:rsidR="00092A21" w:rsidRDefault="007F0A29">
      <w:pPr>
        <w:spacing w:line="276" w:lineRule="auto"/>
        <w:ind w:firstLineChars="300" w:firstLine="720"/>
        <w:jc w:val="both"/>
        <w:rPr>
          <w:rFonts w:ascii="Golos Text" w:hAnsi="Golos Text" w:cs="Golos Text"/>
          <w:color w:val="000000"/>
        </w:rPr>
      </w:pPr>
      <w:r>
        <w:rPr>
          <w:rFonts w:ascii="Golos Text" w:hAnsi="Golos Text" w:cs="Golos Text"/>
          <w:color w:val="000000"/>
        </w:rPr>
        <w:t>1.3.12. Ввод питающих кабелей:</w:t>
      </w:r>
      <w:r w:rsidR="00D17EB1">
        <w:rPr>
          <w:rFonts w:ascii="Golos Text" w:hAnsi="Golos Text" w:cs="Golos Text"/>
          <w:color w:val="000000"/>
        </w:rPr>
        <w:t xml:space="preserve"> </w:t>
      </w:r>
      <w:r>
        <w:rPr>
          <w:rFonts w:ascii="Golos Text" w:hAnsi="Golos Text" w:cs="Golos Text"/>
          <w:color w:val="000000"/>
        </w:rPr>
        <w:t>снизу;</w:t>
      </w:r>
    </w:p>
    <w:p w14:paraId="165FA1FA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eastAsia="Arial" w:hAnsi="Golos Text" w:cs="Golos Text"/>
          <w:shd w:val="clear" w:color="auto" w:fill="FFFFFF"/>
        </w:rPr>
        <w:t>1.3.11. Комплектующие: IEK;</w:t>
      </w:r>
      <w:r>
        <w:rPr>
          <w:rFonts w:ascii="Golos Text" w:hAnsi="Golos Text" w:cs="Golos Text"/>
        </w:rPr>
        <w:t xml:space="preserve"> </w:t>
      </w:r>
    </w:p>
    <w:p w14:paraId="6DD5A7D1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 xml:space="preserve">1.3.13. Вариант исполнения: </w:t>
      </w:r>
      <w:r>
        <w:rPr>
          <w:rFonts w:ascii="Golos Text" w:hAnsi="Golos Text" w:cs="Golos Text"/>
          <w:iCs/>
        </w:rPr>
        <w:t>Контроллер</w:t>
      </w:r>
      <w:r>
        <w:rPr>
          <w:rFonts w:ascii="Golos Text" w:hAnsi="Golos Text" w:cs="Golos Text"/>
        </w:rPr>
        <w:t>;</w:t>
      </w:r>
    </w:p>
    <w:p w14:paraId="3893FF60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1.3.14. Коммутация силовых цепей: силовые контакторы;</w:t>
      </w:r>
    </w:p>
    <w:p w14:paraId="20B8E8DC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1.3.15. Время переключения, сек: 0,5-1;</w:t>
      </w:r>
    </w:p>
    <w:p w14:paraId="70C9F15F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1.3.16. Частота, Гц: 50;</w:t>
      </w:r>
    </w:p>
    <w:p w14:paraId="0E3DC539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1.3.17. Алгоритм работы: приоритет первого ввода;</w:t>
      </w:r>
    </w:p>
    <w:p w14:paraId="72C3CAFC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1.3.18. Тип блокировки: электрическая, механическая;</w:t>
      </w:r>
    </w:p>
    <w:p w14:paraId="5C4F16FD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1.3.19. Конструкция: Шкаф навесной, уличного исполнения;</w:t>
      </w:r>
    </w:p>
    <w:p w14:paraId="6131C20C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1.3.20. Обогрев шкафа: есть;</w:t>
      </w:r>
    </w:p>
    <w:p w14:paraId="4CEE33E7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eastAsia="Tahoma" w:hAnsi="Golos Text" w:cs="Golos Text"/>
          <w:color w:val="232323"/>
        </w:rPr>
        <w:t>1.3.21. Подзарядка АКБ: модуль для подзарядки аккумуляторных батарей генератора (5А).</w:t>
      </w:r>
    </w:p>
    <w:p w14:paraId="694A142F" w14:textId="77777777" w:rsidR="00092A21" w:rsidRDefault="007F0A29">
      <w:pPr>
        <w:spacing w:line="276" w:lineRule="auto"/>
        <w:ind w:left="709"/>
        <w:jc w:val="both"/>
        <w:rPr>
          <w:rFonts w:ascii="Golos Text" w:hAnsi="Golos Text" w:cs="Golos Text"/>
        </w:rPr>
      </w:pPr>
      <w:r>
        <w:rPr>
          <w:rFonts w:ascii="Golos Text" w:eastAsia="Arial" w:hAnsi="Golos Text" w:cs="Golos Text"/>
          <w:shd w:val="clear" w:color="auto" w:fill="FFFFFF"/>
        </w:rPr>
        <w:t>1.3.22. Диапазон рабочих температур</w:t>
      </w:r>
      <w:r>
        <w:rPr>
          <w:rFonts w:ascii="Golos Text" w:hAnsi="Golos Text" w:cs="Golos Text"/>
        </w:rPr>
        <w:t>: от -40С</w:t>
      </w:r>
      <w:r>
        <w:rPr>
          <w:rFonts w:ascii="Golos Text" w:hAnsi="Golos Text" w:cs="Golos Text"/>
          <w:vertAlign w:val="superscript"/>
        </w:rPr>
        <w:t>0</w:t>
      </w:r>
      <w:r>
        <w:rPr>
          <w:rFonts w:ascii="Golos Text" w:hAnsi="Golos Text" w:cs="Golos Text"/>
        </w:rPr>
        <w:t xml:space="preserve"> до +60С</w:t>
      </w:r>
      <w:r>
        <w:rPr>
          <w:rFonts w:ascii="Golos Text" w:hAnsi="Golos Text" w:cs="Golos Text"/>
          <w:vertAlign w:val="superscript"/>
        </w:rPr>
        <w:t>0</w:t>
      </w:r>
      <w:r>
        <w:rPr>
          <w:rFonts w:ascii="Golos Text" w:hAnsi="Golos Text" w:cs="Golos Text"/>
        </w:rPr>
        <w:t>;</w:t>
      </w:r>
    </w:p>
    <w:p w14:paraId="59F54529" w14:textId="77777777" w:rsidR="00092A21" w:rsidRDefault="007F0A29">
      <w:pPr>
        <w:spacing w:line="276" w:lineRule="auto"/>
        <w:ind w:left="709"/>
        <w:jc w:val="both"/>
        <w:rPr>
          <w:rFonts w:ascii="Golos Text" w:eastAsia="Arial" w:hAnsi="Golos Text" w:cs="Golos Text"/>
          <w:shd w:val="clear" w:color="auto" w:fill="FFFFFF"/>
        </w:rPr>
      </w:pPr>
      <w:r>
        <w:rPr>
          <w:rFonts w:ascii="Golos Text" w:eastAsia="Arial" w:hAnsi="Golos Text" w:cs="Golos Text"/>
          <w:shd w:val="clear" w:color="auto" w:fill="FFFFFF"/>
        </w:rPr>
        <w:t xml:space="preserve">1.3.23. Степень защиты корпуса: </w:t>
      </w:r>
      <w:r>
        <w:rPr>
          <w:rFonts w:ascii="Golos Text" w:eastAsia="Arial" w:hAnsi="Golos Text" w:cs="Golos Text"/>
          <w:shd w:val="clear" w:color="auto" w:fill="FFFFFF"/>
          <w:lang w:val="en-US"/>
        </w:rPr>
        <w:t>IP</w:t>
      </w:r>
      <w:r>
        <w:rPr>
          <w:rFonts w:ascii="Golos Text" w:eastAsia="Arial" w:hAnsi="Golos Text" w:cs="Golos Text"/>
          <w:shd w:val="clear" w:color="auto" w:fill="FFFFFF"/>
        </w:rPr>
        <w:t>31</w:t>
      </w:r>
    </w:p>
    <w:p w14:paraId="316B19ED" w14:textId="77777777" w:rsidR="00092A21" w:rsidRDefault="007F0A29">
      <w:pPr>
        <w:spacing w:line="276" w:lineRule="auto"/>
        <w:ind w:left="709"/>
        <w:jc w:val="both"/>
        <w:rPr>
          <w:rFonts w:ascii="Golos Text" w:eastAsia="Arial" w:hAnsi="Golos Text" w:cs="Golos Text"/>
          <w:shd w:val="clear" w:color="auto" w:fill="FFFFFF"/>
        </w:rPr>
      </w:pPr>
      <w:r>
        <w:rPr>
          <w:rFonts w:ascii="Golos Text" w:eastAsia="Arial" w:hAnsi="Golos Text" w:cs="Golos Text"/>
          <w:shd w:val="clear" w:color="auto" w:fill="FFFFFF"/>
        </w:rPr>
        <w:t>1.3.24. Ориентировочные размеры (</w:t>
      </w:r>
      <w:proofErr w:type="spellStart"/>
      <w:r>
        <w:rPr>
          <w:rFonts w:ascii="Golos Text" w:eastAsia="Arial" w:hAnsi="Golos Text" w:cs="Golos Text"/>
          <w:shd w:val="clear" w:color="auto" w:fill="FFFFFF"/>
        </w:rPr>
        <w:t>ВхШхГ</w:t>
      </w:r>
      <w:proofErr w:type="spellEnd"/>
      <w:r>
        <w:rPr>
          <w:rFonts w:ascii="Golos Text" w:eastAsia="Arial" w:hAnsi="Golos Text" w:cs="Golos Text"/>
          <w:shd w:val="clear" w:color="auto" w:fill="FFFFFF"/>
        </w:rPr>
        <w:t>), мм: 500х400х220</w:t>
      </w:r>
    </w:p>
    <w:p w14:paraId="74CE5F61" w14:textId="77777777" w:rsidR="00092A21" w:rsidRDefault="007F0A29">
      <w:pPr>
        <w:spacing w:line="276" w:lineRule="auto"/>
        <w:ind w:left="709"/>
        <w:jc w:val="both"/>
        <w:rPr>
          <w:rFonts w:ascii="Golos Text" w:eastAsia="Arial" w:hAnsi="Golos Text" w:cs="Golos Text"/>
          <w:shd w:val="clear" w:color="auto" w:fill="FFFFFF"/>
        </w:rPr>
      </w:pPr>
      <w:r>
        <w:rPr>
          <w:rFonts w:ascii="Golos Text" w:eastAsia="Arial" w:hAnsi="Golos Text" w:cs="Golos Text"/>
          <w:shd w:val="clear" w:color="auto" w:fill="FFFFFF"/>
        </w:rPr>
        <w:t>1.3.25.  Гарантия: 1 год.</w:t>
      </w:r>
    </w:p>
    <w:p w14:paraId="2C2DF49D" w14:textId="77777777" w:rsidR="00092A21" w:rsidRDefault="00092A21">
      <w:pPr>
        <w:spacing w:line="276" w:lineRule="auto"/>
        <w:ind w:left="709"/>
        <w:jc w:val="both"/>
        <w:rPr>
          <w:rFonts w:ascii="Golos Text" w:hAnsi="Golos Text" w:cs="Golos Text"/>
        </w:rPr>
      </w:pPr>
    </w:p>
    <w:p w14:paraId="7A0E05EC" w14:textId="77777777" w:rsidR="00092A21" w:rsidRDefault="00092A21">
      <w:pPr>
        <w:spacing w:line="276" w:lineRule="auto"/>
        <w:jc w:val="both"/>
        <w:rPr>
          <w:rFonts w:ascii="Golos Text" w:hAnsi="Golos Text" w:cs="Golos Text"/>
        </w:rPr>
      </w:pPr>
    </w:p>
    <w:p w14:paraId="0706153D" w14:textId="77777777" w:rsidR="00092A21" w:rsidRDefault="00092A21">
      <w:pPr>
        <w:spacing w:line="276" w:lineRule="auto"/>
        <w:jc w:val="both"/>
        <w:rPr>
          <w:rFonts w:ascii="Golos Text" w:hAnsi="Golos Text" w:cs="Golos Text"/>
        </w:rPr>
      </w:pPr>
    </w:p>
    <w:p w14:paraId="5F0EB6D0" w14:textId="22FCF57C" w:rsidR="00092A21" w:rsidRDefault="00092A21" w:rsidP="009E3B52">
      <w:pPr>
        <w:rPr>
          <w:rFonts w:ascii="Golos Text" w:hAnsi="Golos Text" w:cs="Golos Text"/>
        </w:rPr>
      </w:pPr>
    </w:p>
    <w:p w14:paraId="528830BD" w14:textId="77777777" w:rsidR="00092A21" w:rsidRDefault="007F0A29">
      <w:pPr>
        <w:pStyle w:val="aa"/>
        <w:spacing w:line="276" w:lineRule="auto"/>
        <w:ind w:left="0"/>
        <w:jc w:val="center"/>
        <w:rPr>
          <w:rFonts w:ascii="Golos Text" w:hAnsi="Golos Text" w:cs="Golos Text"/>
        </w:rPr>
      </w:pPr>
      <w:r>
        <w:rPr>
          <w:rFonts w:ascii="Golos Text" w:hAnsi="Golos Text" w:cs="Golos Text"/>
        </w:rPr>
        <w:t>Схема</w:t>
      </w:r>
    </w:p>
    <w:p w14:paraId="4DC2A112" w14:textId="77777777" w:rsidR="00092A21" w:rsidRDefault="00092A21">
      <w:pPr>
        <w:pStyle w:val="aa"/>
        <w:spacing w:line="276" w:lineRule="auto"/>
        <w:ind w:left="709"/>
        <w:jc w:val="center"/>
        <w:rPr>
          <w:rFonts w:ascii="Golos Text" w:hAnsi="Golos Text" w:cs="Golos Text"/>
        </w:rPr>
      </w:pPr>
    </w:p>
    <w:p w14:paraId="3EAA0449" w14:textId="77777777" w:rsidR="00092A21" w:rsidRDefault="007F0A29">
      <w:pPr>
        <w:pStyle w:val="aa"/>
        <w:spacing w:line="276" w:lineRule="auto"/>
        <w:ind w:left="709"/>
        <w:jc w:val="center"/>
        <w:rPr>
          <w:rFonts w:ascii="Golos Text" w:hAnsi="Golos Text" w:cs="Golos Tex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6E1A2C" wp14:editId="28BC0330">
            <wp:simplePos x="0" y="0"/>
            <wp:positionH relativeFrom="column">
              <wp:posOffset>365125</wp:posOffset>
            </wp:positionH>
            <wp:positionV relativeFrom="paragraph">
              <wp:posOffset>288290</wp:posOffset>
            </wp:positionV>
            <wp:extent cx="6001385" cy="5253355"/>
            <wp:effectExtent l="0" t="0" r="0" b="4445"/>
            <wp:wrapSquare wrapText="bothSides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385" cy="5253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B7328B5" w14:textId="77777777" w:rsidR="00092A21" w:rsidRDefault="00092A21">
      <w:pPr>
        <w:pStyle w:val="aa"/>
        <w:spacing w:line="276" w:lineRule="auto"/>
        <w:ind w:left="709"/>
        <w:jc w:val="center"/>
        <w:rPr>
          <w:rFonts w:ascii="Golos Text" w:hAnsi="Golos Text" w:cs="Golos Text"/>
        </w:rPr>
      </w:pPr>
    </w:p>
    <w:p w14:paraId="2BED6678" w14:textId="77777777" w:rsidR="00092A21" w:rsidRDefault="00092A21">
      <w:pPr>
        <w:pStyle w:val="aa"/>
        <w:spacing w:line="276" w:lineRule="auto"/>
        <w:ind w:left="709"/>
        <w:jc w:val="both"/>
        <w:rPr>
          <w:rFonts w:ascii="Golos Text" w:hAnsi="Golos Text" w:cs="Golos Text"/>
        </w:rPr>
      </w:pPr>
    </w:p>
    <w:p w14:paraId="4D80E4B5" w14:textId="77777777" w:rsidR="00092A21" w:rsidRDefault="00092A21">
      <w:pPr>
        <w:rPr>
          <w:rFonts w:ascii="Golos Text" w:hAnsi="Golos Text" w:cs="Golos Text"/>
        </w:rPr>
      </w:pPr>
    </w:p>
    <w:p w14:paraId="64D2C8CC" w14:textId="77777777" w:rsidR="00092A21" w:rsidRDefault="00092A21">
      <w:pPr>
        <w:rPr>
          <w:rFonts w:ascii="Golos Text" w:hAnsi="Golos Text" w:cs="Golos Text"/>
        </w:rPr>
      </w:pPr>
    </w:p>
    <w:sectPr w:rsidR="00092A21" w:rsidSect="00D17EB1">
      <w:pgSz w:w="11906" w:h="16838"/>
      <w:pgMar w:top="568" w:right="567" w:bottom="709" w:left="851" w:header="85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sans-serif">
    <w:altName w:val="Segoe Print"/>
    <w:charset w:val="00"/>
    <w:family w:val="auto"/>
    <w:pitch w:val="default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8CF"/>
    <w:multiLevelType w:val="multilevel"/>
    <w:tmpl w:val="056A58C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B94C99"/>
    <w:multiLevelType w:val="multilevel"/>
    <w:tmpl w:val="05B94C9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4987775">
    <w:abstractNumId w:val="0"/>
  </w:num>
  <w:num w:numId="2" w16cid:durableId="197402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20"/>
    <w:rsid w:val="000109B1"/>
    <w:rsid w:val="00010B50"/>
    <w:rsid w:val="000156E7"/>
    <w:rsid w:val="000405D3"/>
    <w:rsid w:val="00044018"/>
    <w:rsid w:val="00052651"/>
    <w:rsid w:val="000545DA"/>
    <w:rsid w:val="00055C80"/>
    <w:rsid w:val="00061776"/>
    <w:rsid w:val="000626B4"/>
    <w:rsid w:val="00064EA0"/>
    <w:rsid w:val="0007138F"/>
    <w:rsid w:val="00081D17"/>
    <w:rsid w:val="00085369"/>
    <w:rsid w:val="00092A21"/>
    <w:rsid w:val="000A4F64"/>
    <w:rsid w:val="000A70BB"/>
    <w:rsid w:val="000A7198"/>
    <w:rsid w:val="000B0077"/>
    <w:rsid w:val="000C1DDE"/>
    <w:rsid w:val="000C48B3"/>
    <w:rsid w:val="000C626E"/>
    <w:rsid w:val="000E08D5"/>
    <w:rsid w:val="000E2096"/>
    <w:rsid w:val="000F1638"/>
    <w:rsid w:val="000F45AF"/>
    <w:rsid w:val="00101BAF"/>
    <w:rsid w:val="00111BAB"/>
    <w:rsid w:val="00114C5B"/>
    <w:rsid w:val="001203B2"/>
    <w:rsid w:val="001301F7"/>
    <w:rsid w:val="00140A84"/>
    <w:rsid w:val="001456D6"/>
    <w:rsid w:val="0014645F"/>
    <w:rsid w:val="00146A87"/>
    <w:rsid w:val="001475EC"/>
    <w:rsid w:val="00147905"/>
    <w:rsid w:val="0015188B"/>
    <w:rsid w:val="0016485C"/>
    <w:rsid w:val="00170711"/>
    <w:rsid w:val="00180549"/>
    <w:rsid w:val="00194CE1"/>
    <w:rsid w:val="001C2010"/>
    <w:rsid w:val="001D0ED6"/>
    <w:rsid w:val="001D2A7C"/>
    <w:rsid w:val="001D5B89"/>
    <w:rsid w:val="001E7385"/>
    <w:rsid w:val="001F03EA"/>
    <w:rsid w:val="001F578E"/>
    <w:rsid w:val="001F7E12"/>
    <w:rsid w:val="00213EA0"/>
    <w:rsid w:val="002376AE"/>
    <w:rsid w:val="00237D63"/>
    <w:rsid w:val="002532AD"/>
    <w:rsid w:val="0025330F"/>
    <w:rsid w:val="00260719"/>
    <w:rsid w:val="00277D33"/>
    <w:rsid w:val="0028386E"/>
    <w:rsid w:val="00292566"/>
    <w:rsid w:val="002A5802"/>
    <w:rsid w:val="002C356D"/>
    <w:rsid w:val="002C5CED"/>
    <w:rsid w:val="002E22B7"/>
    <w:rsid w:val="002E6CDC"/>
    <w:rsid w:val="002F4736"/>
    <w:rsid w:val="002F5902"/>
    <w:rsid w:val="0030167A"/>
    <w:rsid w:val="003068E7"/>
    <w:rsid w:val="00314AAC"/>
    <w:rsid w:val="003168D7"/>
    <w:rsid w:val="0034154F"/>
    <w:rsid w:val="00350373"/>
    <w:rsid w:val="00353877"/>
    <w:rsid w:val="003665B7"/>
    <w:rsid w:val="00373481"/>
    <w:rsid w:val="003836B5"/>
    <w:rsid w:val="003A25FF"/>
    <w:rsid w:val="003A5A35"/>
    <w:rsid w:val="003A6DED"/>
    <w:rsid w:val="003E0D80"/>
    <w:rsid w:val="003E2046"/>
    <w:rsid w:val="003E5CB0"/>
    <w:rsid w:val="003F21B0"/>
    <w:rsid w:val="00402336"/>
    <w:rsid w:val="00405612"/>
    <w:rsid w:val="0040695D"/>
    <w:rsid w:val="004249D0"/>
    <w:rsid w:val="00425B23"/>
    <w:rsid w:val="004337E2"/>
    <w:rsid w:val="00433827"/>
    <w:rsid w:val="00437F13"/>
    <w:rsid w:val="00441960"/>
    <w:rsid w:val="00447C6A"/>
    <w:rsid w:val="00453870"/>
    <w:rsid w:val="004749C7"/>
    <w:rsid w:val="00492818"/>
    <w:rsid w:val="004A0886"/>
    <w:rsid w:val="004B3EB5"/>
    <w:rsid w:val="004C0E15"/>
    <w:rsid w:val="004C2C4A"/>
    <w:rsid w:val="004C4197"/>
    <w:rsid w:val="004D0D6F"/>
    <w:rsid w:val="004D39DA"/>
    <w:rsid w:val="004D477C"/>
    <w:rsid w:val="004D7F01"/>
    <w:rsid w:val="004F0D8F"/>
    <w:rsid w:val="004F29C4"/>
    <w:rsid w:val="00500A4E"/>
    <w:rsid w:val="0050223A"/>
    <w:rsid w:val="00503701"/>
    <w:rsid w:val="00507F53"/>
    <w:rsid w:val="005208C6"/>
    <w:rsid w:val="00522919"/>
    <w:rsid w:val="00524954"/>
    <w:rsid w:val="005269A9"/>
    <w:rsid w:val="005412D0"/>
    <w:rsid w:val="00541D07"/>
    <w:rsid w:val="00546B10"/>
    <w:rsid w:val="005607A9"/>
    <w:rsid w:val="00575617"/>
    <w:rsid w:val="00576207"/>
    <w:rsid w:val="00576CBF"/>
    <w:rsid w:val="0059643C"/>
    <w:rsid w:val="005A1CCF"/>
    <w:rsid w:val="005C236D"/>
    <w:rsid w:val="005C43E7"/>
    <w:rsid w:val="005D7F4A"/>
    <w:rsid w:val="005F70FD"/>
    <w:rsid w:val="005F73CF"/>
    <w:rsid w:val="006031CC"/>
    <w:rsid w:val="006042E4"/>
    <w:rsid w:val="006428E2"/>
    <w:rsid w:val="00654907"/>
    <w:rsid w:val="00661335"/>
    <w:rsid w:val="00670D98"/>
    <w:rsid w:val="006B5490"/>
    <w:rsid w:val="006D0EF0"/>
    <w:rsid w:val="006E1300"/>
    <w:rsid w:val="006F688F"/>
    <w:rsid w:val="00701856"/>
    <w:rsid w:val="007062C3"/>
    <w:rsid w:val="007241A6"/>
    <w:rsid w:val="007305AD"/>
    <w:rsid w:val="0073190F"/>
    <w:rsid w:val="00732110"/>
    <w:rsid w:val="0073281A"/>
    <w:rsid w:val="007404C9"/>
    <w:rsid w:val="00754A0B"/>
    <w:rsid w:val="007568F3"/>
    <w:rsid w:val="0076128F"/>
    <w:rsid w:val="00764792"/>
    <w:rsid w:val="00777B91"/>
    <w:rsid w:val="007809F1"/>
    <w:rsid w:val="00784BA2"/>
    <w:rsid w:val="00784CE8"/>
    <w:rsid w:val="0079338C"/>
    <w:rsid w:val="007974A3"/>
    <w:rsid w:val="007A1A65"/>
    <w:rsid w:val="007A4019"/>
    <w:rsid w:val="007A5196"/>
    <w:rsid w:val="007B4F91"/>
    <w:rsid w:val="007D090A"/>
    <w:rsid w:val="007E44CE"/>
    <w:rsid w:val="007F07F7"/>
    <w:rsid w:val="007F0A29"/>
    <w:rsid w:val="007F12A0"/>
    <w:rsid w:val="007F14D1"/>
    <w:rsid w:val="007F312D"/>
    <w:rsid w:val="008104CB"/>
    <w:rsid w:val="008132D2"/>
    <w:rsid w:val="00830D7B"/>
    <w:rsid w:val="0083329F"/>
    <w:rsid w:val="0083688C"/>
    <w:rsid w:val="00856D4C"/>
    <w:rsid w:val="00857FE3"/>
    <w:rsid w:val="008663E1"/>
    <w:rsid w:val="008751DD"/>
    <w:rsid w:val="00876805"/>
    <w:rsid w:val="008776F7"/>
    <w:rsid w:val="00877B23"/>
    <w:rsid w:val="00884B05"/>
    <w:rsid w:val="0089475A"/>
    <w:rsid w:val="0089652F"/>
    <w:rsid w:val="00896E02"/>
    <w:rsid w:val="00897706"/>
    <w:rsid w:val="008A1752"/>
    <w:rsid w:val="008B07D4"/>
    <w:rsid w:val="008B373C"/>
    <w:rsid w:val="008B7DC3"/>
    <w:rsid w:val="008C429F"/>
    <w:rsid w:val="008D06E3"/>
    <w:rsid w:val="008D2290"/>
    <w:rsid w:val="008D3494"/>
    <w:rsid w:val="009008F1"/>
    <w:rsid w:val="0090408E"/>
    <w:rsid w:val="009053B4"/>
    <w:rsid w:val="00906A35"/>
    <w:rsid w:val="00912CD9"/>
    <w:rsid w:val="009201A6"/>
    <w:rsid w:val="00935BDE"/>
    <w:rsid w:val="0094701D"/>
    <w:rsid w:val="00952F75"/>
    <w:rsid w:val="00954CD1"/>
    <w:rsid w:val="009625A0"/>
    <w:rsid w:val="00974BCA"/>
    <w:rsid w:val="009755D4"/>
    <w:rsid w:val="00976759"/>
    <w:rsid w:val="009773E4"/>
    <w:rsid w:val="0097787E"/>
    <w:rsid w:val="009870E1"/>
    <w:rsid w:val="009918ED"/>
    <w:rsid w:val="00997996"/>
    <w:rsid w:val="009A4284"/>
    <w:rsid w:val="009A7CFA"/>
    <w:rsid w:val="009B7249"/>
    <w:rsid w:val="009B7AFD"/>
    <w:rsid w:val="009C0856"/>
    <w:rsid w:val="009D116B"/>
    <w:rsid w:val="009D2CC5"/>
    <w:rsid w:val="009E3B52"/>
    <w:rsid w:val="009E7720"/>
    <w:rsid w:val="00A03E5F"/>
    <w:rsid w:val="00A041C8"/>
    <w:rsid w:val="00A44606"/>
    <w:rsid w:val="00A71AF3"/>
    <w:rsid w:val="00A84E4B"/>
    <w:rsid w:val="00A90CE8"/>
    <w:rsid w:val="00A912DF"/>
    <w:rsid w:val="00A92EAE"/>
    <w:rsid w:val="00AA686E"/>
    <w:rsid w:val="00AB0480"/>
    <w:rsid w:val="00AB38D8"/>
    <w:rsid w:val="00AF1265"/>
    <w:rsid w:val="00AF402A"/>
    <w:rsid w:val="00AF4A26"/>
    <w:rsid w:val="00B06BD5"/>
    <w:rsid w:val="00B12561"/>
    <w:rsid w:val="00B20BA4"/>
    <w:rsid w:val="00B276C1"/>
    <w:rsid w:val="00B44F8B"/>
    <w:rsid w:val="00B567C5"/>
    <w:rsid w:val="00B56B30"/>
    <w:rsid w:val="00B65B22"/>
    <w:rsid w:val="00B71B9F"/>
    <w:rsid w:val="00B9093C"/>
    <w:rsid w:val="00BA63A3"/>
    <w:rsid w:val="00BA6C62"/>
    <w:rsid w:val="00BB1357"/>
    <w:rsid w:val="00BC76DE"/>
    <w:rsid w:val="00BE35A3"/>
    <w:rsid w:val="00BE4F29"/>
    <w:rsid w:val="00BF2B3C"/>
    <w:rsid w:val="00C04C38"/>
    <w:rsid w:val="00C113AF"/>
    <w:rsid w:val="00C12C52"/>
    <w:rsid w:val="00C168F2"/>
    <w:rsid w:val="00C24EDD"/>
    <w:rsid w:val="00C32004"/>
    <w:rsid w:val="00C42397"/>
    <w:rsid w:val="00C579EF"/>
    <w:rsid w:val="00C62415"/>
    <w:rsid w:val="00C71F14"/>
    <w:rsid w:val="00C83B2D"/>
    <w:rsid w:val="00C83F98"/>
    <w:rsid w:val="00C85178"/>
    <w:rsid w:val="00C93BB0"/>
    <w:rsid w:val="00CA08B6"/>
    <w:rsid w:val="00CB02DD"/>
    <w:rsid w:val="00CC7599"/>
    <w:rsid w:val="00CD1D21"/>
    <w:rsid w:val="00CE14B4"/>
    <w:rsid w:val="00CE3C1D"/>
    <w:rsid w:val="00CF6FE9"/>
    <w:rsid w:val="00CF761B"/>
    <w:rsid w:val="00D17EB1"/>
    <w:rsid w:val="00D26E18"/>
    <w:rsid w:val="00D3374E"/>
    <w:rsid w:val="00D36363"/>
    <w:rsid w:val="00D377B7"/>
    <w:rsid w:val="00D65C3D"/>
    <w:rsid w:val="00D7036F"/>
    <w:rsid w:val="00D80416"/>
    <w:rsid w:val="00D87B13"/>
    <w:rsid w:val="00D94E6F"/>
    <w:rsid w:val="00D9794C"/>
    <w:rsid w:val="00DB7067"/>
    <w:rsid w:val="00DC728A"/>
    <w:rsid w:val="00DD6F6B"/>
    <w:rsid w:val="00E153B7"/>
    <w:rsid w:val="00E34349"/>
    <w:rsid w:val="00E373C2"/>
    <w:rsid w:val="00E453E5"/>
    <w:rsid w:val="00E549DC"/>
    <w:rsid w:val="00E73455"/>
    <w:rsid w:val="00E75DAC"/>
    <w:rsid w:val="00E76171"/>
    <w:rsid w:val="00E862C4"/>
    <w:rsid w:val="00E955CB"/>
    <w:rsid w:val="00EA0148"/>
    <w:rsid w:val="00EB0AFA"/>
    <w:rsid w:val="00EB13B7"/>
    <w:rsid w:val="00EB2725"/>
    <w:rsid w:val="00EC1E75"/>
    <w:rsid w:val="00ED263F"/>
    <w:rsid w:val="00ED28D3"/>
    <w:rsid w:val="00ED4015"/>
    <w:rsid w:val="00EE005A"/>
    <w:rsid w:val="00EE09BA"/>
    <w:rsid w:val="00EF0EB0"/>
    <w:rsid w:val="00EF4F49"/>
    <w:rsid w:val="00EF5DBA"/>
    <w:rsid w:val="00F30AB6"/>
    <w:rsid w:val="00F3593C"/>
    <w:rsid w:val="00F474CD"/>
    <w:rsid w:val="00F658F1"/>
    <w:rsid w:val="00F664AE"/>
    <w:rsid w:val="00F83468"/>
    <w:rsid w:val="00F860DF"/>
    <w:rsid w:val="00F9004C"/>
    <w:rsid w:val="00F928BD"/>
    <w:rsid w:val="00FA5374"/>
    <w:rsid w:val="00FA71E0"/>
    <w:rsid w:val="00FD7071"/>
    <w:rsid w:val="00FE7931"/>
    <w:rsid w:val="00FF0B19"/>
    <w:rsid w:val="00FF5D8F"/>
    <w:rsid w:val="04056F2A"/>
    <w:rsid w:val="21A10400"/>
    <w:rsid w:val="2828425B"/>
    <w:rsid w:val="2BD40B11"/>
    <w:rsid w:val="384922E9"/>
    <w:rsid w:val="6D0301F9"/>
    <w:rsid w:val="7F2B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3C9233"/>
  <w15:docId w15:val="{0EC56DD0-FD32-48DC-B6D5-FAF7AAD2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6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i/>
      <w:szCs w:val="2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b/>
      <w:i/>
      <w:snapToGrid w:val="0"/>
      <w:szCs w:val="20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both"/>
      <w:outlineLvl w:val="6"/>
    </w:pPr>
    <w:rPr>
      <w:i/>
      <w:snapToGrid w:val="0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qFormat/>
    <w:pPr>
      <w:jc w:val="center"/>
    </w:pPr>
    <w:rPr>
      <w:b/>
      <w:sz w:val="32"/>
      <w:szCs w:val="20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qFormat/>
    <w:rPr>
      <w:rFonts w:ascii="Arial" w:hAnsi="Arial" w:cs="Arial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b/>
      <w:i/>
      <w:sz w:val="24"/>
      <w:lang w:eastAsia="ru-RU"/>
    </w:rPr>
  </w:style>
  <w:style w:type="character" w:customStyle="1" w:styleId="40">
    <w:name w:val="Заголовок 4 Знак"/>
    <w:basedOn w:val="a0"/>
    <w:link w:val="4"/>
    <w:qFormat/>
    <w:rPr>
      <w:sz w:val="28"/>
      <w:lang w:eastAsia="ru-RU"/>
    </w:rPr>
  </w:style>
  <w:style w:type="character" w:customStyle="1" w:styleId="50">
    <w:name w:val="Заголовок 5 Знак"/>
    <w:basedOn w:val="a0"/>
    <w:link w:val="5"/>
    <w:qFormat/>
    <w:rPr>
      <w:b/>
      <w:i/>
      <w:snapToGrid w:val="0"/>
      <w:sz w:val="24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8"/>
      <w:lang w:eastAsia="ru-RU"/>
    </w:rPr>
  </w:style>
  <w:style w:type="character" w:customStyle="1" w:styleId="70">
    <w:name w:val="Заголовок 7 Знак"/>
    <w:basedOn w:val="a0"/>
    <w:link w:val="7"/>
    <w:qFormat/>
    <w:rPr>
      <w:i/>
      <w:snapToGrid w:val="0"/>
      <w:sz w:val="24"/>
      <w:lang w:eastAsia="ru-RU"/>
    </w:rPr>
  </w:style>
  <w:style w:type="character" w:customStyle="1" w:styleId="80">
    <w:name w:val="Заголовок 8 Знак"/>
    <w:basedOn w:val="a0"/>
    <w:link w:val="8"/>
    <w:qFormat/>
    <w:rPr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qFormat/>
    <w:rPr>
      <w:b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qFormat/>
    <w:rPr>
      <w:b/>
      <w:sz w:val="32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qFormat/>
    <w:rPr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0A4E-DBFD-4929-8689-961B5BE5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метролог - начальник службы МАС</dc:creator>
  <cp:lastModifiedBy>Гуторова Ольга Викторовна</cp:lastModifiedBy>
  <cp:revision>2</cp:revision>
  <cp:lastPrinted>2020-02-06T14:20:00Z</cp:lastPrinted>
  <dcterms:created xsi:type="dcterms:W3CDTF">2026-04-20T06:03:00Z</dcterms:created>
  <dcterms:modified xsi:type="dcterms:W3CDTF">2026-04-20T06:03:00Z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AA54F1B22EFB44AD9E5BBAA55491B1DD_12</vt:lpwstr>
  </property>
</Properties>
</file>