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F21AE" w14:textId="4E848478" w:rsidR="0009536A" w:rsidRDefault="0009536A" w:rsidP="0009536A">
      <w:pPr>
        <w:pStyle w:val="a3"/>
        <w:jc w:val="right"/>
        <w:rPr>
          <w:rFonts w:ascii="Golos Text" w:hAnsi="Golos Text" w:cs="Golos Text"/>
          <w:b/>
          <w:sz w:val="28"/>
          <w:szCs w:val="28"/>
        </w:rPr>
      </w:pPr>
      <w:bookmarkStart w:id="0" w:name="_Hlk180485970"/>
      <w:r>
        <w:rPr>
          <w:rFonts w:ascii="Golos Text" w:hAnsi="Golos Text" w:cs="Golos Text"/>
          <w:b/>
          <w:sz w:val="28"/>
          <w:szCs w:val="28"/>
        </w:rPr>
        <w:t>Приложение №</w:t>
      </w:r>
      <w:r w:rsidR="008130BC">
        <w:rPr>
          <w:rFonts w:ascii="Golos Text" w:hAnsi="Golos Text" w:cs="Golos Text"/>
          <w:b/>
          <w:sz w:val="28"/>
          <w:szCs w:val="28"/>
        </w:rPr>
        <w:t>1</w:t>
      </w:r>
    </w:p>
    <w:p w14:paraId="2623A9F2" w14:textId="623E0FB7" w:rsidR="00250E65" w:rsidRPr="00381FD3" w:rsidRDefault="00250E65" w:rsidP="0009536A">
      <w:pPr>
        <w:pStyle w:val="a3"/>
        <w:jc w:val="right"/>
        <w:rPr>
          <w:rFonts w:ascii="Golos Text" w:hAnsi="Golos Text" w:cs="Golos Text"/>
          <w:b/>
          <w:sz w:val="28"/>
          <w:szCs w:val="28"/>
        </w:rPr>
      </w:pPr>
      <w:r>
        <w:rPr>
          <w:rFonts w:ascii="Golos Text" w:hAnsi="Golos Text" w:cs="Golos Text"/>
          <w:b/>
          <w:sz w:val="28"/>
          <w:szCs w:val="28"/>
        </w:rPr>
        <w:t>(позиции 1-6)</w:t>
      </w:r>
    </w:p>
    <w:p w14:paraId="6A9ED218" w14:textId="0F3BEC7F" w:rsidR="00D744E6" w:rsidRPr="0065050A" w:rsidRDefault="00D744E6" w:rsidP="008130BC">
      <w:pPr>
        <w:pStyle w:val="a3"/>
        <w:jc w:val="center"/>
        <w:rPr>
          <w:rFonts w:ascii="Golos Text" w:hAnsi="Golos Text" w:cs="Golos Text"/>
          <w:b/>
          <w:sz w:val="28"/>
          <w:szCs w:val="28"/>
        </w:rPr>
      </w:pPr>
      <w:r w:rsidRPr="0047053B">
        <w:rPr>
          <w:rFonts w:ascii="Golos Text" w:hAnsi="Golos Text" w:cs="Golos Text"/>
          <w:b/>
          <w:sz w:val="28"/>
          <w:szCs w:val="28"/>
        </w:rPr>
        <w:t xml:space="preserve">к </w:t>
      </w:r>
      <w:r w:rsidR="008130BC">
        <w:rPr>
          <w:rFonts w:ascii="Golos Text" w:hAnsi="Golos Text" w:cs="Golos Text"/>
          <w:b/>
          <w:sz w:val="28"/>
          <w:szCs w:val="28"/>
        </w:rPr>
        <w:t>Служебной записке «Об обеспечении СИЗ работников РЭУ №1»</w:t>
      </w:r>
    </w:p>
    <w:p w14:paraId="0E20B272" w14:textId="77777777" w:rsidR="00FC491E" w:rsidRPr="0065050A" w:rsidRDefault="00FC491E" w:rsidP="008E5412">
      <w:pPr>
        <w:pStyle w:val="a3"/>
        <w:jc w:val="center"/>
        <w:rPr>
          <w:rFonts w:ascii="Golos Text" w:hAnsi="Golos Text" w:cs="Golos Text"/>
          <w:b/>
          <w:sz w:val="28"/>
          <w:szCs w:val="28"/>
        </w:rPr>
      </w:pPr>
    </w:p>
    <w:p w14:paraId="17DFA63D" w14:textId="77777777" w:rsidR="00FC491E" w:rsidRPr="00840E5D" w:rsidRDefault="00FC491E" w:rsidP="00FC491E">
      <w:pPr>
        <w:jc w:val="both"/>
        <w:rPr>
          <w:rFonts w:ascii="Golos Text" w:hAnsi="Golos Text" w:cs="Golos Text"/>
          <w:sz w:val="24"/>
          <w:szCs w:val="24"/>
        </w:rPr>
      </w:pPr>
      <w:r w:rsidRPr="00840E5D">
        <w:rPr>
          <w:rFonts w:ascii="Golos Text" w:hAnsi="Golos Text" w:cs="Golos Text"/>
          <w:sz w:val="24"/>
          <w:szCs w:val="24"/>
        </w:rPr>
        <w:t xml:space="preserve">1. Нанесение логотипа Заказчика (файл логотипа в формате </w:t>
      </w:r>
      <w:proofErr w:type="spellStart"/>
      <w:r w:rsidRPr="00840E5D">
        <w:rPr>
          <w:rFonts w:ascii="Golos Text" w:hAnsi="Golos Text" w:cs="Golos Text"/>
          <w:sz w:val="24"/>
          <w:szCs w:val="24"/>
          <w:lang w:val="en-US"/>
        </w:rPr>
        <w:t>png</w:t>
      </w:r>
      <w:proofErr w:type="spellEnd"/>
      <w:r w:rsidRPr="00840E5D">
        <w:rPr>
          <w:rFonts w:ascii="Golos Text" w:hAnsi="Golos Text" w:cs="Golos Text"/>
          <w:sz w:val="24"/>
          <w:szCs w:val="24"/>
        </w:rPr>
        <w:t xml:space="preserve">, а также цветовая палитра прилагаются) на специальную одежду в строгом соответствии с прилагаемым фото-образцом. Локализация, цветовое решение, пропорции и тип нанесения </w:t>
      </w:r>
      <w:r w:rsidRPr="001E7349">
        <w:rPr>
          <w:rFonts w:ascii="Golos Text" w:hAnsi="Golos Text" w:cs="Golos Text"/>
          <w:sz w:val="24"/>
          <w:szCs w:val="24"/>
        </w:rPr>
        <w:t>(термопечать)</w:t>
      </w:r>
      <w:r w:rsidRPr="00840E5D">
        <w:rPr>
          <w:rFonts w:ascii="Golos Text" w:hAnsi="Golos Text" w:cs="Golos Text"/>
          <w:sz w:val="24"/>
          <w:szCs w:val="24"/>
        </w:rPr>
        <w:t xml:space="preserve"> должны быть идентичны образцу.</w:t>
      </w:r>
    </w:p>
    <w:p w14:paraId="79F92735" w14:textId="77777777" w:rsidR="00FC491E" w:rsidRPr="00840E5D" w:rsidRDefault="00FC491E" w:rsidP="00FC491E">
      <w:pPr>
        <w:jc w:val="both"/>
        <w:rPr>
          <w:rFonts w:ascii="Golos Text" w:hAnsi="Golos Text" w:cs="Golos Text"/>
          <w:sz w:val="24"/>
          <w:szCs w:val="24"/>
        </w:rPr>
      </w:pPr>
      <w:r w:rsidRPr="00840E5D">
        <w:rPr>
          <w:rFonts w:ascii="Golos Text" w:hAnsi="Golos Text" w:cs="Golos Text"/>
          <w:sz w:val="24"/>
          <w:szCs w:val="24"/>
        </w:rPr>
        <w:t>2. Нанесение выполнить позиционно на каждое изделие с привязкой к размерному ряду. Обеспечить масштабирование логотипа: размер изображения должен пропорционально увеличиваться уменьшаться в зависимости от размера изделия. Для каждого типа размера предоставить схему размещения с фактическими размерами логотипа.</w:t>
      </w:r>
    </w:p>
    <w:p w14:paraId="66620D2B" w14:textId="77777777" w:rsidR="00FC491E" w:rsidRPr="001108DE" w:rsidRDefault="00FC491E" w:rsidP="00FC491E">
      <w:pPr>
        <w:jc w:val="both"/>
        <w:rPr>
          <w:rFonts w:ascii="Golos Text" w:hAnsi="Golos Text" w:cs="Golos Text"/>
          <w:sz w:val="24"/>
          <w:szCs w:val="24"/>
        </w:rPr>
      </w:pPr>
      <w:r w:rsidRPr="00840E5D">
        <w:rPr>
          <w:rFonts w:ascii="Golos Text" w:hAnsi="Golos Text" w:cs="Golos Text"/>
          <w:sz w:val="24"/>
          <w:szCs w:val="24"/>
        </w:rPr>
        <w:t>3. В составе коммерческого предложения участник процедуры закупки обязан предоставить цветной макет нанесения логотипа на каждый заявленный размер одежды. Макет должен быть утверждён Заказчиком до начала производства изготовления одежды.</w:t>
      </w:r>
    </w:p>
    <w:bookmarkEnd w:id="0"/>
    <w:p w14:paraId="75FB8B2B" w14:textId="77777777" w:rsidR="0066505D" w:rsidRPr="0047053B" w:rsidRDefault="0066505D" w:rsidP="00D744E6">
      <w:pPr>
        <w:pStyle w:val="a3"/>
        <w:jc w:val="center"/>
        <w:rPr>
          <w:rFonts w:ascii="Golos Text" w:hAnsi="Golos Text" w:cs="Golos Text"/>
          <w:b/>
          <w:sz w:val="28"/>
          <w:szCs w:val="28"/>
        </w:rPr>
      </w:pPr>
    </w:p>
    <w:tbl>
      <w:tblPr>
        <w:tblStyle w:val="a6"/>
        <w:tblW w:w="14985" w:type="dxa"/>
        <w:tblLayout w:type="fixed"/>
        <w:tblLook w:val="04A0" w:firstRow="1" w:lastRow="0" w:firstColumn="1" w:lastColumn="0" w:noHBand="0" w:noVBand="1"/>
      </w:tblPr>
      <w:tblGrid>
        <w:gridCol w:w="559"/>
        <w:gridCol w:w="2837"/>
        <w:gridCol w:w="568"/>
        <w:gridCol w:w="567"/>
        <w:gridCol w:w="1561"/>
        <w:gridCol w:w="8787"/>
        <w:gridCol w:w="90"/>
        <w:gridCol w:w="16"/>
      </w:tblGrid>
      <w:tr w:rsidR="00E22B2E" w:rsidRPr="004122C2" w14:paraId="55DB848C" w14:textId="77777777" w:rsidTr="00706796">
        <w:tc>
          <w:tcPr>
            <w:tcW w:w="559" w:type="dxa"/>
          </w:tcPr>
          <w:p w14:paraId="4038F377" w14:textId="77777777" w:rsidR="00E22B2E" w:rsidRPr="004122C2" w:rsidRDefault="00E22B2E" w:rsidP="00CF60BF">
            <w:pPr>
              <w:tabs>
                <w:tab w:val="left" w:pos="1248"/>
              </w:tabs>
              <w:contextualSpacing/>
              <w:jc w:val="center"/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>№</w:t>
            </w:r>
          </w:p>
          <w:p w14:paraId="63E10008" w14:textId="77777777" w:rsidR="00E22B2E" w:rsidRPr="004122C2" w:rsidRDefault="00E22B2E" w:rsidP="00CF60BF">
            <w:pPr>
              <w:rPr>
                <w:rFonts w:ascii="Golos Text" w:hAnsi="Golos Text" w:cs="Golos Text"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>п/п</w:t>
            </w:r>
          </w:p>
        </w:tc>
        <w:tc>
          <w:tcPr>
            <w:tcW w:w="2837" w:type="dxa"/>
          </w:tcPr>
          <w:p w14:paraId="49CB3103" w14:textId="77777777" w:rsidR="00E22B2E" w:rsidRPr="004122C2" w:rsidRDefault="00E22B2E" w:rsidP="00CF60BF">
            <w:pPr>
              <w:rPr>
                <w:rFonts w:ascii="Golos Text" w:hAnsi="Golos Text" w:cs="Golos Text"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>Наименование</w:t>
            </w:r>
          </w:p>
        </w:tc>
        <w:tc>
          <w:tcPr>
            <w:tcW w:w="568" w:type="dxa"/>
          </w:tcPr>
          <w:p w14:paraId="13240E78" w14:textId="77777777" w:rsidR="00E22B2E" w:rsidRPr="004122C2" w:rsidRDefault="00E22B2E" w:rsidP="00CF60BF">
            <w:pPr>
              <w:rPr>
                <w:rFonts w:ascii="Golos Text" w:hAnsi="Golos Text" w:cs="Golos Text"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>Ед. изм.</w:t>
            </w:r>
          </w:p>
        </w:tc>
        <w:tc>
          <w:tcPr>
            <w:tcW w:w="567" w:type="dxa"/>
          </w:tcPr>
          <w:p w14:paraId="694BC4EB" w14:textId="77777777" w:rsidR="00E22B2E" w:rsidRPr="004122C2" w:rsidRDefault="00E22B2E" w:rsidP="00CF60BF">
            <w:pPr>
              <w:rPr>
                <w:rFonts w:ascii="Golos Text" w:hAnsi="Golos Text" w:cs="Golos Text"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>Кол-во</w:t>
            </w:r>
          </w:p>
        </w:tc>
        <w:tc>
          <w:tcPr>
            <w:tcW w:w="1561" w:type="dxa"/>
          </w:tcPr>
          <w:p w14:paraId="1ACE5579" w14:textId="77777777" w:rsidR="00E22B2E" w:rsidRPr="004122C2" w:rsidRDefault="00E22B2E" w:rsidP="00CF60BF">
            <w:pPr>
              <w:jc w:val="center"/>
              <w:rPr>
                <w:rFonts w:ascii="Golos Text" w:hAnsi="Golos Text" w:cs="Golos Text"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>Размер</w:t>
            </w:r>
          </w:p>
        </w:tc>
        <w:tc>
          <w:tcPr>
            <w:tcW w:w="8893" w:type="dxa"/>
            <w:gridSpan w:val="3"/>
          </w:tcPr>
          <w:p w14:paraId="78B1BE39" w14:textId="77777777" w:rsidR="00E22B2E" w:rsidRPr="004122C2" w:rsidRDefault="00E22B2E" w:rsidP="00CF60BF">
            <w:pPr>
              <w:rPr>
                <w:rFonts w:ascii="Golos Text" w:hAnsi="Golos Text" w:cs="Golos Text"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>Технические характеристики</w:t>
            </w:r>
          </w:p>
        </w:tc>
      </w:tr>
      <w:tr w:rsidR="00E22B2E" w:rsidRPr="004122C2" w14:paraId="424B4CC9" w14:textId="77777777" w:rsidTr="00706796">
        <w:tc>
          <w:tcPr>
            <w:tcW w:w="559" w:type="dxa"/>
          </w:tcPr>
          <w:p w14:paraId="4BB7DA74" w14:textId="3FF44D52" w:rsidR="00E22B2E" w:rsidRPr="004122C2" w:rsidRDefault="004122C2" w:rsidP="00CF60BF">
            <w:pPr>
              <w:tabs>
                <w:tab w:val="left" w:pos="1248"/>
              </w:tabs>
              <w:contextualSpacing/>
              <w:jc w:val="center"/>
              <w:rPr>
                <w:rFonts w:ascii="Golos Text" w:hAnsi="Golos Text" w:cs="Golos Text"/>
                <w:b/>
                <w:sz w:val="18"/>
                <w:szCs w:val="18"/>
              </w:rPr>
            </w:pPr>
            <w:r>
              <w:rPr>
                <w:rFonts w:ascii="Golos Text" w:hAnsi="Golos Text" w:cs="Golos Text"/>
                <w:b/>
                <w:sz w:val="18"/>
                <w:szCs w:val="18"/>
              </w:rPr>
              <w:t>1</w:t>
            </w:r>
          </w:p>
        </w:tc>
        <w:tc>
          <w:tcPr>
            <w:tcW w:w="2837" w:type="dxa"/>
          </w:tcPr>
          <w:p w14:paraId="67446656" w14:textId="77777777" w:rsidR="00E22B2E" w:rsidRPr="004122C2" w:rsidRDefault="00E22B2E" w:rsidP="00CF60BF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>Одежда специальная для защиты от пониженных температур и ветра, общих производственных загрязнений, от искр и брызг расплавленного металла</w:t>
            </w:r>
          </w:p>
          <w:p w14:paraId="4616D50C" w14:textId="77777777" w:rsidR="00E22B2E" w:rsidRPr="004122C2" w:rsidRDefault="00E22B2E" w:rsidP="00CF60BF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</w:p>
          <w:p w14:paraId="74F80519" w14:textId="77777777" w:rsidR="00E22B2E" w:rsidRPr="004122C2" w:rsidRDefault="00E22B2E" w:rsidP="00CF60BF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/>
                <w:i/>
                <w:iCs/>
                <w:sz w:val="18"/>
                <w:szCs w:val="18"/>
              </w:rPr>
              <w:t>Костюм зимний:</w:t>
            </w:r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 xml:space="preserve"> </w:t>
            </w:r>
            <w:proofErr w:type="spellStart"/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>Куртка+Брюки</w:t>
            </w:r>
            <w:proofErr w:type="spellEnd"/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 xml:space="preserve"> с бретелями</w:t>
            </w:r>
          </w:p>
          <w:p w14:paraId="69E884D1" w14:textId="77777777" w:rsidR="00E22B2E" w:rsidRPr="004122C2" w:rsidRDefault="00E22B2E" w:rsidP="00CF60BF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</w:p>
          <w:p w14:paraId="183C4621" w14:textId="77777777" w:rsidR="00E22B2E" w:rsidRPr="004122C2" w:rsidRDefault="00E22B2E" w:rsidP="00CF60BF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 xml:space="preserve">Для электрогазосварщиков </w:t>
            </w:r>
          </w:p>
          <w:p w14:paraId="5B5B31A9" w14:textId="77777777" w:rsidR="00E22B2E" w:rsidRPr="004122C2" w:rsidRDefault="00E22B2E" w:rsidP="00CF60BF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</w:p>
        </w:tc>
        <w:tc>
          <w:tcPr>
            <w:tcW w:w="568" w:type="dxa"/>
          </w:tcPr>
          <w:p w14:paraId="548CF9C8" w14:textId="77777777" w:rsidR="00E22B2E" w:rsidRPr="004122C2" w:rsidRDefault="00E22B2E" w:rsidP="00CF60BF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>Комплект</w:t>
            </w:r>
          </w:p>
        </w:tc>
        <w:tc>
          <w:tcPr>
            <w:tcW w:w="567" w:type="dxa"/>
          </w:tcPr>
          <w:p w14:paraId="1C171D8F" w14:textId="1A47295E" w:rsidR="00E22B2E" w:rsidRPr="004122C2" w:rsidRDefault="004122C2" w:rsidP="00CF60BF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>
              <w:rPr>
                <w:rFonts w:ascii="Golos Text" w:hAnsi="Golos Text" w:cs="Golos Text"/>
                <w:b/>
                <w:sz w:val="18"/>
                <w:szCs w:val="18"/>
              </w:rPr>
              <w:t>1</w:t>
            </w:r>
          </w:p>
        </w:tc>
        <w:tc>
          <w:tcPr>
            <w:tcW w:w="1561" w:type="dxa"/>
          </w:tcPr>
          <w:p w14:paraId="6797B72D" w14:textId="0B6BB7B0" w:rsidR="00E22B2E" w:rsidRPr="004122C2" w:rsidRDefault="004122C2" w:rsidP="00CF60BF">
            <w:pPr>
              <w:jc w:val="center"/>
              <w:rPr>
                <w:rFonts w:ascii="Golos Text" w:hAnsi="Golos Text" w:cs="Golos Text"/>
                <w:b/>
                <w:sz w:val="18"/>
                <w:szCs w:val="18"/>
              </w:rPr>
            </w:pPr>
            <w:r>
              <w:rPr>
                <w:rFonts w:ascii="Golos Text" w:hAnsi="Golos Text" w:cs="Golos Text"/>
                <w:b/>
                <w:sz w:val="18"/>
                <w:szCs w:val="18"/>
              </w:rPr>
              <w:t>60-62/182-188</w:t>
            </w:r>
          </w:p>
        </w:tc>
        <w:tc>
          <w:tcPr>
            <w:tcW w:w="8893" w:type="dxa"/>
            <w:gridSpan w:val="3"/>
          </w:tcPr>
          <w:p w14:paraId="425B2ACA" w14:textId="77777777" w:rsidR="00E22B2E" w:rsidRPr="004122C2" w:rsidRDefault="00E22B2E" w:rsidP="00CF60BF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 xml:space="preserve">Соответствие: </w:t>
            </w:r>
          </w:p>
          <w:p w14:paraId="3E85615F" w14:textId="77777777" w:rsidR="00E22B2E" w:rsidRPr="004122C2" w:rsidRDefault="00E22B2E" w:rsidP="00CF60BF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ТР ТС 019/2011 – Технический регламент Таможенного союза «О безопасности средств индивидуальной защиты»;</w:t>
            </w:r>
          </w:p>
          <w:p w14:paraId="1DF5591F" w14:textId="77777777" w:rsidR="00E22B2E" w:rsidRPr="004122C2" w:rsidRDefault="00E22B2E" w:rsidP="00CF60BF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 xml:space="preserve">ГОСТ </w:t>
            </w:r>
            <w:r w:rsidRPr="004122C2">
              <w:rPr>
                <w:rFonts w:ascii="Golos Text" w:hAnsi="Golos Text" w:cs="Golos Text"/>
                <w:bCs/>
                <w:sz w:val="18"/>
                <w:szCs w:val="18"/>
                <w:lang w:val="en-US"/>
              </w:rPr>
              <w:t>ISO</w:t>
            </w: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 xml:space="preserve"> 13688-2022 ССБТ Одежда специальная защитная. Общие технические требования;</w:t>
            </w:r>
          </w:p>
          <w:p w14:paraId="6868CB68" w14:textId="77777777" w:rsidR="00E22B2E" w:rsidRPr="004122C2" w:rsidRDefault="00E22B2E" w:rsidP="00CF60BF">
            <w:pPr>
              <w:rPr>
                <w:rFonts w:ascii="Golos Text" w:hAnsi="Golos Text" w:cs="Golos Text"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sz w:val="18"/>
                <w:szCs w:val="18"/>
              </w:rPr>
              <w:t xml:space="preserve">ГОСТ Р 12.4.303-2016 – Система стандартов безопасности труда. Одежда специальная для защиты от пониженных температур; </w:t>
            </w:r>
          </w:p>
          <w:p w14:paraId="17504A1F" w14:textId="77777777" w:rsidR="00E22B2E" w:rsidRPr="004122C2" w:rsidRDefault="00E22B2E" w:rsidP="00CF60BF">
            <w:pPr>
              <w:rPr>
                <w:rFonts w:ascii="Golos Text" w:hAnsi="Golos Text" w:cs="Golos Text"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sz w:val="18"/>
                <w:szCs w:val="18"/>
              </w:rPr>
              <w:t>ГОСТ 12.4.280-2014 – Система стандартов безопасности труда. Одежда специальная для защиты от общих производственных загрязнений и механических воздействий.</w:t>
            </w:r>
          </w:p>
          <w:p w14:paraId="7E384BF8" w14:textId="77777777" w:rsidR="00E22B2E" w:rsidRPr="004122C2" w:rsidRDefault="00E22B2E" w:rsidP="00CF60BF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ГОСТ 12.4.250-2019 – ССБТ. Одежда специальная для защиты от искр и брызг расплавленного металла. Технические требования.</w:t>
            </w:r>
          </w:p>
          <w:p w14:paraId="50C75896" w14:textId="77777777" w:rsidR="00E22B2E" w:rsidRPr="004122C2" w:rsidRDefault="00E22B2E" w:rsidP="00CF60BF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ГОСТ Р 12.4.297-2013 – ССБТ. Одежда специальная для защиты от повышенных температур теплового излучения, конвективной теплоты, выплесков расплавленного металла, контакта с нагретыми поверхностями, кратковременного воздействия пламени. Технические требования и методы испытания.</w:t>
            </w:r>
          </w:p>
          <w:p w14:paraId="0A9E5720" w14:textId="77777777" w:rsidR="00E22B2E" w:rsidRPr="004122C2" w:rsidRDefault="00E22B2E" w:rsidP="00CF60BF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</w:p>
          <w:p w14:paraId="778117ED" w14:textId="77777777" w:rsidR="00E22B2E" w:rsidRPr="004122C2" w:rsidRDefault="00E22B2E" w:rsidP="00CF60BF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>Защитные свойства:</w:t>
            </w:r>
          </w:p>
          <w:p w14:paraId="2E7FCCDE" w14:textId="77777777" w:rsidR="00E22B2E" w:rsidRPr="004122C2" w:rsidRDefault="00E22B2E" w:rsidP="00CF60BF">
            <w:pPr>
              <w:rPr>
                <w:rFonts w:ascii="Golos Text" w:hAnsi="Golos Text" w:cs="Golos Text"/>
                <w:sz w:val="18"/>
                <w:szCs w:val="18"/>
              </w:rPr>
            </w:pPr>
            <w:proofErr w:type="spellStart"/>
            <w:r w:rsidRPr="004122C2">
              <w:rPr>
                <w:rFonts w:ascii="Golos Text" w:hAnsi="Golos Text" w:cs="Golos Text"/>
                <w:sz w:val="18"/>
                <w:szCs w:val="18"/>
              </w:rPr>
              <w:t>Тр</w:t>
            </w:r>
            <w:proofErr w:type="spellEnd"/>
            <w:r w:rsidRPr="004122C2">
              <w:rPr>
                <w:rFonts w:ascii="Golos Text" w:hAnsi="Golos Text" w:cs="Golos Text"/>
                <w:sz w:val="18"/>
                <w:szCs w:val="18"/>
              </w:rPr>
              <w:t xml:space="preserve"> - Защита от искр и брызг расплавленного металла, 3 класс защиты;</w:t>
            </w:r>
          </w:p>
          <w:p w14:paraId="77E33E88" w14:textId="77777777" w:rsidR="00E22B2E" w:rsidRPr="004122C2" w:rsidRDefault="00E22B2E" w:rsidP="00CF60BF">
            <w:pPr>
              <w:rPr>
                <w:rFonts w:ascii="Golos Text" w:hAnsi="Golos Text" w:cs="Golos Text"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sz w:val="18"/>
                <w:szCs w:val="18"/>
              </w:rPr>
              <w:t xml:space="preserve">А, В1, С1, </w:t>
            </w:r>
            <w:proofErr w:type="spellStart"/>
            <w:r w:rsidRPr="004122C2">
              <w:rPr>
                <w:rFonts w:ascii="Golos Text" w:hAnsi="Golos Text" w:cs="Golos Text"/>
                <w:sz w:val="18"/>
                <w:szCs w:val="18"/>
              </w:rPr>
              <w:t>Ти</w:t>
            </w:r>
            <w:proofErr w:type="spellEnd"/>
            <w:r w:rsidRPr="004122C2">
              <w:rPr>
                <w:rFonts w:ascii="Golos Text" w:hAnsi="Golos Text" w:cs="Golos Text"/>
                <w:sz w:val="18"/>
                <w:szCs w:val="18"/>
              </w:rPr>
              <w:t xml:space="preserve">, </w:t>
            </w:r>
            <w:proofErr w:type="spellStart"/>
            <w:r w:rsidRPr="004122C2">
              <w:rPr>
                <w:rFonts w:ascii="Golos Text" w:hAnsi="Golos Text" w:cs="Golos Text"/>
                <w:sz w:val="18"/>
                <w:szCs w:val="18"/>
              </w:rPr>
              <w:t>Тт</w:t>
            </w:r>
            <w:proofErr w:type="spellEnd"/>
            <w:r w:rsidRPr="004122C2">
              <w:rPr>
                <w:rFonts w:ascii="Golos Text" w:hAnsi="Golos Text" w:cs="Golos Text"/>
                <w:sz w:val="18"/>
                <w:szCs w:val="18"/>
              </w:rPr>
              <w:t>, То - Защиты от повышенных температур (теплового излучения, конвективной теплоты, кратковременного воздействия открытого пламени);</w:t>
            </w:r>
          </w:p>
          <w:p w14:paraId="63E2D819" w14:textId="77777777" w:rsidR="00E22B2E" w:rsidRPr="004122C2" w:rsidRDefault="00E22B2E" w:rsidP="00CF60BF">
            <w:pPr>
              <w:rPr>
                <w:rFonts w:ascii="Golos Text" w:hAnsi="Golos Text" w:cs="Golos Text"/>
                <w:sz w:val="18"/>
                <w:szCs w:val="18"/>
              </w:rPr>
            </w:pPr>
            <w:proofErr w:type="spellStart"/>
            <w:r w:rsidRPr="004122C2">
              <w:rPr>
                <w:rFonts w:ascii="Golos Text" w:hAnsi="Golos Text" w:cs="Golos Text"/>
                <w:sz w:val="18"/>
                <w:szCs w:val="18"/>
              </w:rPr>
              <w:t>Тнв</w:t>
            </w:r>
            <w:proofErr w:type="spellEnd"/>
            <w:r w:rsidRPr="004122C2">
              <w:rPr>
                <w:rFonts w:ascii="Golos Text" w:hAnsi="Golos Text" w:cs="Golos Text"/>
                <w:sz w:val="18"/>
                <w:szCs w:val="18"/>
              </w:rPr>
              <w:t xml:space="preserve"> - защита от пониженных температур и ветра, 3(4) класс для эксплуатации в </w:t>
            </w:r>
            <w:proofErr w:type="spellStart"/>
            <w:r w:rsidRPr="004122C2">
              <w:rPr>
                <w:rFonts w:ascii="Golos Text" w:hAnsi="Golos Text" w:cs="Golos Text"/>
                <w:sz w:val="18"/>
                <w:szCs w:val="18"/>
              </w:rPr>
              <w:t>lV</w:t>
            </w:r>
            <w:proofErr w:type="spellEnd"/>
            <w:r w:rsidRPr="004122C2">
              <w:rPr>
                <w:rFonts w:ascii="Golos Text" w:hAnsi="Golos Text" w:cs="Golos Text"/>
                <w:sz w:val="18"/>
                <w:szCs w:val="18"/>
              </w:rPr>
              <w:t xml:space="preserve"> и особом климатических поясах;</w:t>
            </w:r>
          </w:p>
          <w:p w14:paraId="1089181E" w14:textId="77777777" w:rsidR="00E22B2E" w:rsidRPr="004122C2" w:rsidRDefault="00E22B2E" w:rsidP="00CF60BF">
            <w:pPr>
              <w:rPr>
                <w:rFonts w:ascii="Golos Text" w:hAnsi="Golos Text" w:cs="Golos Text"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sz w:val="18"/>
                <w:szCs w:val="18"/>
              </w:rPr>
              <w:t>Ми - защита от механических воздействий (истирания);</w:t>
            </w:r>
          </w:p>
          <w:p w14:paraId="766EF2FD" w14:textId="77777777" w:rsidR="00E22B2E" w:rsidRPr="004122C2" w:rsidRDefault="00E22B2E" w:rsidP="00CF60BF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sz w:val="18"/>
                <w:szCs w:val="18"/>
              </w:rPr>
              <w:lastRenderedPageBreak/>
              <w:t>З - защита от общих производственных загрязнений</w:t>
            </w: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.</w:t>
            </w:r>
          </w:p>
          <w:p w14:paraId="196CC7AD" w14:textId="77777777" w:rsidR="00E22B2E" w:rsidRPr="004122C2" w:rsidRDefault="00E22B2E" w:rsidP="00CF60BF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 xml:space="preserve">Имеет светоотражающие </w:t>
            </w:r>
            <w:proofErr w:type="gramStart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полосы .</w:t>
            </w:r>
            <w:proofErr w:type="gramEnd"/>
          </w:p>
          <w:p w14:paraId="7D3503BF" w14:textId="77777777" w:rsidR="00E22B2E" w:rsidRPr="004122C2" w:rsidRDefault="00E22B2E" w:rsidP="00CF60BF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</w:p>
          <w:p w14:paraId="75DDB6A9" w14:textId="77777777" w:rsidR="00E22B2E" w:rsidRPr="004122C2" w:rsidRDefault="00E22B2E" w:rsidP="00CF60BF">
            <w:pPr>
              <w:jc w:val="both"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>Основной цвет</w:t>
            </w: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 xml:space="preserve"> костюма – черный с зеленым. </w:t>
            </w:r>
          </w:p>
          <w:p w14:paraId="55B57066" w14:textId="77777777" w:rsidR="00E22B2E" w:rsidRPr="004122C2" w:rsidRDefault="00E22B2E" w:rsidP="00CF60BF">
            <w:pPr>
              <w:jc w:val="both"/>
              <w:rPr>
                <w:rFonts w:ascii="Golos Text" w:hAnsi="Golos Text" w:cs="Golos Text"/>
                <w:bCs/>
                <w:sz w:val="18"/>
                <w:szCs w:val="18"/>
              </w:rPr>
            </w:pPr>
          </w:p>
          <w:p w14:paraId="2CA5CE66" w14:textId="77777777" w:rsidR="00E22B2E" w:rsidRPr="004122C2" w:rsidRDefault="00E22B2E" w:rsidP="00CF60BF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Костюм мужской для защиты от искр и брызг расплавленного металла состоит из куртки и брюк с бретелями.</w:t>
            </w:r>
          </w:p>
          <w:p w14:paraId="6FEBF49F" w14:textId="77777777" w:rsidR="00E22B2E" w:rsidRPr="004122C2" w:rsidRDefault="00E22B2E" w:rsidP="00CF60BF">
            <w:pPr>
              <w:jc w:val="both"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 xml:space="preserve">Куртка прямого силуэта, с отстегивающейся утепляющей подкладкой (на пуговицах или молнии), центральной застежкой на тесьму «молния», капюшоном, воротником-стойкой, </w:t>
            </w:r>
            <w:proofErr w:type="spellStart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втачными</w:t>
            </w:r>
            <w:proofErr w:type="spellEnd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 xml:space="preserve"> рукавами. Тесьма «молния» с внешней стороны по всей длине закрыта двумя ветрозащитными планками с потайной застежкой на пуговицы.</w:t>
            </w:r>
          </w:p>
          <w:p w14:paraId="4A14623C" w14:textId="77777777" w:rsidR="00E22B2E" w:rsidRPr="004122C2" w:rsidRDefault="00E22B2E" w:rsidP="00CF60BF">
            <w:pPr>
              <w:jc w:val="both"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Ширина куртки по линии талии и низу регулируется с помощью шнура и фиксаторов.</w:t>
            </w:r>
          </w:p>
          <w:p w14:paraId="0B0975FC" w14:textId="77777777" w:rsidR="00E22B2E" w:rsidRPr="004122C2" w:rsidRDefault="00E22B2E" w:rsidP="00CF60BF">
            <w:pPr>
              <w:jc w:val="both"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На верхней части полочек расположены накладные карманы с клапаном и карман для рации. На нижней полочке – прорезные карманы с наклонным входом.</w:t>
            </w:r>
          </w:p>
          <w:p w14:paraId="05000464" w14:textId="77777777" w:rsidR="00E22B2E" w:rsidRPr="004122C2" w:rsidRDefault="00E22B2E" w:rsidP="00CF60BF">
            <w:pPr>
              <w:jc w:val="both"/>
              <w:rPr>
                <w:rFonts w:ascii="Golos Text" w:hAnsi="Golos Text" w:cs="Golos Text"/>
                <w:bCs/>
                <w:sz w:val="18"/>
                <w:szCs w:val="18"/>
              </w:rPr>
            </w:pPr>
            <w:proofErr w:type="gramStart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Воротник-стойка</w:t>
            </w:r>
            <w:proofErr w:type="gramEnd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 xml:space="preserve"> утепленный с огнестойкой текстильной застежкой. Пристегивание капюшона посредством молнии или пуговиц.</w:t>
            </w:r>
          </w:p>
          <w:p w14:paraId="6CB51A83" w14:textId="77777777" w:rsidR="00E22B2E" w:rsidRPr="004122C2" w:rsidRDefault="00E22B2E" w:rsidP="00CF60BF">
            <w:pPr>
              <w:jc w:val="both"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Имеются внутренний накладной или прорезной карман.</w:t>
            </w:r>
          </w:p>
          <w:p w14:paraId="7AC6F78A" w14:textId="77777777" w:rsidR="00E22B2E" w:rsidRPr="004122C2" w:rsidRDefault="00E22B2E" w:rsidP="00CF60BF">
            <w:pPr>
              <w:jc w:val="both"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 xml:space="preserve">Брюки с завышенной талией с утепляющей подкладкой с застежкой на тесьму «молния» в среднем шве передних половинок, бретелями, шлевками по линии талии. </w:t>
            </w:r>
            <w:r w:rsidRPr="004122C2">
              <w:rPr>
                <w:rFonts w:ascii="Golos Text" w:hAnsi="Golos Text" w:cs="Golos Text"/>
                <w:sz w:val="18"/>
                <w:szCs w:val="18"/>
              </w:rPr>
              <w:t>Бретели регулируются при помощи эластичной тесьмы</w:t>
            </w: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 xml:space="preserve"> и пристегиваются на пряжки-трезубцы. Имеются боковые карманы с наклонным входом. </w:t>
            </w:r>
          </w:p>
          <w:p w14:paraId="3E137553" w14:textId="77777777" w:rsidR="00E22B2E" w:rsidRPr="004122C2" w:rsidRDefault="00E22B2E" w:rsidP="00CF60BF">
            <w:pPr>
              <w:jc w:val="both"/>
              <w:rPr>
                <w:rFonts w:ascii="Golos Text" w:hAnsi="Golos Text" w:cs="Golos Text"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sz w:val="18"/>
                <w:szCs w:val="18"/>
              </w:rPr>
              <w:t>Вентиляционные отверстия: под кокеткой на спинке, в области пройм и шаговых швов.</w:t>
            </w:r>
          </w:p>
          <w:p w14:paraId="0B88C54D" w14:textId="77777777" w:rsidR="00E22B2E" w:rsidRPr="004122C2" w:rsidRDefault="00E22B2E" w:rsidP="00CF60BF">
            <w:pPr>
              <w:jc w:val="both"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sz w:val="18"/>
                <w:szCs w:val="18"/>
              </w:rPr>
              <w:t>На рукавах, по всей площади полочек, передних и частично задних половинок брюк, наколенники с карманами для амортизационных вкладышей</w:t>
            </w:r>
          </w:p>
          <w:p w14:paraId="1905CDC7" w14:textId="77777777" w:rsidR="00E22B2E" w:rsidRPr="004122C2" w:rsidRDefault="00E22B2E" w:rsidP="00CF60BF">
            <w:pPr>
              <w:jc w:val="both"/>
              <w:rPr>
                <w:rFonts w:ascii="Golos Text" w:hAnsi="Golos Text" w:cs="Golos Text"/>
                <w:bCs/>
                <w:sz w:val="18"/>
                <w:szCs w:val="18"/>
              </w:rPr>
            </w:pPr>
          </w:p>
          <w:p w14:paraId="0EB4049E" w14:textId="77777777" w:rsidR="00E22B2E" w:rsidRPr="004122C2" w:rsidRDefault="00E22B2E" w:rsidP="00CF60BF">
            <w:pPr>
              <w:jc w:val="both"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 xml:space="preserve">Комплектация: </w:t>
            </w: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куртка, брюки с бретелями, съемный утепленный капюшон, съемная утепляющая подстежка.</w:t>
            </w:r>
          </w:p>
          <w:p w14:paraId="2B21D327" w14:textId="77777777" w:rsidR="00E22B2E" w:rsidRPr="004122C2" w:rsidRDefault="00E22B2E" w:rsidP="00CF60BF">
            <w:pPr>
              <w:jc w:val="both"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>Ткань:</w:t>
            </w: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 xml:space="preserve"> «Арсенал New», хлопок – 100%, 490 г/м², </w:t>
            </w:r>
            <w:proofErr w:type="spellStart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Splashgard</w:t>
            </w:r>
            <w:proofErr w:type="spellEnd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 xml:space="preserve"> </w:t>
            </w:r>
            <w:proofErr w:type="spellStart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Nafta</w:t>
            </w:r>
            <w:proofErr w:type="spellEnd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, МВО, К50, огнестойкая отделка.</w:t>
            </w:r>
          </w:p>
          <w:p w14:paraId="4BAE4A05" w14:textId="77777777" w:rsidR="00E22B2E" w:rsidRPr="004122C2" w:rsidRDefault="00E22B2E" w:rsidP="00CF60BF">
            <w:pPr>
              <w:jc w:val="both"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«Приор» (</w:t>
            </w:r>
            <w:proofErr w:type="spellStart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Prior</w:t>
            </w:r>
            <w:proofErr w:type="spellEnd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) из </w:t>
            </w:r>
            <w:proofErr w:type="spellStart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огнетермостойких</w:t>
            </w:r>
            <w:proofErr w:type="spellEnd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 xml:space="preserve"> волокон с постоянными защитными свойствами (70% </w:t>
            </w:r>
            <w:proofErr w:type="spellStart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Преокс</w:t>
            </w:r>
            <w:proofErr w:type="spellEnd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, 30% </w:t>
            </w:r>
            <w:proofErr w:type="spellStart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параарамид</w:t>
            </w:r>
            <w:proofErr w:type="spellEnd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) с огнестойким силиконовым покрытием, плотность 380 г/кв.м.</w:t>
            </w:r>
          </w:p>
          <w:p w14:paraId="785A8D43" w14:textId="77777777" w:rsidR="00E22B2E" w:rsidRPr="004122C2" w:rsidRDefault="00E22B2E" w:rsidP="00CF60BF">
            <w:pPr>
              <w:jc w:val="both"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или</w:t>
            </w:r>
          </w:p>
          <w:p w14:paraId="44EA2F50" w14:textId="77777777" w:rsidR="00E22B2E" w:rsidRPr="004122C2" w:rsidRDefault="00E22B2E" w:rsidP="00CF60BF">
            <w:pPr>
              <w:jc w:val="both"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/>
                <w:bCs/>
                <w:sz w:val="18"/>
                <w:szCs w:val="18"/>
              </w:rPr>
              <w:t>Ткань</w:t>
            </w:r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>: </w:t>
            </w: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«</w:t>
            </w:r>
            <w:proofErr w:type="spellStart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Термошилд</w:t>
            </w:r>
            <w:proofErr w:type="spellEnd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 xml:space="preserve"> ПС» с </w:t>
            </w:r>
            <w:proofErr w:type="spellStart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силиконизированным</w:t>
            </w:r>
            <w:proofErr w:type="spellEnd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 xml:space="preserve"> покрытием, </w:t>
            </w:r>
            <w:proofErr w:type="spellStart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Преокс</w:t>
            </w:r>
            <w:proofErr w:type="spellEnd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 xml:space="preserve"> - 50%, </w:t>
            </w:r>
            <w:proofErr w:type="spellStart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Параарамид</w:t>
            </w:r>
            <w:proofErr w:type="spellEnd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 xml:space="preserve"> - 50%</w:t>
            </w:r>
          </w:p>
          <w:p w14:paraId="6725E029" w14:textId="77777777" w:rsidR="00E22B2E" w:rsidRPr="004122C2" w:rsidRDefault="00E22B2E" w:rsidP="00CF60BF">
            <w:pPr>
              <w:jc w:val="both"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«Приор» (</w:t>
            </w:r>
            <w:proofErr w:type="spellStart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Prior</w:t>
            </w:r>
            <w:proofErr w:type="spellEnd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) из </w:t>
            </w:r>
            <w:proofErr w:type="spellStart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огнетермостойких</w:t>
            </w:r>
            <w:proofErr w:type="spellEnd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 xml:space="preserve"> волокон с постоянными защитными свойствами (70% </w:t>
            </w:r>
            <w:proofErr w:type="spellStart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Преокс</w:t>
            </w:r>
            <w:proofErr w:type="spellEnd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, 30% </w:t>
            </w:r>
            <w:proofErr w:type="spellStart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параарамид</w:t>
            </w:r>
            <w:proofErr w:type="spellEnd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), плотность 260 г/кв.м.</w:t>
            </w:r>
          </w:p>
          <w:p w14:paraId="33156567" w14:textId="77777777" w:rsidR="00E22B2E" w:rsidRPr="004122C2" w:rsidRDefault="00E22B2E" w:rsidP="00CF60BF">
            <w:pPr>
              <w:jc w:val="both"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>Утеплитель:</w:t>
            </w: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 xml:space="preserve"> синтетический, не поддерживающий горение, 150 г/м², куртка – 3 слоя, брюки – 2 слоя, ветрозащитная ткань.</w:t>
            </w:r>
          </w:p>
          <w:p w14:paraId="56DFF875" w14:textId="77777777" w:rsidR="00E22B2E" w:rsidRPr="004122C2" w:rsidRDefault="00E22B2E" w:rsidP="00CF60BF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 xml:space="preserve">Сигнальные элементы: </w:t>
            </w: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 xml:space="preserve">огнестойкая </w:t>
            </w:r>
            <w:proofErr w:type="spellStart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световозвращающая</w:t>
            </w:r>
            <w:proofErr w:type="spellEnd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 xml:space="preserve"> полоса на спинке шириной 50 мм.</w:t>
            </w:r>
          </w:p>
          <w:p w14:paraId="694B8AC0" w14:textId="77777777" w:rsidR="00E22B2E" w:rsidRPr="004122C2" w:rsidRDefault="00E22B2E" w:rsidP="00CF60BF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>Капюшон:</w:t>
            </w: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 xml:space="preserve"> съемный, утепленный.</w:t>
            </w:r>
          </w:p>
          <w:p w14:paraId="1216D752" w14:textId="77777777" w:rsidR="00E22B2E" w:rsidRPr="004122C2" w:rsidRDefault="00E22B2E" w:rsidP="00CF60BF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>Застежка:</w:t>
            </w: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 xml:space="preserve"> на молнии, закрыта планкой, перенесенной на противоположную сторону для защиты от попадания искр и окалины в полость застежки.</w:t>
            </w:r>
          </w:p>
          <w:p w14:paraId="114F2A07" w14:textId="77777777" w:rsidR="00E22B2E" w:rsidRPr="004122C2" w:rsidRDefault="00E22B2E" w:rsidP="00CF60BF">
            <w:pPr>
              <w:rPr>
                <w:rFonts w:ascii="Golos Text" w:hAnsi="Golos Text" w:cs="Golos Text"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/>
                <w:bCs/>
                <w:sz w:val="18"/>
                <w:szCs w:val="18"/>
              </w:rPr>
              <w:t>Воротник</w:t>
            </w:r>
            <w:r w:rsidRPr="004122C2">
              <w:rPr>
                <w:rFonts w:ascii="Golos Text" w:hAnsi="Golos Text" w:cs="Golos Text"/>
                <w:sz w:val="18"/>
                <w:szCs w:val="18"/>
              </w:rPr>
              <w:t>-стойка фиксируется на термостойкую липучку у левого плечевого шва, что обеспечивает защиту от ветра и попадания искр в </w:t>
            </w:r>
            <w:proofErr w:type="spellStart"/>
            <w:r w:rsidRPr="004122C2">
              <w:rPr>
                <w:rFonts w:ascii="Golos Text" w:hAnsi="Golos Text" w:cs="Golos Text"/>
                <w:sz w:val="18"/>
                <w:szCs w:val="18"/>
              </w:rPr>
              <w:t>пододежное</w:t>
            </w:r>
            <w:proofErr w:type="spellEnd"/>
            <w:r w:rsidRPr="004122C2">
              <w:rPr>
                <w:rFonts w:ascii="Golos Text" w:hAnsi="Golos Text" w:cs="Golos Text"/>
                <w:sz w:val="18"/>
                <w:szCs w:val="18"/>
              </w:rPr>
              <w:t xml:space="preserve"> пространство.</w:t>
            </w:r>
          </w:p>
          <w:p w14:paraId="250BFBBA" w14:textId="77777777" w:rsidR="00E22B2E" w:rsidRPr="004122C2" w:rsidRDefault="00E22B2E" w:rsidP="00CF60BF">
            <w:pPr>
              <w:jc w:val="both"/>
              <w:rPr>
                <w:rFonts w:ascii="Golos Text" w:hAnsi="Golos Text" w:cs="Golos Text"/>
                <w:b/>
                <w:sz w:val="18"/>
                <w:szCs w:val="18"/>
              </w:rPr>
            </w:pPr>
          </w:p>
          <w:p w14:paraId="57C4D65A" w14:textId="77777777" w:rsidR="00E22B2E" w:rsidRPr="004122C2" w:rsidRDefault="00E22B2E" w:rsidP="00CF60BF">
            <w:pPr>
              <w:rPr>
                <w:rFonts w:ascii="Golos Text" w:hAnsi="Golos Text" w:cs="Golos Text"/>
                <w:bCs/>
                <w:i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Cs/>
                <w:iCs/>
                <w:sz w:val="18"/>
                <w:szCs w:val="18"/>
              </w:rPr>
              <w:t>На костюме имеется трудноудаляемый ярлык с нанесенной маркировкой. Маркировка должна соответствовать ТР ТС 019/2011 и содержать следующую информацию:</w:t>
            </w:r>
          </w:p>
          <w:p w14:paraId="356014FC" w14:textId="77777777" w:rsidR="00E22B2E" w:rsidRPr="004122C2" w:rsidRDefault="00E22B2E" w:rsidP="00CF60BF">
            <w:pPr>
              <w:rPr>
                <w:rFonts w:ascii="Golos Text" w:hAnsi="Golos Text" w:cs="Golos Text"/>
                <w:bCs/>
                <w:i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Cs/>
                <w:iCs/>
                <w:sz w:val="18"/>
                <w:szCs w:val="18"/>
              </w:rPr>
              <w:t>-наименование изделия (при наличии - наименование модели, кода, артикула);</w:t>
            </w:r>
            <w:r w:rsidRPr="004122C2">
              <w:rPr>
                <w:rFonts w:ascii="Golos Text" w:hAnsi="Golos Text" w:cs="Golos Text"/>
                <w:bCs/>
                <w:iCs/>
                <w:sz w:val="18"/>
                <w:szCs w:val="18"/>
              </w:rPr>
              <w:br/>
              <w:t>-наименование изготовителя и (или) его товарный знак (при наличии);</w:t>
            </w:r>
            <w:r w:rsidRPr="004122C2">
              <w:rPr>
                <w:rFonts w:ascii="Golos Text" w:hAnsi="Golos Text" w:cs="Golos Text"/>
                <w:bCs/>
                <w:iCs/>
                <w:sz w:val="18"/>
                <w:szCs w:val="18"/>
              </w:rPr>
              <w:br/>
              <w:t>-защитные свойства;</w:t>
            </w:r>
            <w:r w:rsidRPr="004122C2">
              <w:rPr>
                <w:rFonts w:ascii="Golos Text" w:hAnsi="Golos Text" w:cs="Golos Text"/>
                <w:bCs/>
                <w:iCs/>
                <w:sz w:val="18"/>
                <w:szCs w:val="18"/>
              </w:rPr>
              <w:br/>
            </w:r>
            <w:r w:rsidRPr="004122C2">
              <w:rPr>
                <w:rFonts w:ascii="Golos Text" w:hAnsi="Golos Text" w:cs="Golos Text"/>
                <w:bCs/>
                <w:iCs/>
                <w:sz w:val="18"/>
                <w:szCs w:val="18"/>
              </w:rPr>
              <w:lastRenderedPageBreak/>
              <w:t>-размер;</w:t>
            </w:r>
            <w:r w:rsidRPr="004122C2">
              <w:rPr>
                <w:rFonts w:ascii="Golos Text" w:hAnsi="Golos Text" w:cs="Golos Text"/>
                <w:bCs/>
                <w:iCs/>
                <w:sz w:val="18"/>
                <w:szCs w:val="18"/>
              </w:rPr>
              <w:br/>
              <w:t>-обозначение технического регламента Таможенного союза, требованиям которого должно соответствовать изделие;</w:t>
            </w:r>
            <w:r w:rsidRPr="004122C2">
              <w:rPr>
                <w:rFonts w:ascii="Golos Text" w:hAnsi="Golos Text" w:cs="Golos Text"/>
                <w:bCs/>
                <w:iCs/>
                <w:sz w:val="18"/>
                <w:szCs w:val="18"/>
              </w:rPr>
              <w:br/>
              <w:t>-дата (месяц, год) изготовления или дата окончания срока годности, если она установлена;</w:t>
            </w:r>
            <w:r w:rsidRPr="004122C2">
              <w:rPr>
                <w:rFonts w:ascii="Golos Text" w:hAnsi="Golos Text" w:cs="Golos Text"/>
                <w:bCs/>
                <w:iCs/>
                <w:sz w:val="18"/>
                <w:szCs w:val="18"/>
              </w:rPr>
              <w:br/>
              <w:t>-сведения о классе защиты;</w:t>
            </w:r>
            <w:r w:rsidRPr="004122C2">
              <w:rPr>
                <w:rFonts w:ascii="Golos Text" w:hAnsi="Golos Text" w:cs="Golos Text"/>
                <w:bCs/>
                <w:iCs/>
                <w:sz w:val="18"/>
                <w:szCs w:val="18"/>
              </w:rPr>
              <w:br/>
              <w:t>-сведения о способах ухода и требованиях к утилизации средства индивидуальной защиты;</w:t>
            </w:r>
            <w:r w:rsidRPr="004122C2">
              <w:rPr>
                <w:rFonts w:ascii="Golos Text" w:hAnsi="Golos Text" w:cs="Golos Text"/>
                <w:bCs/>
                <w:iCs/>
                <w:sz w:val="18"/>
                <w:szCs w:val="18"/>
              </w:rPr>
              <w:br/>
              <w:t>-сведения о документе, в соответствии с которым изготовлено средство индивидуальной защиты.</w:t>
            </w:r>
          </w:p>
          <w:p w14:paraId="4211DCAA" w14:textId="77777777" w:rsidR="00E22B2E" w:rsidRPr="004122C2" w:rsidRDefault="00E22B2E" w:rsidP="00CF60BF">
            <w:pPr>
              <w:rPr>
                <w:rFonts w:ascii="Golos Text" w:hAnsi="Golos Text" w:cs="Golos Text"/>
                <w:bCs/>
                <w:i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Cs/>
                <w:iCs/>
                <w:sz w:val="18"/>
                <w:szCs w:val="18"/>
              </w:rPr>
              <w:t>Маркировка нанесена несмываемой краской на русском языке, четкая и разборчивая.</w:t>
            </w:r>
          </w:p>
        </w:tc>
      </w:tr>
      <w:tr w:rsidR="004122C2" w:rsidRPr="004122C2" w14:paraId="76C48B1F" w14:textId="77777777" w:rsidTr="00706796">
        <w:tc>
          <w:tcPr>
            <w:tcW w:w="559" w:type="dxa"/>
          </w:tcPr>
          <w:p w14:paraId="4833324C" w14:textId="201AEDCA" w:rsidR="004122C2" w:rsidRPr="004122C2" w:rsidRDefault="004122C2" w:rsidP="00F061A4">
            <w:pPr>
              <w:tabs>
                <w:tab w:val="left" w:pos="1248"/>
              </w:tabs>
              <w:contextualSpacing/>
              <w:jc w:val="center"/>
              <w:rPr>
                <w:rFonts w:ascii="Golos Text" w:hAnsi="Golos Text" w:cs="Golos Text"/>
                <w:b/>
                <w:sz w:val="18"/>
                <w:szCs w:val="18"/>
              </w:rPr>
            </w:pPr>
            <w:bookmarkStart w:id="1" w:name="_Hlk228886605"/>
            <w:r>
              <w:rPr>
                <w:rFonts w:ascii="Golos Text" w:hAnsi="Golos Text" w:cs="Golos Text"/>
                <w:b/>
                <w:sz w:val="18"/>
                <w:szCs w:val="18"/>
              </w:rPr>
              <w:lastRenderedPageBreak/>
              <w:t>2</w:t>
            </w:r>
          </w:p>
        </w:tc>
        <w:tc>
          <w:tcPr>
            <w:tcW w:w="2837" w:type="dxa"/>
          </w:tcPr>
          <w:p w14:paraId="6F1D59F5" w14:textId="77777777" w:rsidR="004122C2" w:rsidRPr="004122C2" w:rsidRDefault="004122C2" w:rsidP="00F061A4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>Одежда специальная для защиты производственных загрязнений, от искр и брызг расплавленного металла</w:t>
            </w:r>
          </w:p>
          <w:p w14:paraId="54110FBA" w14:textId="77777777" w:rsidR="004122C2" w:rsidRPr="004122C2" w:rsidRDefault="004122C2" w:rsidP="00F061A4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</w:p>
          <w:p w14:paraId="2D953900" w14:textId="77777777" w:rsidR="004122C2" w:rsidRPr="004122C2" w:rsidRDefault="004122C2" w:rsidP="00F061A4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/>
                <w:i/>
                <w:iCs/>
                <w:sz w:val="18"/>
                <w:szCs w:val="18"/>
              </w:rPr>
              <w:t>Костюм летний:</w:t>
            </w:r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 xml:space="preserve"> </w:t>
            </w:r>
            <w:proofErr w:type="spellStart"/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>Куртка+Брюки</w:t>
            </w:r>
            <w:proofErr w:type="spellEnd"/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 xml:space="preserve"> с бретелями</w:t>
            </w:r>
          </w:p>
          <w:p w14:paraId="50B87417" w14:textId="77777777" w:rsidR="004122C2" w:rsidRPr="004122C2" w:rsidRDefault="004122C2" w:rsidP="00F061A4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</w:p>
          <w:p w14:paraId="4F4A6DF2" w14:textId="77777777" w:rsidR="004122C2" w:rsidRPr="004122C2" w:rsidRDefault="004122C2" w:rsidP="00F061A4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 xml:space="preserve">Для электрогазосварщиков </w:t>
            </w:r>
          </w:p>
          <w:p w14:paraId="7568C3B6" w14:textId="77777777" w:rsidR="004122C2" w:rsidRPr="004122C2" w:rsidRDefault="004122C2" w:rsidP="00F061A4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</w:p>
        </w:tc>
        <w:tc>
          <w:tcPr>
            <w:tcW w:w="568" w:type="dxa"/>
          </w:tcPr>
          <w:p w14:paraId="4F292569" w14:textId="77777777" w:rsidR="004122C2" w:rsidRPr="004122C2" w:rsidRDefault="004122C2" w:rsidP="00F061A4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>Комплект</w:t>
            </w:r>
          </w:p>
        </w:tc>
        <w:tc>
          <w:tcPr>
            <w:tcW w:w="567" w:type="dxa"/>
          </w:tcPr>
          <w:p w14:paraId="5150CAB1" w14:textId="7571B182" w:rsidR="004122C2" w:rsidRDefault="00706796" w:rsidP="00F061A4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>
              <w:rPr>
                <w:rFonts w:ascii="Golos Text" w:hAnsi="Golos Text" w:cs="Golos Text"/>
                <w:b/>
                <w:sz w:val="18"/>
                <w:szCs w:val="18"/>
              </w:rPr>
              <w:t>1</w:t>
            </w:r>
          </w:p>
          <w:p w14:paraId="788D1691" w14:textId="237CD792" w:rsidR="004122C2" w:rsidRPr="004122C2" w:rsidRDefault="004122C2" w:rsidP="00F061A4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>
              <w:rPr>
                <w:rFonts w:ascii="Golos Text" w:hAnsi="Golos Text" w:cs="Golos Text"/>
                <w:b/>
                <w:sz w:val="18"/>
                <w:szCs w:val="18"/>
              </w:rPr>
              <w:t>2</w:t>
            </w:r>
          </w:p>
        </w:tc>
        <w:tc>
          <w:tcPr>
            <w:tcW w:w="1561" w:type="dxa"/>
          </w:tcPr>
          <w:p w14:paraId="0DA3DBDF" w14:textId="77777777" w:rsidR="004122C2" w:rsidRDefault="004122C2" w:rsidP="00F061A4">
            <w:pPr>
              <w:jc w:val="center"/>
              <w:rPr>
                <w:rFonts w:ascii="Golos Text" w:hAnsi="Golos Text" w:cs="Golos Text"/>
                <w:b/>
                <w:sz w:val="18"/>
                <w:szCs w:val="18"/>
              </w:rPr>
            </w:pPr>
            <w:r>
              <w:rPr>
                <w:rFonts w:ascii="Golos Text" w:hAnsi="Golos Text" w:cs="Golos Text"/>
                <w:b/>
                <w:sz w:val="18"/>
                <w:szCs w:val="18"/>
              </w:rPr>
              <w:t>60-62/182-188</w:t>
            </w:r>
          </w:p>
          <w:p w14:paraId="57A7A851" w14:textId="5E2F0B3C" w:rsidR="004122C2" w:rsidRPr="004122C2" w:rsidRDefault="004122C2" w:rsidP="00F061A4">
            <w:pPr>
              <w:jc w:val="center"/>
              <w:rPr>
                <w:rFonts w:ascii="Golos Text" w:hAnsi="Golos Text" w:cs="Golos Text"/>
                <w:b/>
                <w:sz w:val="18"/>
                <w:szCs w:val="18"/>
              </w:rPr>
            </w:pPr>
            <w:r>
              <w:rPr>
                <w:rFonts w:ascii="Golos Text" w:hAnsi="Golos Text" w:cs="Golos Text"/>
                <w:b/>
                <w:sz w:val="18"/>
                <w:szCs w:val="18"/>
              </w:rPr>
              <w:t>52-54/</w:t>
            </w:r>
            <w:r w:rsidRPr="00F85873">
              <w:rPr>
                <w:rFonts w:ascii="Golos Text" w:hAnsi="Golos Text" w:cs="Golos Text"/>
                <w:b/>
                <w:sz w:val="18"/>
                <w:szCs w:val="18"/>
              </w:rPr>
              <w:t>182-188</w:t>
            </w:r>
          </w:p>
        </w:tc>
        <w:tc>
          <w:tcPr>
            <w:tcW w:w="8893" w:type="dxa"/>
            <w:gridSpan w:val="3"/>
          </w:tcPr>
          <w:p w14:paraId="55F11E24" w14:textId="77777777" w:rsidR="004122C2" w:rsidRPr="004122C2" w:rsidRDefault="004122C2" w:rsidP="00F061A4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 xml:space="preserve">Соответствие: </w:t>
            </w:r>
          </w:p>
          <w:p w14:paraId="1E1E2871" w14:textId="77777777" w:rsidR="004122C2" w:rsidRPr="004122C2" w:rsidRDefault="004122C2" w:rsidP="00F061A4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ТР ТС 019/2011 – Технический регламент Таможенного союза «О безопасности средств индивидуальной защиты»;</w:t>
            </w:r>
          </w:p>
          <w:p w14:paraId="060236F8" w14:textId="77777777" w:rsidR="004122C2" w:rsidRPr="004122C2" w:rsidRDefault="004122C2" w:rsidP="00F061A4">
            <w:pPr>
              <w:rPr>
                <w:rFonts w:ascii="Golos Text" w:hAnsi="Golos Text" w:cs="Golos Text"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sz w:val="18"/>
                <w:szCs w:val="18"/>
              </w:rPr>
              <w:t>ГОСТ 12.4.280-2014 – ССБТ. Одежда специальная для защиты от общих производственных загрязнений и механических воздействий.</w:t>
            </w:r>
          </w:p>
          <w:p w14:paraId="1E037940" w14:textId="77777777" w:rsidR="004122C2" w:rsidRPr="004122C2" w:rsidRDefault="004122C2" w:rsidP="00F061A4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ГОСТ 12.4.250-2019 – ССБТ. Одежда специальная для защиты от искр и брызг расплавленного металла. Технические требования.</w:t>
            </w:r>
          </w:p>
          <w:p w14:paraId="064F45B9" w14:textId="77777777" w:rsidR="004122C2" w:rsidRPr="004122C2" w:rsidRDefault="004122C2" w:rsidP="00F061A4">
            <w:pPr>
              <w:rPr>
                <w:rFonts w:ascii="Golos Text" w:hAnsi="Golos Text" w:cs="Golos Text"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sz w:val="18"/>
                <w:szCs w:val="18"/>
              </w:rPr>
              <w:t>ГОСТ ISO 11612-2014 – ССБТ. Одежда для защиты от тепла и пламени. Общие требования и эксплуатационные характеристики.</w:t>
            </w:r>
          </w:p>
          <w:p w14:paraId="2A3289E6" w14:textId="77777777" w:rsidR="004122C2" w:rsidRPr="004122C2" w:rsidRDefault="004122C2" w:rsidP="00F061A4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</w:p>
          <w:p w14:paraId="6FE0FF2A" w14:textId="77777777" w:rsidR="004122C2" w:rsidRPr="004122C2" w:rsidRDefault="004122C2" w:rsidP="00F061A4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>Защитные свойства:</w:t>
            </w:r>
          </w:p>
          <w:p w14:paraId="25A9DA75" w14:textId="77777777" w:rsidR="004122C2" w:rsidRPr="004122C2" w:rsidRDefault="004122C2" w:rsidP="00F061A4">
            <w:pPr>
              <w:rPr>
                <w:rFonts w:ascii="Golos Text" w:hAnsi="Golos Text" w:cs="Golos Text"/>
                <w:sz w:val="18"/>
                <w:szCs w:val="18"/>
              </w:rPr>
            </w:pPr>
            <w:proofErr w:type="spellStart"/>
            <w:r w:rsidRPr="004122C2">
              <w:rPr>
                <w:rFonts w:ascii="Golos Text" w:hAnsi="Golos Text" w:cs="Golos Text"/>
                <w:sz w:val="18"/>
                <w:szCs w:val="18"/>
              </w:rPr>
              <w:t>Тр</w:t>
            </w:r>
            <w:proofErr w:type="spellEnd"/>
            <w:r w:rsidRPr="004122C2">
              <w:rPr>
                <w:rFonts w:ascii="Golos Text" w:hAnsi="Golos Text" w:cs="Golos Text"/>
                <w:sz w:val="18"/>
                <w:szCs w:val="18"/>
              </w:rPr>
              <w:t xml:space="preserve"> - Защита от искр и брызг расплавленного металла, 3 класс защиты;</w:t>
            </w:r>
          </w:p>
          <w:p w14:paraId="002E7913" w14:textId="77777777" w:rsidR="004122C2" w:rsidRPr="004122C2" w:rsidRDefault="004122C2" w:rsidP="00F061A4">
            <w:pPr>
              <w:rPr>
                <w:rFonts w:ascii="Golos Text" w:hAnsi="Golos Text" w:cs="Golos Text"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sz w:val="18"/>
                <w:szCs w:val="18"/>
              </w:rPr>
              <w:t xml:space="preserve">А, В1, С1, </w:t>
            </w:r>
            <w:proofErr w:type="spellStart"/>
            <w:r w:rsidRPr="004122C2">
              <w:rPr>
                <w:rFonts w:ascii="Golos Text" w:hAnsi="Golos Text" w:cs="Golos Text"/>
                <w:sz w:val="18"/>
                <w:szCs w:val="18"/>
              </w:rPr>
              <w:t>Ти</w:t>
            </w:r>
            <w:proofErr w:type="spellEnd"/>
            <w:r w:rsidRPr="004122C2">
              <w:rPr>
                <w:rFonts w:ascii="Golos Text" w:hAnsi="Golos Text" w:cs="Golos Text"/>
                <w:sz w:val="18"/>
                <w:szCs w:val="18"/>
              </w:rPr>
              <w:t xml:space="preserve">, </w:t>
            </w:r>
            <w:proofErr w:type="spellStart"/>
            <w:r w:rsidRPr="004122C2">
              <w:rPr>
                <w:rFonts w:ascii="Golos Text" w:hAnsi="Golos Text" w:cs="Golos Text"/>
                <w:sz w:val="18"/>
                <w:szCs w:val="18"/>
              </w:rPr>
              <w:t>Тт</w:t>
            </w:r>
            <w:proofErr w:type="spellEnd"/>
            <w:r w:rsidRPr="004122C2">
              <w:rPr>
                <w:rFonts w:ascii="Golos Text" w:hAnsi="Golos Text" w:cs="Golos Text"/>
                <w:sz w:val="18"/>
                <w:szCs w:val="18"/>
              </w:rPr>
              <w:t>, То - Защиты от повышенных температур (теплового излучения, конвективной теплоты, кратковременного воздействия открытого пламени);</w:t>
            </w:r>
          </w:p>
          <w:p w14:paraId="11E774B8" w14:textId="77777777" w:rsidR="004122C2" w:rsidRPr="004122C2" w:rsidRDefault="004122C2" w:rsidP="00F061A4">
            <w:pPr>
              <w:rPr>
                <w:rFonts w:ascii="Golos Text" w:hAnsi="Golos Text" w:cs="Golos Text"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sz w:val="18"/>
                <w:szCs w:val="18"/>
              </w:rPr>
              <w:t>Ми - защита от механических воздействий (истирания);</w:t>
            </w:r>
          </w:p>
          <w:p w14:paraId="77756DC4" w14:textId="77777777" w:rsidR="004122C2" w:rsidRPr="004122C2" w:rsidRDefault="004122C2" w:rsidP="00F061A4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sz w:val="18"/>
                <w:szCs w:val="18"/>
              </w:rPr>
              <w:t>З - защита от общих производственных загрязнений</w:t>
            </w: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.</w:t>
            </w:r>
          </w:p>
          <w:p w14:paraId="6F00E5E0" w14:textId="77777777" w:rsidR="004122C2" w:rsidRPr="004122C2" w:rsidRDefault="004122C2" w:rsidP="00F061A4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</w:p>
          <w:p w14:paraId="107FC787" w14:textId="77777777" w:rsidR="004122C2" w:rsidRPr="004122C2" w:rsidRDefault="004122C2" w:rsidP="00F061A4">
            <w:pPr>
              <w:jc w:val="both"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>Основной цвет</w:t>
            </w: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 xml:space="preserve"> костюма – черный с зеленым, темно-зеленый, синий. Имеет светоотражающие полосы.</w:t>
            </w:r>
          </w:p>
          <w:p w14:paraId="111630FB" w14:textId="77777777" w:rsidR="004122C2" w:rsidRPr="004122C2" w:rsidRDefault="004122C2" w:rsidP="00F061A4">
            <w:pPr>
              <w:jc w:val="both"/>
              <w:rPr>
                <w:rFonts w:ascii="Golos Text" w:hAnsi="Golos Text" w:cs="Golos Text"/>
                <w:bCs/>
                <w:sz w:val="18"/>
                <w:szCs w:val="18"/>
              </w:rPr>
            </w:pPr>
          </w:p>
          <w:p w14:paraId="1B61C3BC" w14:textId="77777777" w:rsidR="004122C2" w:rsidRPr="004122C2" w:rsidRDefault="004122C2" w:rsidP="00F061A4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Костюм мужской для защиты от искр и брызг расплавленного металла состоит из куртки и брюк с бретелями.</w:t>
            </w:r>
          </w:p>
          <w:p w14:paraId="109EBFC4" w14:textId="77777777" w:rsidR="004122C2" w:rsidRPr="004122C2" w:rsidRDefault="004122C2" w:rsidP="00F061A4">
            <w:pPr>
              <w:jc w:val="both"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Куртка прямого силуэта.</w:t>
            </w:r>
          </w:p>
          <w:p w14:paraId="352F8C15" w14:textId="77777777" w:rsidR="004122C2" w:rsidRPr="004122C2" w:rsidRDefault="004122C2" w:rsidP="00F061A4">
            <w:pPr>
              <w:jc w:val="both"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sz w:val="18"/>
                <w:szCs w:val="18"/>
              </w:rPr>
              <w:t>Застежка:</w:t>
            </w: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 xml:space="preserve"> потайная, на пуговицах, перенесена на противоположную сторону для защиты от попадания искр и окалины в полость застежки. </w:t>
            </w:r>
          </w:p>
          <w:p w14:paraId="7C1DDF36" w14:textId="77777777" w:rsidR="004122C2" w:rsidRPr="004122C2" w:rsidRDefault="004122C2" w:rsidP="00F061A4">
            <w:pPr>
              <w:jc w:val="both"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 xml:space="preserve">Воротник-стойка с огнестойкой текстильной застежкой. </w:t>
            </w:r>
          </w:p>
          <w:p w14:paraId="210915CD" w14:textId="77777777" w:rsidR="004122C2" w:rsidRPr="004122C2" w:rsidRDefault="004122C2" w:rsidP="00F061A4">
            <w:pPr>
              <w:jc w:val="both"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 xml:space="preserve">Брюки с завышенной талией с застежкой на тесьму «молния» в среднем шве передних половинок, бретелями, шлевками по линии талии. </w:t>
            </w:r>
            <w:r w:rsidRPr="004122C2">
              <w:rPr>
                <w:rFonts w:ascii="Golos Text" w:hAnsi="Golos Text" w:cs="Golos Text"/>
                <w:sz w:val="18"/>
                <w:szCs w:val="18"/>
              </w:rPr>
              <w:t>Бретели регулируются при помощи эластичной тесьмы</w:t>
            </w: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 xml:space="preserve"> и пристегиваются на пряжки-трезубцы. Имеются боковые карманы с наклонным входом. </w:t>
            </w:r>
          </w:p>
          <w:p w14:paraId="7496249F" w14:textId="77777777" w:rsidR="004122C2" w:rsidRPr="004122C2" w:rsidRDefault="004122C2" w:rsidP="00F061A4">
            <w:pPr>
              <w:jc w:val="both"/>
              <w:rPr>
                <w:rFonts w:ascii="Golos Text" w:hAnsi="Golos Text" w:cs="Golos Text"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sz w:val="18"/>
                <w:szCs w:val="18"/>
              </w:rPr>
              <w:t>Вентиляционные отверстия: под кокеткой на спинке, в области пройм и шаговых швов.</w:t>
            </w:r>
          </w:p>
          <w:p w14:paraId="3F07EF15" w14:textId="77777777" w:rsidR="004122C2" w:rsidRPr="004122C2" w:rsidRDefault="004122C2" w:rsidP="00F061A4">
            <w:pPr>
              <w:jc w:val="both"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sz w:val="18"/>
                <w:szCs w:val="18"/>
              </w:rPr>
              <w:t>На рукавах, по всей площади полочек, передних и частично задних половинок брюк, наколенники с карманами для амортизационных вкладышей</w:t>
            </w:r>
          </w:p>
          <w:p w14:paraId="2E6BD445" w14:textId="77777777" w:rsidR="004122C2" w:rsidRPr="004122C2" w:rsidRDefault="004122C2" w:rsidP="00F061A4">
            <w:pPr>
              <w:jc w:val="both"/>
              <w:rPr>
                <w:rFonts w:ascii="Golos Text" w:hAnsi="Golos Text" w:cs="Golos Text"/>
                <w:bCs/>
                <w:sz w:val="18"/>
                <w:szCs w:val="18"/>
              </w:rPr>
            </w:pPr>
          </w:p>
          <w:p w14:paraId="79BB1429" w14:textId="77777777" w:rsidR="004122C2" w:rsidRPr="004122C2" w:rsidRDefault="004122C2" w:rsidP="00F061A4">
            <w:pPr>
              <w:jc w:val="both"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>Ткань:</w:t>
            </w: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 xml:space="preserve"> «Арсенал New», хлопок – 100%, 490 г/м², </w:t>
            </w:r>
            <w:proofErr w:type="spellStart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Splashgard</w:t>
            </w:r>
            <w:proofErr w:type="spellEnd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 xml:space="preserve"> </w:t>
            </w:r>
            <w:proofErr w:type="spellStart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Nafta</w:t>
            </w:r>
            <w:proofErr w:type="spellEnd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, МВО, К50, огнестойкая отделка.</w:t>
            </w:r>
          </w:p>
          <w:p w14:paraId="19015279" w14:textId="77777777" w:rsidR="004122C2" w:rsidRPr="004122C2" w:rsidRDefault="004122C2" w:rsidP="00F061A4">
            <w:pPr>
              <w:jc w:val="both"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«Приор» (</w:t>
            </w:r>
            <w:proofErr w:type="spellStart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Prior</w:t>
            </w:r>
            <w:proofErr w:type="spellEnd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) из </w:t>
            </w:r>
            <w:proofErr w:type="spellStart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огнетермостойких</w:t>
            </w:r>
            <w:proofErr w:type="spellEnd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 xml:space="preserve"> волокон с постоянными защитными свойствами (70% </w:t>
            </w:r>
            <w:proofErr w:type="spellStart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преокс</w:t>
            </w:r>
            <w:proofErr w:type="spellEnd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, 30% </w:t>
            </w:r>
            <w:proofErr w:type="spellStart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параарамид</w:t>
            </w:r>
            <w:proofErr w:type="spellEnd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) с термостойким силиконовым покрытием, плотность 520 г/м</w:t>
            </w:r>
            <w:r w:rsidRPr="004122C2">
              <w:rPr>
                <w:rFonts w:ascii="Golos Text" w:hAnsi="Golos Text" w:cs="Golos Text"/>
                <w:bCs/>
                <w:sz w:val="18"/>
                <w:szCs w:val="18"/>
                <w:vertAlign w:val="superscript"/>
              </w:rPr>
              <w:t>2</w:t>
            </w:r>
          </w:p>
          <w:p w14:paraId="62C59CE2" w14:textId="77777777" w:rsidR="004122C2" w:rsidRPr="004122C2" w:rsidRDefault="004122C2" w:rsidP="00F061A4">
            <w:pPr>
              <w:jc w:val="both"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/>
                <w:bCs/>
                <w:sz w:val="18"/>
                <w:szCs w:val="18"/>
              </w:rPr>
              <w:t>Ткань</w:t>
            </w:r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>: </w:t>
            </w: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«</w:t>
            </w:r>
            <w:proofErr w:type="spellStart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Термошилд</w:t>
            </w:r>
            <w:proofErr w:type="spellEnd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 xml:space="preserve"> ПС» с </w:t>
            </w:r>
            <w:proofErr w:type="spellStart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силиконизированным</w:t>
            </w:r>
            <w:proofErr w:type="spellEnd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 xml:space="preserve"> покрытием, </w:t>
            </w:r>
            <w:proofErr w:type="spellStart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Преокс</w:t>
            </w:r>
            <w:proofErr w:type="spellEnd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 xml:space="preserve"> - 50%, </w:t>
            </w:r>
            <w:proofErr w:type="spellStart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Параарамид</w:t>
            </w:r>
            <w:proofErr w:type="spellEnd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 xml:space="preserve"> - 50%</w:t>
            </w:r>
          </w:p>
          <w:p w14:paraId="52207B64" w14:textId="77777777" w:rsidR="004122C2" w:rsidRPr="004122C2" w:rsidRDefault="004122C2" w:rsidP="00F061A4">
            <w:pPr>
              <w:jc w:val="both"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«Приор» (</w:t>
            </w:r>
            <w:proofErr w:type="spellStart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Prior</w:t>
            </w:r>
            <w:proofErr w:type="spellEnd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) из </w:t>
            </w:r>
            <w:proofErr w:type="spellStart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огнетермостойких</w:t>
            </w:r>
            <w:proofErr w:type="spellEnd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 xml:space="preserve"> волокон с постоянными защитными свойствами (70% </w:t>
            </w:r>
            <w:proofErr w:type="spellStart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преокс</w:t>
            </w:r>
            <w:proofErr w:type="spellEnd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, 30% </w:t>
            </w:r>
            <w:proofErr w:type="spellStart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параарамид</w:t>
            </w:r>
            <w:proofErr w:type="spellEnd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), плотность 260 г/м</w:t>
            </w:r>
            <w:r w:rsidRPr="004122C2">
              <w:rPr>
                <w:rFonts w:ascii="Golos Text" w:hAnsi="Golos Text" w:cs="Golos Text"/>
                <w:bCs/>
                <w:sz w:val="18"/>
                <w:szCs w:val="18"/>
                <w:vertAlign w:val="superscript"/>
              </w:rPr>
              <w:t>2</w:t>
            </w: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.</w:t>
            </w:r>
          </w:p>
          <w:p w14:paraId="432A9DBE" w14:textId="77777777" w:rsidR="004122C2" w:rsidRPr="004122C2" w:rsidRDefault="004122C2" w:rsidP="00F061A4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</w:p>
          <w:p w14:paraId="54F269E0" w14:textId="77777777" w:rsidR="004122C2" w:rsidRPr="004122C2" w:rsidRDefault="004122C2" w:rsidP="00F061A4">
            <w:pPr>
              <w:rPr>
                <w:rFonts w:ascii="Golos Text" w:hAnsi="Golos Text" w:cs="Golos Text"/>
                <w:bCs/>
                <w:i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Cs/>
                <w:iCs/>
                <w:sz w:val="18"/>
                <w:szCs w:val="18"/>
              </w:rPr>
              <w:t>На костюме имеется трудноудаляемый ярлык с нанесенной маркировкой. Маркировка должна соответствовать ТР ТС 019/2011 и содержать следующую информацию:</w:t>
            </w:r>
          </w:p>
          <w:p w14:paraId="72D486C5" w14:textId="77777777" w:rsidR="004122C2" w:rsidRPr="004122C2" w:rsidRDefault="004122C2" w:rsidP="00F061A4">
            <w:pPr>
              <w:rPr>
                <w:rFonts w:ascii="Golos Text" w:hAnsi="Golos Text" w:cs="Golos Text"/>
                <w:bCs/>
                <w:i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Cs/>
                <w:iCs/>
                <w:sz w:val="18"/>
                <w:szCs w:val="18"/>
              </w:rPr>
              <w:t>-наименование изделия (при наличии - наименование модели, кода, артикула);</w:t>
            </w:r>
            <w:r w:rsidRPr="004122C2">
              <w:rPr>
                <w:rFonts w:ascii="Golos Text" w:hAnsi="Golos Text" w:cs="Golos Text"/>
                <w:bCs/>
                <w:iCs/>
                <w:sz w:val="18"/>
                <w:szCs w:val="18"/>
              </w:rPr>
              <w:br/>
              <w:t>-наименование изготовителя и (или) его товарный знак (при наличии);</w:t>
            </w:r>
            <w:r w:rsidRPr="004122C2">
              <w:rPr>
                <w:rFonts w:ascii="Golos Text" w:hAnsi="Golos Text" w:cs="Golos Text"/>
                <w:bCs/>
                <w:iCs/>
                <w:sz w:val="18"/>
                <w:szCs w:val="18"/>
              </w:rPr>
              <w:br/>
              <w:t>-защитные свойства;</w:t>
            </w:r>
            <w:r w:rsidRPr="004122C2">
              <w:rPr>
                <w:rFonts w:ascii="Golos Text" w:hAnsi="Golos Text" w:cs="Golos Text"/>
                <w:bCs/>
                <w:iCs/>
                <w:sz w:val="18"/>
                <w:szCs w:val="18"/>
              </w:rPr>
              <w:br/>
              <w:t>-размер;</w:t>
            </w:r>
            <w:r w:rsidRPr="004122C2">
              <w:rPr>
                <w:rFonts w:ascii="Golos Text" w:hAnsi="Golos Text" w:cs="Golos Text"/>
                <w:bCs/>
                <w:iCs/>
                <w:sz w:val="18"/>
                <w:szCs w:val="18"/>
              </w:rPr>
              <w:br/>
              <w:t>-обозначение технического регламента Таможенного союза, требованиям которого должно соответствовать изделие;</w:t>
            </w:r>
            <w:r w:rsidRPr="004122C2">
              <w:rPr>
                <w:rFonts w:ascii="Golos Text" w:hAnsi="Golos Text" w:cs="Golos Text"/>
                <w:bCs/>
                <w:iCs/>
                <w:sz w:val="18"/>
                <w:szCs w:val="18"/>
              </w:rPr>
              <w:br/>
              <w:t>-дата (месяц, год) изготовления или дата окончания срока годности, если она установлена;</w:t>
            </w:r>
            <w:r w:rsidRPr="004122C2">
              <w:rPr>
                <w:rFonts w:ascii="Golos Text" w:hAnsi="Golos Text" w:cs="Golos Text"/>
                <w:bCs/>
                <w:iCs/>
                <w:sz w:val="18"/>
                <w:szCs w:val="18"/>
              </w:rPr>
              <w:br/>
              <w:t>-сведения о классе защиты;</w:t>
            </w:r>
            <w:r w:rsidRPr="004122C2">
              <w:rPr>
                <w:rFonts w:ascii="Golos Text" w:hAnsi="Golos Text" w:cs="Golos Text"/>
                <w:bCs/>
                <w:iCs/>
                <w:sz w:val="18"/>
                <w:szCs w:val="18"/>
              </w:rPr>
              <w:br/>
              <w:t>-сведения о способах ухода и требованиях к утилизации средства индивидуальной защиты;</w:t>
            </w:r>
            <w:r w:rsidRPr="004122C2">
              <w:rPr>
                <w:rFonts w:ascii="Golos Text" w:hAnsi="Golos Text" w:cs="Golos Text"/>
                <w:bCs/>
                <w:iCs/>
                <w:sz w:val="18"/>
                <w:szCs w:val="18"/>
              </w:rPr>
              <w:br/>
              <w:t>-сведения о документе, в соответствии с которым изготовлено средство индивидуальной защиты.</w:t>
            </w:r>
          </w:p>
          <w:p w14:paraId="5E432FF2" w14:textId="77777777" w:rsidR="004122C2" w:rsidRPr="004122C2" w:rsidRDefault="004122C2" w:rsidP="00F061A4">
            <w:pPr>
              <w:rPr>
                <w:rFonts w:ascii="Golos Text" w:hAnsi="Golos Text" w:cs="Golos Text"/>
                <w:bCs/>
                <w:i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Cs/>
                <w:iCs/>
                <w:sz w:val="18"/>
                <w:szCs w:val="18"/>
              </w:rPr>
              <w:t>Маркировка нанесена несмываемой краской на русском языке, четкая и разборчивая.</w:t>
            </w:r>
          </w:p>
          <w:p w14:paraId="529344D5" w14:textId="77777777" w:rsidR="004122C2" w:rsidRPr="004122C2" w:rsidRDefault="004122C2" w:rsidP="00F061A4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</w:p>
        </w:tc>
      </w:tr>
      <w:bookmarkEnd w:id="1"/>
      <w:tr w:rsidR="00E22B2E" w:rsidRPr="004122C2" w14:paraId="7476CECB" w14:textId="77777777" w:rsidTr="00706796">
        <w:tc>
          <w:tcPr>
            <w:tcW w:w="559" w:type="dxa"/>
          </w:tcPr>
          <w:p w14:paraId="273873DB" w14:textId="7D1CC9C8" w:rsidR="00E22B2E" w:rsidRPr="004122C2" w:rsidRDefault="00E22B2E" w:rsidP="00CF60BF">
            <w:pPr>
              <w:tabs>
                <w:tab w:val="left" w:pos="1248"/>
              </w:tabs>
              <w:contextualSpacing/>
              <w:jc w:val="center"/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lastRenderedPageBreak/>
              <w:t>3</w:t>
            </w:r>
          </w:p>
        </w:tc>
        <w:tc>
          <w:tcPr>
            <w:tcW w:w="2837" w:type="dxa"/>
          </w:tcPr>
          <w:p w14:paraId="3BC16536" w14:textId="77777777" w:rsidR="00E22B2E" w:rsidRPr="004122C2" w:rsidRDefault="00E22B2E" w:rsidP="00CF60BF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>Одежда специальная защитная от ОПЗ</w:t>
            </w:r>
          </w:p>
          <w:p w14:paraId="05549B7E" w14:textId="77777777" w:rsidR="00E22B2E" w:rsidRPr="004122C2" w:rsidRDefault="00E22B2E" w:rsidP="00CF60BF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</w:p>
          <w:p w14:paraId="19DDE035" w14:textId="77777777" w:rsidR="00E22B2E" w:rsidRPr="004122C2" w:rsidRDefault="00E22B2E" w:rsidP="00CF60BF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/>
                <w:i/>
                <w:iCs/>
                <w:sz w:val="18"/>
                <w:szCs w:val="18"/>
              </w:rPr>
              <w:t>Костюм летний:</w:t>
            </w:r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 xml:space="preserve"> </w:t>
            </w:r>
            <w:proofErr w:type="spellStart"/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>Куртка+полукомбинезон</w:t>
            </w:r>
            <w:proofErr w:type="spellEnd"/>
          </w:p>
          <w:p w14:paraId="6FEF03E7" w14:textId="77777777" w:rsidR="00E22B2E" w:rsidRPr="004122C2" w:rsidRDefault="00E22B2E" w:rsidP="00CF60BF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</w:p>
          <w:p w14:paraId="3F75AD07" w14:textId="77777777" w:rsidR="00E22B2E" w:rsidRPr="004122C2" w:rsidRDefault="00E22B2E" w:rsidP="00CF60BF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/>
                <w:i/>
                <w:iCs/>
                <w:sz w:val="18"/>
                <w:szCs w:val="18"/>
              </w:rPr>
              <w:t>Для рабочих</w:t>
            </w:r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 xml:space="preserve"> производственных площадок </w:t>
            </w:r>
          </w:p>
          <w:p w14:paraId="207BC5FA" w14:textId="77777777" w:rsidR="00E22B2E" w:rsidRPr="004122C2" w:rsidRDefault="00E22B2E" w:rsidP="00CF60BF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</w:p>
        </w:tc>
        <w:tc>
          <w:tcPr>
            <w:tcW w:w="568" w:type="dxa"/>
          </w:tcPr>
          <w:p w14:paraId="4766D8E5" w14:textId="77777777" w:rsidR="00E22B2E" w:rsidRPr="004122C2" w:rsidRDefault="00E22B2E" w:rsidP="00CF60BF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>Комплект</w:t>
            </w:r>
          </w:p>
        </w:tc>
        <w:tc>
          <w:tcPr>
            <w:tcW w:w="567" w:type="dxa"/>
          </w:tcPr>
          <w:p w14:paraId="3F4C31C6" w14:textId="4ACA67B4" w:rsidR="00E22B2E" w:rsidRDefault="004122C2" w:rsidP="00CF60BF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>
              <w:rPr>
                <w:rFonts w:ascii="Golos Text" w:hAnsi="Golos Text" w:cs="Golos Text"/>
                <w:b/>
                <w:sz w:val="18"/>
                <w:szCs w:val="18"/>
              </w:rPr>
              <w:t>2</w:t>
            </w:r>
          </w:p>
          <w:p w14:paraId="63E6174F" w14:textId="0D191415" w:rsidR="004122C2" w:rsidRDefault="004122C2" w:rsidP="00CF60BF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>
              <w:rPr>
                <w:rFonts w:ascii="Golos Text" w:hAnsi="Golos Text" w:cs="Golos Text"/>
                <w:b/>
                <w:sz w:val="18"/>
                <w:szCs w:val="18"/>
              </w:rPr>
              <w:t>1</w:t>
            </w:r>
          </w:p>
          <w:p w14:paraId="7A89A71E" w14:textId="50BC2087" w:rsidR="004122C2" w:rsidRPr="004122C2" w:rsidRDefault="004122C2" w:rsidP="00CF60BF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</w:p>
        </w:tc>
        <w:tc>
          <w:tcPr>
            <w:tcW w:w="1561" w:type="dxa"/>
          </w:tcPr>
          <w:p w14:paraId="0554A5C4" w14:textId="77777777" w:rsidR="00E22B2E" w:rsidRDefault="004122C2" w:rsidP="00CF60BF">
            <w:pPr>
              <w:jc w:val="center"/>
              <w:rPr>
                <w:rFonts w:ascii="Golos Text" w:hAnsi="Golos Text" w:cs="Golos Text"/>
                <w:b/>
                <w:sz w:val="18"/>
                <w:szCs w:val="18"/>
              </w:rPr>
            </w:pPr>
            <w:r>
              <w:rPr>
                <w:rFonts w:ascii="Golos Text" w:hAnsi="Golos Text" w:cs="Golos Text"/>
                <w:b/>
                <w:sz w:val="18"/>
                <w:szCs w:val="18"/>
              </w:rPr>
              <w:t>52-54/170-176</w:t>
            </w:r>
          </w:p>
          <w:p w14:paraId="001AFAC3" w14:textId="5975A5EA" w:rsidR="004122C2" w:rsidRPr="004122C2" w:rsidRDefault="004122C2" w:rsidP="00CF60BF">
            <w:pPr>
              <w:jc w:val="center"/>
              <w:rPr>
                <w:rFonts w:ascii="Golos Text" w:hAnsi="Golos Text" w:cs="Golos Text"/>
                <w:b/>
                <w:sz w:val="18"/>
                <w:szCs w:val="18"/>
              </w:rPr>
            </w:pPr>
            <w:r>
              <w:rPr>
                <w:rFonts w:ascii="Golos Text" w:hAnsi="Golos Text" w:cs="Golos Text"/>
                <w:b/>
                <w:sz w:val="18"/>
                <w:szCs w:val="18"/>
              </w:rPr>
              <w:t>52-54/182-188</w:t>
            </w:r>
          </w:p>
        </w:tc>
        <w:tc>
          <w:tcPr>
            <w:tcW w:w="8893" w:type="dxa"/>
            <w:gridSpan w:val="3"/>
          </w:tcPr>
          <w:p w14:paraId="2612C091" w14:textId="77777777" w:rsidR="00E22B2E" w:rsidRPr="004122C2" w:rsidRDefault="00E22B2E" w:rsidP="00CF60BF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 xml:space="preserve">Соответствие: </w:t>
            </w:r>
          </w:p>
          <w:p w14:paraId="38723738" w14:textId="77777777" w:rsidR="00E22B2E" w:rsidRPr="004122C2" w:rsidRDefault="00E22B2E" w:rsidP="00CF60BF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ТР ТС 019/2011 – Технический регламент Таможенного союза «О безопасности средств индивидуальной защиты»;</w:t>
            </w:r>
          </w:p>
          <w:p w14:paraId="10BD3E95" w14:textId="77777777" w:rsidR="00E22B2E" w:rsidRPr="004122C2" w:rsidRDefault="00E22B2E" w:rsidP="00CF60BF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 xml:space="preserve">ГОСТ </w:t>
            </w:r>
            <w:r w:rsidRPr="004122C2">
              <w:rPr>
                <w:rFonts w:ascii="Golos Text" w:hAnsi="Golos Text" w:cs="Golos Text"/>
                <w:bCs/>
                <w:sz w:val="18"/>
                <w:szCs w:val="18"/>
                <w:lang w:val="en-US"/>
              </w:rPr>
              <w:t>ISO</w:t>
            </w: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 xml:space="preserve"> 13688-2022 ССБТ Одежда специальная защитная. Общие технические требования;</w:t>
            </w:r>
          </w:p>
          <w:p w14:paraId="4716886F" w14:textId="77777777" w:rsidR="00E22B2E" w:rsidRPr="004122C2" w:rsidRDefault="00E22B2E" w:rsidP="00CF60BF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ГОСТ 12.4.310-2020 – ССБТ Одежда специальная для защиты работающих от воздействия нефти и нефтепродуктов;</w:t>
            </w:r>
          </w:p>
          <w:p w14:paraId="467CEDE7" w14:textId="77777777" w:rsidR="00E22B2E" w:rsidRPr="004122C2" w:rsidRDefault="00E22B2E" w:rsidP="00CF60BF">
            <w:pPr>
              <w:rPr>
                <w:rFonts w:ascii="Golos Text" w:hAnsi="Golos Text" w:cs="Golos Text"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sz w:val="18"/>
                <w:szCs w:val="18"/>
              </w:rPr>
              <w:t>ГОСТ 12.4.280-2014 – Система стандартов безопасности труда. Одежда специальная для защиты от общих производственных загрязнений и механических воздействий.</w:t>
            </w:r>
          </w:p>
          <w:p w14:paraId="41BFA01E" w14:textId="77777777" w:rsidR="00E22B2E" w:rsidRPr="004122C2" w:rsidRDefault="00E22B2E" w:rsidP="00CF60BF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</w:p>
          <w:p w14:paraId="6F6E79A2" w14:textId="77777777" w:rsidR="00E22B2E" w:rsidRPr="004122C2" w:rsidRDefault="00E22B2E" w:rsidP="00CF60BF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>Защитные свойства:</w:t>
            </w:r>
          </w:p>
          <w:p w14:paraId="7C3D3AC7" w14:textId="77777777" w:rsidR="00E22B2E" w:rsidRPr="004122C2" w:rsidRDefault="00E22B2E" w:rsidP="00CF60BF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proofErr w:type="spellStart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НмНс</w:t>
            </w:r>
            <w:proofErr w:type="spellEnd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 xml:space="preserve"> – от нефтяных масел и продуктов тяжелых фракций, от сырой нефти, 2 класс</w:t>
            </w:r>
          </w:p>
          <w:p w14:paraId="5404D91B" w14:textId="77777777" w:rsidR="00E22B2E" w:rsidRPr="004122C2" w:rsidRDefault="00E22B2E" w:rsidP="00CF60BF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proofErr w:type="spellStart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Ти</w:t>
            </w:r>
            <w:proofErr w:type="spellEnd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 xml:space="preserve"> – тепловое излучение,</w:t>
            </w:r>
          </w:p>
          <w:p w14:paraId="5909C18A" w14:textId="77777777" w:rsidR="00E22B2E" w:rsidRPr="004122C2" w:rsidRDefault="00E22B2E" w:rsidP="00CF60BF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 xml:space="preserve">То - от открытого пламени, </w:t>
            </w:r>
          </w:p>
          <w:p w14:paraId="6652B814" w14:textId="77777777" w:rsidR="00E22B2E" w:rsidRPr="004122C2" w:rsidRDefault="00E22B2E" w:rsidP="00CF60BF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 xml:space="preserve">Эс - от электростатических зарядов и полей,  </w:t>
            </w:r>
          </w:p>
          <w:p w14:paraId="0E6CB527" w14:textId="77777777" w:rsidR="00E22B2E" w:rsidRPr="004122C2" w:rsidRDefault="00E22B2E" w:rsidP="00CF60BF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proofErr w:type="spellStart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МиМпЗ</w:t>
            </w:r>
            <w:proofErr w:type="spellEnd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 - от механических воздействий (истирания, прокола, пореза) и общих производственных загрязнений.</w:t>
            </w:r>
          </w:p>
          <w:p w14:paraId="7B6E637E" w14:textId="77777777" w:rsidR="00E22B2E" w:rsidRPr="004122C2" w:rsidRDefault="00E22B2E" w:rsidP="00CF60BF">
            <w:pPr>
              <w:jc w:val="both"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 xml:space="preserve">Имеет </w:t>
            </w:r>
            <w:proofErr w:type="spellStart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световозвращающие</w:t>
            </w:r>
            <w:proofErr w:type="spellEnd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 xml:space="preserve"> полосы по полочкам, спинке, рукавам и низу полукомбинезона.</w:t>
            </w:r>
          </w:p>
          <w:p w14:paraId="54EBE02B" w14:textId="77777777" w:rsidR="00E22B2E" w:rsidRPr="004122C2" w:rsidRDefault="00E22B2E" w:rsidP="00CF60BF">
            <w:pPr>
              <w:jc w:val="both"/>
              <w:rPr>
                <w:rFonts w:ascii="Golos Text" w:hAnsi="Golos Text" w:cs="Golos Text"/>
                <w:b/>
                <w:sz w:val="18"/>
                <w:szCs w:val="18"/>
              </w:rPr>
            </w:pPr>
          </w:p>
          <w:p w14:paraId="7803B426" w14:textId="77777777" w:rsidR="00E22B2E" w:rsidRPr="004122C2" w:rsidRDefault="00E22B2E" w:rsidP="00CF60BF">
            <w:pPr>
              <w:jc w:val="both"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>Основной цвет</w:t>
            </w: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 xml:space="preserve"> сочетание двух цветов — чёрного и тёмно-зелёного (альтернативный чёрный и тёмно-синий). </w:t>
            </w:r>
          </w:p>
          <w:p w14:paraId="4123108A" w14:textId="77777777" w:rsidR="00E22B2E" w:rsidRPr="004122C2" w:rsidRDefault="00E22B2E" w:rsidP="00CF60BF">
            <w:pPr>
              <w:jc w:val="both"/>
              <w:rPr>
                <w:rFonts w:ascii="Golos Text" w:hAnsi="Golos Text" w:cs="Golos Text"/>
                <w:bCs/>
                <w:sz w:val="18"/>
                <w:szCs w:val="18"/>
              </w:rPr>
            </w:pPr>
          </w:p>
          <w:p w14:paraId="793E45FC" w14:textId="77777777" w:rsidR="00E22B2E" w:rsidRPr="004122C2" w:rsidRDefault="00E22B2E" w:rsidP="00CF60BF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Костюм для защиты от ОПЗ, от сырой нефти, нефтяных масел, продуктов легкой и тяжелой фракции 2 класса защиты, от электростатических зарядов, от кратковременного действия огня состоит из куртки и полукомбинезона.</w:t>
            </w:r>
          </w:p>
          <w:p w14:paraId="650FDC2A" w14:textId="77777777" w:rsidR="00E22B2E" w:rsidRPr="004122C2" w:rsidRDefault="00E22B2E" w:rsidP="00CF60BF">
            <w:pPr>
              <w:jc w:val="both"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 xml:space="preserve">Куртка прямого силуэта, с центральной застежкой на тесьму «молния», </w:t>
            </w:r>
            <w:proofErr w:type="spellStart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втачными</w:t>
            </w:r>
            <w:proofErr w:type="spellEnd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 xml:space="preserve"> рукавами. Тесьма «молния» с внешней стороны по всей длине закрыта двумя ветрозащитными планками с потайной застежкой на пуговицы.</w:t>
            </w:r>
          </w:p>
          <w:p w14:paraId="2C7E2EC5" w14:textId="77777777" w:rsidR="00E22B2E" w:rsidRPr="004122C2" w:rsidRDefault="00E22B2E" w:rsidP="00CF60BF">
            <w:pPr>
              <w:jc w:val="both"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На верхней части полочек расположены накладные карманы с клапаном и карман для рации. На нижней полочке – прорезные карманы с наклонным входом.</w:t>
            </w:r>
          </w:p>
          <w:p w14:paraId="7FD50A8A" w14:textId="77777777" w:rsidR="00E22B2E" w:rsidRPr="004122C2" w:rsidRDefault="00E22B2E" w:rsidP="00CF60BF">
            <w:pPr>
              <w:jc w:val="both"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Имеются внутренний накладной карман.</w:t>
            </w:r>
          </w:p>
          <w:p w14:paraId="2B023B35" w14:textId="77777777" w:rsidR="00E22B2E" w:rsidRPr="004122C2" w:rsidRDefault="00E22B2E" w:rsidP="00CF60BF">
            <w:pPr>
              <w:jc w:val="both"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 xml:space="preserve">Брюки с бретелями. Бретели из эластичной ленты. Имеются боковые карманы с наклонным входом. </w:t>
            </w:r>
          </w:p>
          <w:p w14:paraId="0FA62976" w14:textId="77777777" w:rsidR="00E22B2E" w:rsidRPr="004122C2" w:rsidRDefault="00E22B2E" w:rsidP="00CF60BF">
            <w:pPr>
              <w:jc w:val="both"/>
              <w:rPr>
                <w:rFonts w:ascii="Golos Text" w:hAnsi="Golos Text" w:cs="Golos Text"/>
                <w:bCs/>
                <w:sz w:val="18"/>
                <w:szCs w:val="18"/>
              </w:rPr>
            </w:pPr>
          </w:p>
          <w:p w14:paraId="74915919" w14:textId="77777777" w:rsidR="00E22B2E" w:rsidRPr="004122C2" w:rsidRDefault="00E22B2E" w:rsidP="00CF60BF">
            <w:pPr>
              <w:jc w:val="both"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 xml:space="preserve">Комплектация: </w:t>
            </w: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куртка с капюшоном и противомоскитной сеткой, брюки с бретелями.</w:t>
            </w:r>
          </w:p>
          <w:p w14:paraId="07140DFF" w14:textId="77777777" w:rsidR="00E22B2E" w:rsidRPr="004122C2" w:rsidRDefault="00E22B2E" w:rsidP="00CF60BF">
            <w:pPr>
              <w:jc w:val="both"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>Ткань:</w:t>
            </w: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 xml:space="preserve"> хлопок – 90%, полиамид – 10%, антистатическая нить, 250 г/м², НМВО, кислотостойкая отделка К50, огнестойкая отделка, или с аналогичными свойствами.</w:t>
            </w:r>
          </w:p>
          <w:p w14:paraId="27699122" w14:textId="77777777" w:rsidR="00E22B2E" w:rsidRPr="004122C2" w:rsidRDefault="00E22B2E" w:rsidP="00CF60BF">
            <w:pPr>
              <w:jc w:val="both"/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 xml:space="preserve">Накладки: </w:t>
            </w: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 xml:space="preserve">полиэфир – 100%, антистатическая карбоновая нить, 250 г/м², переплетение </w:t>
            </w:r>
            <w:proofErr w:type="spellStart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рип</w:t>
            </w:r>
            <w:proofErr w:type="spellEnd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-стоп, дублирование огнестойким трикотажем, 3-й индекс.</w:t>
            </w:r>
          </w:p>
          <w:p w14:paraId="17F1803F" w14:textId="77777777" w:rsidR="00E22B2E" w:rsidRPr="004122C2" w:rsidRDefault="00E22B2E" w:rsidP="00CF60BF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 xml:space="preserve">Сигнальные элементы: </w:t>
            </w:r>
            <w:proofErr w:type="spellStart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световозвращающие</w:t>
            </w:r>
            <w:proofErr w:type="spellEnd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 xml:space="preserve"> полосы шириной 50 мм огнестойкие, по полочкам, спинке, рукавам и низу брюк.</w:t>
            </w:r>
          </w:p>
          <w:p w14:paraId="26D1C1E3" w14:textId="77777777" w:rsidR="00E22B2E" w:rsidRPr="004122C2" w:rsidRDefault="00E22B2E" w:rsidP="00CF60BF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>Застежка:</w:t>
            </w: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 xml:space="preserve"> центральная на молнии, закрытая ветрозащитным клапаном на пуговицах.</w:t>
            </w:r>
          </w:p>
          <w:p w14:paraId="5807E280" w14:textId="77777777" w:rsidR="00E22B2E" w:rsidRPr="004122C2" w:rsidRDefault="00E22B2E" w:rsidP="00CF60BF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>Карманы:</w:t>
            </w: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 xml:space="preserve"> нагрудный для рации, нижние на молнии с клапаном, боковые с клапаном на брюках.</w:t>
            </w:r>
          </w:p>
          <w:p w14:paraId="41893BD1" w14:textId="77777777" w:rsidR="00E22B2E" w:rsidRPr="004122C2" w:rsidRDefault="00E22B2E" w:rsidP="00CF60BF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>Регулировки по ширине:</w:t>
            </w:r>
            <w:r w:rsidRPr="004122C2">
              <w:rPr>
                <w:rFonts w:ascii="Helvetica" w:hAnsi="Helvetica"/>
                <w:sz w:val="18"/>
                <w:szCs w:val="18"/>
              </w:rPr>
              <w:t xml:space="preserve"> </w:t>
            </w: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шнур по талии куртки, манжеты на эластичной тесьме и с внутренней трикотажной манжетой, пояс брюк с эластичной тесьмой.</w:t>
            </w:r>
          </w:p>
          <w:p w14:paraId="48C8894E" w14:textId="77777777" w:rsidR="00E22B2E" w:rsidRPr="004122C2" w:rsidRDefault="00E22B2E" w:rsidP="00CF60BF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>Защитные элементы:</w:t>
            </w: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 xml:space="preserve"> накладки по полочкам, рукавам, кокетке спинки, капюшону, передним и задним половинкам, низу задних половинок брюк, внутренние напульсники по низу брюк.</w:t>
            </w:r>
          </w:p>
          <w:p w14:paraId="50486102" w14:textId="77777777" w:rsidR="00E22B2E" w:rsidRPr="004122C2" w:rsidRDefault="00E22B2E" w:rsidP="00CF60BF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 xml:space="preserve">Вентиляция: </w:t>
            </w: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по кокетке спинки, в области пройм, в области шаговых швов.</w:t>
            </w:r>
          </w:p>
          <w:p w14:paraId="03BE643E" w14:textId="77777777" w:rsidR="00E22B2E" w:rsidRPr="004122C2" w:rsidRDefault="00E22B2E" w:rsidP="00CF60BF">
            <w:pPr>
              <w:jc w:val="both"/>
              <w:rPr>
                <w:rFonts w:ascii="Golos Text" w:hAnsi="Golos Text" w:cs="Golos Text"/>
                <w:b/>
                <w:sz w:val="18"/>
                <w:szCs w:val="18"/>
              </w:rPr>
            </w:pPr>
          </w:p>
          <w:p w14:paraId="3A18622F" w14:textId="77777777" w:rsidR="00E22B2E" w:rsidRPr="004122C2" w:rsidRDefault="00E22B2E" w:rsidP="00CF60BF">
            <w:pPr>
              <w:rPr>
                <w:rFonts w:ascii="Golos Text" w:hAnsi="Golos Text" w:cs="Golos Text"/>
                <w:bCs/>
                <w:i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Cs/>
                <w:iCs/>
                <w:sz w:val="18"/>
                <w:szCs w:val="18"/>
              </w:rPr>
              <w:t>На костюме имеется трудноудаляемый ярлык с нанесенной маркировкой. Маркировка должна соответствовать ТР ТС 019/2011 и содержать следующую информацию:</w:t>
            </w:r>
          </w:p>
          <w:p w14:paraId="547B7FBD" w14:textId="77777777" w:rsidR="00E22B2E" w:rsidRPr="004122C2" w:rsidRDefault="00E22B2E" w:rsidP="00CF60BF">
            <w:pPr>
              <w:rPr>
                <w:rFonts w:ascii="Golos Text" w:hAnsi="Golos Text" w:cs="Golos Text"/>
                <w:bCs/>
                <w:i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Cs/>
                <w:iCs/>
                <w:sz w:val="18"/>
                <w:szCs w:val="18"/>
              </w:rPr>
              <w:t>-наименование изделия (при наличии - наименование модели, кода, артикула);</w:t>
            </w:r>
            <w:r w:rsidRPr="004122C2">
              <w:rPr>
                <w:rFonts w:ascii="Golos Text" w:hAnsi="Golos Text" w:cs="Golos Text"/>
                <w:bCs/>
                <w:iCs/>
                <w:sz w:val="18"/>
                <w:szCs w:val="18"/>
              </w:rPr>
              <w:br/>
              <w:t>-наименование изготовителя и (или) его товарный знак (при наличии);</w:t>
            </w:r>
            <w:r w:rsidRPr="004122C2">
              <w:rPr>
                <w:rFonts w:ascii="Golos Text" w:hAnsi="Golos Text" w:cs="Golos Text"/>
                <w:bCs/>
                <w:iCs/>
                <w:sz w:val="18"/>
                <w:szCs w:val="18"/>
              </w:rPr>
              <w:br/>
              <w:t>-защитные свойства;</w:t>
            </w:r>
            <w:r w:rsidRPr="004122C2">
              <w:rPr>
                <w:rFonts w:ascii="Golos Text" w:hAnsi="Golos Text" w:cs="Golos Text"/>
                <w:bCs/>
                <w:iCs/>
                <w:sz w:val="18"/>
                <w:szCs w:val="18"/>
              </w:rPr>
              <w:br/>
              <w:t>-размер;</w:t>
            </w:r>
            <w:r w:rsidRPr="004122C2">
              <w:rPr>
                <w:rFonts w:ascii="Golos Text" w:hAnsi="Golos Text" w:cs="Golos Text"/>
                <w:bCs/>
                <w:iCs/>
                <w:sz w:val="18"/>
                <w:szCs w:val="18"/>
              </w:rPr>
              <w:br/>
              <w:t>-обозначение технического регламента Таможенного союза, требованиям которого должно соответствовать изделие;</w:t>
            </w:r>
            <w:r w:rsidRPr="004122C2">
              <w:rPr>
                <w:rFonts w:ascii="Golos Text" w:hAnsi="Golos Text" w:cs="Golos Text"/>
                <w:bCs/>
                <w:iCs/>
                <w:sz w:val="18"/>
                <w:szCs w:val="18"/>
              </w:rPr>
              <w:br/>
              <w:t>-дата (месяц, год) изготовления или дата окончания срока годности, если она установлена;</w:t>
            </w:r>
            <w:r w:rsidRPr="004122C2">
              <w:rPr>
                <w:rFonts w:ascii="Golos Text" w:hAnsi="Golos Text" w:cs="Golos Text"/>
                <w:bCs/>
                <w:iCs/>
                <w:sz w:val="18"/>
                <w:szCs w:val="18"/>
              </w:rPr>
              <w:br/>
              <w:t>-сведения о классе защиты;</w:t>
            </w:r>
            <w:r w:rsidRPr="004122C2">
              <w:rPr>
                <w:rFonts w:ascii="Golos Text" w:hAnsi="Golos Text" w:cs="Golos Text"/>
                <w:bCs/>
                <w:iCs/>
                <w:sz w:val="18"/>
                <w:szCs w:val="18"/>
              </w:rPr>
              <w:br/>
              <w:t>-сведения о способах ухода и требованиях к утилизации средства индивидуальной защиты;</w:t>
            </w:r>
            <w:r w:rsidRPr="004122C2">
              <w:rPr>
                <w:rFonts w:ascii="Golos Text" w:hAnsi="Golos Text" w:cs="Golos Text"/>
                <w:bCs/>
                <w:iCs/>
                <w:sz w:val="18"/>
                <w:szCs w:val="18"/>
              </w:rPr>
              <w:br/>
              <w:t>-сведения о документе, в соответствии с которым изготовлено средство индивидуальной защиты.</w:t>
            </w:r>
          </w:p>
          <w:p w14:paraId="20E04742" w14:textId="77777777" w:rsidR="00E22B2E" w:rsidRPr="004122C2" w:rsidRDefault="00E22B2E" w:rsidP="00CF60BF">
            <w:pPr>
              <w:rPr>
                <w:rFonts w:ascii="Golos Text" w:hAnsi="Golos Text" w:cs="Golos Text"/>
                <w:bCs/>
                <w:i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Cs/>
                <w:iCs/>
                <w:sz w:val="18"/>
                <w:szCs w:val="18"/>
              </w:rPr>
              <w:t>Маркировка нанесена несмываемой краской на русском языке, четкая и разборчивая.</w:t>
            </w:r>
          </w:p>
          <w:p w14:paraId="571A8166" w14:textId="77777777" w:rsidR="00E22B2E" w:rsidRPr="004122C2" w:rsidRDefault="00E22B2E" w:rsidP="00CF60BF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</w:p>
          <w:p w14:paraId="2EE2F867" w14:textId="77777777" w:rsidR="00E22B2E" w:rsidRPr="004122C2" w:rsidRDefault="00E22B2E" w:rsidP="00CF60BF">
            <w:pPr>
              <w:rPr>
                <w:rFonts w:ascii="Golos Text" w:hAnsi="Golos Text" w:cs="Golos Text"/>
                <w:b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/>
                <w:bCs/>
                <w:sz w:val="18"/>
                <w:szCs w:val="18"/>
              </w:rPr>
              <w:t xml:space="preserve">Фирменная эмблема АО «НК «Янгпур»: </w:t>
            </w:r>
          </w:p>
          <w:p w14:paraId="546052CB" w14:textId="77777777" w:rsidR="00E22B2E" w:rsidRPr="004122C2" w:rsidRDefault="00E22B2E" w:rsidP="00CF60BF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Логотип наносится на спинку и на карман спереди в полной версии.</w:t>
            </w:r>
          </w:p>
          <w:p w14:paraId="0E552B9D" w14:textId="77777777" w:rsidR="00E22B2E" w:rsidRPr="004122C2" w:rsidRDefault="00E22B2E" w:rsidP="004122C2">
            <w:pPr>
              <w:jc w:val="center"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noProof/>
                <w:sz w:val="18"/>
                <w:szCs w:val="18"/>
              </w:rPr>
              <w:lastRenderedPageBreak/>
              <w:drawing>
                <wp:inline distT="0" distB="0" distL="0" distR="0" wp14:anchorId="38A8CF00" wp14:editId="45F765BE">
                  <wp:extent cx="4733925" cy="2144941"/>
                  <wp:effectExtent l="0" t="0" r="0" b="8255"/>
                  <wp:docPr id="115525149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5251494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77569" cy="21647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22C2" w:rsidRPr="004122C2" w14:paraId="18439DE2" w14:textId="77777777" w:rsidTr="00706796">
        <w:trPr>
          <w:gridAfter w:val="1"/>
          <w:wAfter w:w="16" w:type="dxa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C0B51" w14:textId="2C3F230C" w:rsidR="004122C2" w:rsidRPr="004122C2" w:rsidRDefault="00F85873">
            <w:pPr>
              <w:tabs>
                <w:tab w:val="left" w:pos="1248"/>
              </w:tabs>
              <w:spacing w:after="255"/>
              <w:contextualSpacing/>
              <w:jc w:val="center"/>
              <w:rPr>
                <w:rFonts w:ascii="Golos Text" w:hAnsi="Golos Text" w:cs="Golos Text"/>
                <w:b/>
                <w:sz w:val="18"/>
                <w:szCs w:val="18"/>
              </w:rPr>
            </w:pPr>
            <w:r>
              <w:rPr>
                <w:rFonts w:ascii="Golos Text" w:hAnsi="Golos Text" w:cs="Golos Text"/>
                <w:b/>
                <w:sz w:val="18"/>
                <w:szCs w:val="18"/>
              </w:rPr>
              <w:lastRenderedPageBreak/>
              <w:t>4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B23F9" w14:textId="77777777" w:rsidR="004122C2" w:rsidRPr="004122C2" w:rsidRDefault="004122C2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>Одежда специальная для защиты от пониженных температур и ветра, общих производственных загрязнений</w:t>
            </w:r>
          </w:p>
          <w:p w14:paraId="688009E8" w14:textId="77777777" w:rsidR="004122C2" w:rsidRPr="004122C2" w:rsidRDefault="004122C2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</w:p>
          <w:p w14:paraId="1308EC31" w14:textId="77777777" w:rsidR="004122C2" w:rsidRPr="004122C2" w:rsidRDefault="004122C2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 xml:space="preserve">Костюм зимний: </w:t>
            </w:r>
            <w:proofErr w:type="spellStart"/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>Куртка+полукомбинезон</w:t>
            </w:r>
            <w:proofErr w:type="spellEnd"/>
          </w:p>
          <w:p w14:paraId="5859BE49" w14:textId="77777777" w:rsidR="004122C2" w:rsidRPr="004122C2" w:rsidRDefault="004122C2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</w:p>
          <w:p w14:paraId="05E5CFFD" w14:textId="77777777" w:rsidR="004122C2" w:rsidRPr="004122C2" w:rsidRDefault="004122C2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 xml:space="preserve">Для ИТР, производственных площадок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8CBBD" w14:textId="77777777" w:rsidR="004122C2" w:rsidRPr="004122C2" w:rsidRDefault="004122C2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>Комплект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CFFA8" w14:textId="116AF759" w:rsidR="004122C2" w:rsidRPr="004122C2" w:rsidRDefault="004122C2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>
              <w:rPr>
                <w:rFonts w:ascii="Golos Text" w:hAnsi="Golos Text" w:cs="Golos Text"/>
                <w:b/>
                <w:sz w:val="18"/>
                <w:szCs w:val="18"/>
              </w:rPr>
              <w:t>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89C61" w14:textId="0CD6AF88" w:rsidR="004122C2" w:rsidRPr="004122C2" w:rsidRDefault="004122C2">
            <w:pPr>
              <w:jc w:val="center"/>
              <w:rPr>
                <w:rFonts w:ascii="Golos Text" w:hAnsi="Golos Text" w:cs="Golos Text"/>
                <w:b/>
                <w:sz w:val="18"/>
                <w:szCs w:val="18"/>
              </w:rPr>
            </w:pPr>
            <w:r>
              <w:rPr>
                <w:rFonts w:ascii="Golos Text" w:hAnsi="Golos Text" w:cs="Golos Text"/>
                <w:b/>
                <w:sz w:val="18"/>
                <w:szCs w:val="18"/>
              </w:rPr>
              <w:t>52-54/170-176</w:t>
            </w:r>
          </w:p>
        </w:tc>
        <w:tc>
          <w:tcPr>
            <w:tcW w:w="8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438F7" w14:textId="77777777" w:rsidR="004122C2" w:rsidRPr="004122C2" w:rsidRDefault="004122C2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 xml:space="preserve">Соответствие: </w:t>
            </w:r>
          </w:p>
          <w:p w14:paraId="28AA1BCC" w14:textId="77777777" w:rsidR="004122C2" w:rsidRPr="004122C2" w:rsidRDefault="004122C2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ТР ТС 019/2011 – Технический регламент Таможенного союза «О безопасности средств индивидуальной защиты»;</w:t>
            </w:r>
          </w:p>
          <w:p w14:paraId="20F92034" w14:textId="77777777" w:rsidR="004122C2" w:rsidRPr="004122C2" w:rsidRDefault="004122C2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 xml:space="preserve">ГОСТ </w:t>
            </w:r>
            <w:r w:rsidRPr="004122C2">
              <w:rPr>
                <w:rFonts w:ascii="Golos Text" w:hAnsi="Golos Text" w:cs="Golos Text"/>
                <w:bCs/>
                <w:sz w:val="18"/>
                <w:szCs w:val="18"/>
                <w:lang w:val="en-US"/>
              </w:rPr>
              <w:t>ISO</w:t>
            </w: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 xml:space="preserve"> 13688-2022 ССБТ Одежда специальная защитная. Общие технические требования;</w:t>
            </w:r>
          </w:p>
          <w:p w14:paraId="10551C1F" w14:textId="77777777" w:rsidR="004122C2" w:rsidRPr="004122C2" w:rsidRDefault="004122C2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ГОСТ 12.4.310-2020 – ССБТ Одежда специальная для защиты работающих о воздействия нефти и нефтепродуктов;</w:t>
            </w:r>
          </w:p>
          <w:p w14:paraId="2C2491B4" w14:textId="77777777" w:rsidR="004122C2" w:rsidRPr="004122C2" w:rsidRDefault="004122C2">
            <w:pPr>
              <w:rPr>
                <w:rFonts w:ascii="Golos Text" w:hAnsi="Golos Text" w:cs="Golos Text"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sz w:val="18"/>
                <w:szCs w:val="18"/>
              </w:rPr>
              <w:t xml:space="preserve">ГОСТ Р 12.4.303-2016 – Система стандартов безопасности труда. Одежда специальная для защиты от пониженных температур; </w:t>
            </w:r>
          </w:p>
          <w:p w14:paraId="11F661F6" w14:textId="77777777" w:rsidR="004122C2" w:rsidRPr="004122C2" w:rsidRDefault="004122C2">
            <w:pPr>
              <w:rPr>
                <w:rFonts w:ascii="Golos Text" w:hAnsi="Golos Text" w:cs="Golos Text"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sz w:val="18"/>
                <w:szCs w:val="18"/>
              </w:rPr>
              <w:t>ГОСТ 12.4.280-2014 – Система стандартов безопасности труда. Одежда специальная для защиты от общих производственных загрязнений и механических воздействий.</w:t>
            </w:r>
          </w:p>
          <w:p w14:paraId="3418DD5B" w14:textId="77777777" w:rsidR="004122C2" w:rsidRPr="004122C2" w:rsidRDefault="004122C2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</w:p>
          <w:p w14:paraId="38F0AE5F" w14:textId="77777777" w:rsidR="004122C2" w:rsidRPr="004122C2" w:rsidRDefault="004122C2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>Защитные свойства:</w:t>
            </w:r>
          </w:p>
          <w:p w14:paraId="045E42D7" w14:textId="77777777" w:rsidR="004122C2" w:rsidRPr="004122C2" w:rsidRDefault="004122C2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proofErr w:type="spellStart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Тн</w:t>
            </w:r>
            <w:proofErr w:type="spellEnd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 xml:space="preserve"> - от пониженных температур воздуха (3,4 класс защиты), </w:t>
            </w:r>
          </w:p>
          <w:p w14:paraId="2F36DACB" w14:textId="77777777" w:rsidR="004122C2" w:rsidRPr="004122C2" w:rsidRDefault="004122C2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proofErr w:type="spellStart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Нл</w:t>
            </w:r>
            <w:proofErr w:type="spellEnd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 xml:space="preserve"> -от продуктов лёгкой фракции, </w:t>
            </w:r>
          </w:p>
          <w:p w14:paraId="6674696C" w14:textId="77777777" w:rsidR="004122C2" w:rsidRPr="004122C2" w:rsidRDefault="004122C2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Нм – от нефтяных масел и продуктов тяжелых фракций,</w:t>
            </w:r>
          </w:p>
          <w:p w14:paraId="1AFD3F9C" w14:textId="77777777" w:rsidR="004122C2" w:rsidRPr="004122C2" w:rsidRDefault="004122C2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proofErr w:type="spellStart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Нс</w:t>
            </w:r>
            <w:proofErr w:type="spellEnd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 xml:space="preserve"> - от сырой нефти, </w:t>
            </w:r>
          </w:p>
          <w:p w14:paraId="007E0251" w14:textId="77777777" w:rsidR="004122C2" w:rsidRPr="004122C2" w:rsidRDefault="004122C2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 xml:space="preserve">То - от открытого пламени, </w:t>
            </w:r>
          </w:p>
          <w:p w14:paraId="7D2B8B34" w14:textId="77777777" w:rsidR="004122C2" w:rsidRPr="004122C2" w:rsidRDefault="004122C2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 xml:space="preserve">Эс - от электростатических зарядов и полей,  </w:t>
            </w:r>
          </w:p>
          <w:p w14:paraId="0A88496C" w14:textId="77777777" w:rsidR="004122C2" w:rsidRPr="004122C2" w:rsidRDefault="004122C2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З - от производственных загрязнений.</w:t>
            </w:r>
          </w:p>
          <w:p w14:paraId="29757918" w14:textId="77777777" w:rsidR="004122C2" w:rsidRPr="004122C2" w:rsidRDefault="004122C2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Имеет светоотражающие полосы по полочкам, спинке, рукавам и низу полукомбинезона</w:t>
            </w:r>
          </w:p>
          <w:p w14:paraId="1AB364CA" w14:textId="77777777" w:rsidR="004122C2" w:rsidRPr="004122C2" w:rsidRDefault="004122C2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</w:p>
          <w:p w14:paraId="6F2E4F67" w14:textId="77777777" w:rsidR="004122C2" w:rsidRPr="004122C2" w:rsidRDefault="004122C2">
            <w:pPr>
              <w:jc w:val="both"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>Основной цвет</w:t>
            </w: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 xml:space="preserve"> сочетание двух цветов — черного и темно-синего. </w:t>
            </w:r>
          </w:p>
          <w:p w14:paraId="5EA92132" w14:textId="77777777" w:rsidR="004122C2" w:rsidRPr="004122C2" w:rsidRDefault="004122C2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</w:p>
          <w:p w14:paraId="196B61E5" w14:textId="77777777" w:rsidR="004122C2" w:rsidRPr="004122C2" w:rsidRDefault="004122C2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Костюм мужской состоит для защиты от ОПЗ, от сырой нефти, нефтяных масел, продуктов легкой фракции, пониженных температур воздуха и ветра 3 (4) класса защиты, от электростатических зарядов, от кратковременного действия огня состоит из куртки и полукомбинезона.</w:t>
            </w:r>
          </w:p>
          <w:p w14:paraId="479742CA" w14:textId="77777777" w:rsidR="004122C2" w:rsidRPr="004122C2" w:rsidRDefault="004122C2">
            <w:pPr>
              <w:jc w:val="both"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Имеет светоотражающие полосы по полочкам, спинке, рукавам и низу полукомбинезона.</w:t>
            </w:r>
          </w:p>
          <w:p w14:paraId="10EA2CDB" w14:textId="77777777" w:rsidR="004122C2" w:rsidRPr="004122C2" w:rsidRDefault="004122C2">
            <w:pPr>
              <w:jc w:val="both"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 xml:space="preserve">Куртка прямого силуэта, с отстегивающейся утепляющей подкладкой (на пуговицах или молнии), центральной застежкой на тесьму «молния», капюшоном, воротником-стойкой, </w:t>
            </w:r>
            <w:proofErr w:type="spellStart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втачными</w:t>
            </w:r>
            <w:proofErr w:type="spellEnd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 xml:space="preserve"> рукавами. Тесьма «молния» с внешней стороны по всей длине закрыта двумя ветрозащитными планками с потайной застежкой на пуговицы.</w:t>
            </w:r>
          </w:p>
          <w:p w14:paraId="02C78F80" w14:textId="77777777" w:rsidR="004122C2" w:rsidRPr="004122C2" w:rsidRDefault="004122C2">
            <w:pPr>
              <w:jc w:val="both"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lastRenderedPageBreak/>
              <w:t>Ширина куртки по линии талии и низу регулируется с помощью шнура и фиксаторов.</w:t>
            </w:r>
          </w:p>
          <w:p w14:paraId="3CD8CEFB" w14:textId="77777777" w:rsidR="004122C2" w:rsidRPr="004122C2" w:rsidRDefault="004122C2">
            <w:pPr>
              <w:jc w:val="both"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На верхней части полочек расположены накладные карманы с клапаном и карман для рации. На нижней полочке – прорезные карманы с наклонным входом.</w:t>
            </w:r>
          </w:p>
          <w:p w14:paraId="648956D7" w14:textId="77777777" w:rsidR="004122C2" w:rsidRPr="004122C2" w:rsidRDefault="004122C2">
            <w:pPr>
              <w:jc w:val="both"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Воротник-стойка утепленный. Пристегивание капюшона посредством молнии или пуговиц.</w:t>
            </w:r>
          </w:p>
          <w:p w14:paraId="03D556EB" w14:textId="77777777" w:rsidR="004122C2" w:rsidRPr="004122C2" w:rsidRDefault="004122C2">
            <w:pPr>
              <w:jc w:val="both"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Имеются внутренний накладной или прорезной карман.</w:t>
            </w:r>
          </w:p>
          <w:p w14:paraId="2A741C8F" w14:textId="77777777" w:rsidR="004122C2" w:rsidRPr="004122C2" w:rsidRDefault="004122C2">
            <w:pPr>
              <w:jc w:val="both"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Защитные элементы: закрытая неметаллическая фурнитура, ветрозащитная юбка куртки, напульсники по низу полукомбинезона.</w:t>
            </w:r>
          </w:p>
          <w:p w14:paraId="437873B7" w14:textId="77777777" w:rsidR="004122C2" w:rsidRPr="004122C2" w:rsidRDefault="004122C2">
            <w:pPr>
              <w:jc w:val="both"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Полукомбинезон с утепляющей подкладкой с застежкой на тесьму «молния» в среднем шве передних половинок, притачным лифом, бретелями, шлевками по линии талии. Бретели с участком из эластичной ленты и застежкой -карабином. Имеются боковые карманы с наклонным входом. По правой или левой передней половинке комбинезона – накладной карман. На правой задней половинке комбинезона – накладной карман.</w:t>
            </w:r>
          </w:p>
          <w:p w14:paraId="7EFBFE2E" w14:textId="77777777" w:rsidR="004122C2" w:rsidRPr="004122C2" w:rsidRDefault="004122C2">
            <w:pPr>
              <w:jc w:val="both"/>
              <w:rPr>
                <w:rFonts w:ascii="Golos Text" w:hAnsi="Golos Text" w:cs="Golos Text"/>
                <w:bCs/>
                <w:sz w:val="18"/>
                <w:szCs w:val="18"/>
              </w:rPr>
            </w:pPr>
          </w:p>
          <w:p w14:paraId="24532E96" w14:textId="77777777" w:rsidR="004122C2" w:rsidRPr="004122C2" w:rsidRDefault="004122C2">
            <w:pPr>
              <w:jc w:val="both"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>Ткань:</w:t>
            </w: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 xml:space="preserve"> антистатическая, 250 г/м</w:t>
            </w:r>
            <w:r w:rsidRPr="004122C2">
              <w:rPr>
                <w:rFonts w:ascii="Golos Text" w:hAnsi="Golos Text" w:cs="Golos Text"/>
                <w:bCs/>
                <w:sz w:val="18"/>
                <w:szCs w:val="18"/>
                <w:vertAlign w:val="superscript"/>
              </w:rPr>
              <w:t>2</w:t>
            </w: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, огнестойкая отделка.</w:t>
            </w:r>
          </w:p>
          <w:p w14:paraId="262EFE58" w14:textId="77777777" w:rsidR="004122C2" w:rsidRPr="004122C2" w:rsidRDefault="004122C2">
            <w:pPr>
              <w:jc w:val="both"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>Утеплитель:</w:t>
            </w: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 xml:space="preserve"> Полиэфир 100 %, не поддерживает горение, 150 г/м</w:t>
            </w:r>
            <w:r w:rsidRPr="004122C2">
              <w:rPr>
                <w:rFonts w:ascii="Golos Text" w:hAnsi="Golos Text" w:cs="Golos Text"/>
                <w:bCs/>
                <w:sz w:val="18"/>
                <w:szCs w:val="18"/>
                <w:vertAlign w:val="superscript"/>
              </w:rPr>
              <w:t>2</w:t>
            </w: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, куртка – 3 слоя, полукомбинезон – 2 слоя.</w:t>
            </w:r>
          </w:p>
          <w:p w14:paraId="73E0453D" w14:textId="77777777" w:rsidR="004122C2" w:rsidRPr="004122C2" w:rsidRDefault="004122C2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</w:p>
          <w:p w14:paraId="7DCD3C1A" w14:textId="77777777" w:rsidR="004122C2" w:rsidRPr="004122C2" w:rsidRDefault="004122C2">
            <w:pPr>
              <w:rPr>
                <w:rFonts w:ascii="Golos Text" w:hAnsi="Golos Text" w:cs="Golos Text"/>
                <w:bCs/>
                <w:i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Cs/>
                <w:iCs/>
                <w:sz w:val="18"/>
                <w:szCs w:val="18"/>
              </w:rPr>
              <w:t>На костюме имеется трудноудаляемый ярлык с нанесенной маркировкой. Маркировка должна соответствовать ТР ТС 019/2011 и содержать следующую информацию:</w:t>
            </w:r>
          </w:p>
          <w:p w14:paraId="4587B6E5" w14:textId="77777777" w:rsidR="004122C2" w:rsidRPr="004122C2" w:rsidRDefault="004122C2">
            <w:pPr>
              <w:rPr>
                <w:rFonts w:ascii="Golos Text" w:hAnsi="Golos Text" w:cs="Golos Text"/>
                <w:bCs/>
                <w:i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Cs/>
                <w:iCs/>
                <w:sz w:val="18"/>
                <w:szCs w:val="18"/>
              </w:rPr>
              <w:t>-наименование изделия (при наличии - наименование модели, кода, артикула);</w:t>
            </w:r>
            <w:r w:rsidRPr="004122C2">
              <w:rPr>
                <w:rFonts w:ascii="Golos Text" w:hAnsi="Golos Text" w:cs="Golos Text"/>
                <w:bCs/>
                <w:iCs/>
                <w:sz w:val="18"/>
                <w:szCs w:val="18"/>
              </w:rPr>
              <w:br/>
              <w:t>-наименование изготовителя и (или) его товарный знак (при наличии);</w:t>
            </w:r>
            <w:r w:rsidRPr="004122C2">
              <w:rPr>
                <w:rFonts w:ascii="Golos Text" w:hAnsi="Golos Text" w:cs="Golos Text"/>
                <w:bCs/>
                <w:iCs/>
                <w:sz w:val="18"/>
                <w:szCs w:val="18"/>
              </w:rPr>
              <w:br/>
              <w:t>-защитные свойства;</w:t>
            </w:r>
            <w:r w:rsidRPr="004122C2">
              <w:rPr>
                <w:rFonts w:ascii="Golos Text" w:hAnsi="Golos Text" w:cs="Golos Text"/>
                <w:bCs/>
                <w:iCs/>
                <w:sz w:val="18"/>
                <w:szCs w:val="18"/>
              </w:rPr>
              <w:br/>
              <w:t>-размер;</w:t>
            </w:r>
            <w:r w:rsidRPr="004122C2">
              <w:rPr>
                <w:rFonts w:ascii="Golos Text" w:hAnsi="Golos Text" w:cs="Golos Text"/>
                <w:bCs/>
                <w:iCs/>
                <w:sz w:val="18"/>
                <w:szCs w:val="18"/>
              </w:rPr>
              <w:br/>
              <w:t>-обозначение технического регламента Таможенного союза, требованиям которого должно соответствовать изделие;</w:t>
            </w:r>
            <w:r w:rsidRPr="004122C2">
              <w:rPr>
                <w:rFonts w:ascii="Golos Text" w:hAnsi="Golos Text" w:cs="Golos Text"/>
                <w:bCs/>
                <w:iCs/>
                <w:sz w:val="18"/>
                <w:szCs w:val="18"/>
              </w:rPr>
              <w:br/>
              <w:t>-дата (месяц, год) изготовления или дата окончания срока годности, если она установлена;</w:t>
            </w:r>
            <w:r w:rsidRPr="004122C2">
              <w:rPr>
                <w:rFonts w:ascii="Golos Text" w:hAnsi="Golos Text" w:cs="Golos Text"/>
                <w:bCs/>
                <w:iCs/>
                <w:sz w:val="18"/>
                <w:szCs w:val="18"/>
              </w:rPr>
              <w:br/>
              <w:t>-сведения о классе защиты;</w:t>
            </w:r>
            <w:r w:rsidRPr="004122C2">
              <w:rPr>
                <w:rFonts w:ascii="Golos Text" w:hAnsi="Golos Text" w:cs="Golos Text"/>
                <w:bCs/>
                <w:iCs/>
                <w:sz w:val="18"/>
                <w:szCs w:val="18"/>
              </w:rPr>
              <w:br/>
              <w:t>-сведения о способах ухода и требованиях к утилизации средства индивидуальной защиты;</w:t>
            </w:r>
            <w:r w:rsidRPr="004122C2">
              <w:rPr>
                <w:rFonts w:ascii="Golos Text" w:hAnsi="Golos Text" w:cs="Golos Text"/>
                <w:bCs/>
                <w:iCs/>
                <w:sz w:val="18"/>
                <w:szCs w:val="18"/>
              </w:rPr>
              <w:br/>
              <w:t>-сведения о документе, в соответствии с которым изготовлено средство индивидуальной защиты.</w:t>
            </w:r>
          </w:p>
          <w:p w14:paraId="02803601" w14:textId="77777777" w:rsidR="004122C2" w:rsidRPr="004122C2" w:rsidRDefault="004122C2">
            <w:pPr>
              <w:rPr>
                <w:rFonts w:ascii="Golos Text" w:hAnsi="Golos Text" w:cs="Golos Text"/>
                <w:bCs/>
                <w:i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Cs/>
                <w:iCs/>
                <w:sz w:val="18"/>
                <w:szCs w:val="18"/>
              </w:rPr>
              <w:t>Маркировка нанесена несмываемой краской на русском языке, четкая и разборчивая.</w:t>
            </w:r>
          </w:p>
          <w:p w14:paraId="0BA46A6E" w14:textId="77777777" w:rsidR="004122C2" w:rsidRPr="004122C2" w:rsidRDefault="004122C2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</w:p>
          <w:p w14:paraId="3D93BBEE" w14:textId="77777777" w:rsidR="004122C2" w:rsidRPr="004122C2" w:rsidRDefault="004122C2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/>
                <w:bCs/>
                <w:sz w:val="18"/>
                <w:szCs w:val="18"/>
              </w:rPr>
              <w:t xml:space="preserve">Фирменная эмблема АО «НК «Янгпур»: </w:t>
            </w: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 xml:space="preserve">Логотип АО «НК «Янгпур» наносится в вертикальной или горизонтальной версии </w:t>
            </w:r>
          </w:p>
          <w:p w14:paraId="679D6C3F" w14:textId="77777777" w:rsidR="004122C2" w:rsidRPr="004122C2" w:rsidRDefault="004122C2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на спину. Знак наносится на карман спереди.</w:t>
            </w:r>
          </w:p>
          <w:p w14:paraId="1D4E92CB" w14:textId="77777777" w:rsidR="004122C2" w:rsidRPr="004122C2" w:rsidRDefault="004122C2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</w:p>
          <w:p w14:paraId="6A622A6B" w14:textId="71EBD245" w:rsidR="004122C2" w:rsidRPr="004122C2" w:rsidRDefault="004122C2">
            <w:pPr>
              <w:jc w:val="center"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noProof/>
                <w:sz w:val="18"/>
                <w:szCs w:val="18"/>
              </w:rPr>
              <w:lastRenderedPageBreak/>
              <w:drawing>
                <wp:inline distT="0" distB="0" distL="0" distR="0" wp14:anchorId="641B1045" wp14:editId="166086F4">
                  <wp:extent cx="1485900" cy="1814180"/>
                  <wp:effectExtent l="0" t="0" r="0" b="0"/>
                  <wp:docPr id="32317379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4228" cy="18243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3023F4F" w14:textId="77777777" w:rsidR="004122C2" w:rsidRPr="004122C2" w:rsidRDefault="004122C2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</w:p>
        </w:tc>
      </w:tr>
      <w:tr w:rsidR="004122C2" w:rsidRPr="004122C2" w14:paraId="14EFD168" w14:textId="77777777" w:rsidTr="00706796">
        <w:trPr>
          <w:gridAfter w:val="2"/>
          <w:wAfter w:w="106" w:type="dxa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52C39" w14:textId="73DA8188" w:rsidR="004122C2" w:rsidRPr="004122C2" w:rsidRDefault="00F85873">
            <w:pPr>
              <w:tabs>
                <w:tab w:val="left" w:pos="1248"/>
              </w:tabs>
              <w:spacing w:after="255"/>
              <w:contextualSpacing/>
              <w:jc w:val="center"/>
              <w:rPr>
                <w:rFonts w:ascii="Golos Text" w:hAnsi="Golos Text" w:cs="Golos Text"/>
                <w:b/>
                <w:sz w:val="18"/>
                <w:szCs w:val="18"/>
              </w:rPr>
            </w:pPr>
            <w:r>
              <w:rPr>
                <w:rFonts w:ascii="Golos Text" w:hAnsi="Golos Text" w:cs="Golos Text"/>
                <w:b/>
                <w:sz w:val="18"/>
                <w:szCs w:val="18"/>
              </w:rPr>
              <w:lastRenderedPageBreak/>
              <w:t>5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E69FC" w14:textId="77777777" w:rsidR="004122C2" w:rsidRPr="004122C2" w:rsidRDefault="004122C2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>Одежда специальная от вредных биологических факторов паукообразных (клещей) и насекомых</w:t>
            </w:r>
          </w:p>
          <w:p w14:paraId="7B54DC4F" w14:textId="77777777" w:rsidR="004122C2" w:rsidRPr="004122C2" w:rsidRDefault="004122C2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</w:p>
          <w:p w14:paraId="72B00A3F" w14:textId="77777777" w:rsidR="004122C2" w:rsidRDefault="004122C2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 xml:space="preserve">Костюм: </w:t>
            </w:r>
            <w:proofErr w:type="spellStart"/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>Куртка+брюки</w:t>
            </w:r>
            <w:proofErr w:type="spellEnd"/>
          </w:p>
          <w:p w14:paraId="0194B4F8" w14:textId="0D0EF2FA" w:rsidR="00F85873" w:rsidRPr="004122C2" w:rsidRDefault="00F85873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proofErr w:type="spellStart"/>
            <w:r>
              <w:rPr>
                <w:rFonts w:ascii="Golos Text" w:hAnsi="Golos Text" w:cs="Golos Text"/>
                <w:b/>
                <w:sz w:val="18"/>
                <w:szCs w:val="18"/>
              </w:rPr>
              <w:t>Противоэнцефалитный</w:t>
            </w:r>
            <w:proofErr w:type="spellEnd"/>
            <w:r>
              <w:rPr>
                <w:rFonts w:ascii="Golos Text" w:hAnsi="Golos Text" w:cs="Golos Text"/>
                <w:b/>
                <w:sz w:val="18"/>
                <w:szCs w:val="18"/>
              </w:rPr>
              <w:t xml:space="preserve"> костюм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F41B8" w14:textId="77777777" w:rsidR="004122C2" w:rsidRPr="004122C2" w:rsidRDefault="004122C2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>Комплект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8E5B0" w14:textId="04455CB0" w:rsidR="004122C2" w:rsidRDefault="00132310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>
              <w:rPr>
                <w:rFonts w:ascii="Golos Text" w:hAnsi="Golos Text" w:cs="Golos Text"/>
                <w:b/>
                <w:sz w:val="18"/>
                <w:szCs w:val="18"/>
              </w:rPr>
              <w:t>2</w:t>
            </w:r>
          </w:p>
          <w:p w14:paraId="35B90F74" w14:textId="439372AA" w:rsidR="004122C2" w:rsidRPr="004122C2" w:rsidRDefault="00132310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>
              <w:rPr>
                <w:rFonts w:ascii="Golos Text" w:hAnsi="Golos Text" w:cs="Golos Text"/>
                <w:b/>
                <w:sz w:val="18"/>
                <w:szCs w:val="18"/>
              </w:rPr>
              <w:t>3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73AB1" w14:textId="3DA6E56C" w:rsidR="00132310" w:rsidRPr="00132310" w:rsidRDefault="00132310">
            <w:pPr>
              <w:jc w:val="center"/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132310">
              <w:rPr>
                <w:rFonts w:ascii="Golos Text" w:hAnsi="Golos Text" w:cs="Golos Text"/>
                <w:b/>
                <w:sz w:val="18"/>
                <w:szCs w:val="18"/>
              </w:rPr>
              <w:t>52-54/182-188</w:t>
            </w:r>
          </w:p>
          <w:p w14:paraId="1792B1C1" w14:textId="322E75D7" w:rsidR="00132310" w:rsidRPr="004122C2" w:rsidRDefault="00132310">
            <w:pPr>
              <w:jc w:val="center"/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132310">
              <w:rPr>
                <w:rFonts w:ascii="Golos Text" w:hAnsi="Golos Text" w:cs="Golos Text"/>
                <w:b/>
                <w:sz w:val="18"/>
                <w:szCs w:val="18"/>
              </w:rPr>
              <w:t>52-54/170-176</w:t>
            </w:r>
          </w:p>
        </w:tc>
        <w:tc>
          <w:tcPr>
            <w:tcW w:w="8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A0011" w14:textId="77777777" w:rsidR="004122C2" w:rsidRPr="004122C2" w:rsidRDefault="004122C2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 xml:space="preserve">Соответствие: </w:t>
            </w:r>
          </w:p>
          <w:p w14:paraId="07A18CE8" w14:textId="77777777" w:rsidR="004122C2" w:rsidRPr="004122C2" w:rsidRDefault="004122C2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ТР ТС 019/2011 – Технический регламент Таможенного союза «О безопасности средств индивидуальной защиты»;</w:t>
            </w:r>
          </w:p>
          <w:p w14:paraId="5BA75627" w14:textId="77777777" w:rsidR="004122C2" w:rsidRPr="004122C2" w:rsidRDefault="004122C2">
            <w:pPr>
              <w:rPr>
                <w:rFonts w:ascii="Golos Text" w:hAnsi="Golos Text" w:cs="Golos Text"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sz w:val="18"/>
                <w:szCs w:val="18"/>
              </w:rPr>
              <w:t>ГОСТ Р 12.4.296-2013 – ССБТ Одежда специальная для защиты от вредных биологических факторов (насекомых и паукообразных);</w:t>
            </w:r>
          </w:p>
          <w:p w14:paraId="3DA10703" w14:textId="77777777" w:rsidR="004122C2" w:rsidRPr="004122C2" w:rsidRDefault="004122C2">
            <w:pPr>
              <w:rPr>
                <w:rFonts w:ascii="Golos Text" w:hAnsi="Golos Text" w:cs="Golos Text"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sz w:val="18"/>
                <w:szCs w:val="18"/>
              </w:rPr>
              <w:t>ГОСТ 12.4.280-2014 – Система стандартов безопасности труда. Одежда специальная для защиты от общих производственных загрязнений и механических воздействий.</w:t>
            </w:r>
          </w:p>
          <w:p w14:paraId="6596C6B2" w14:textId="77777777" w:rsidR="004122C2" w:rsidRPr="004122C2" w:rsidRDefault="004122C2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</w:p>
          <w:p w14:paraId="645174E0" w14:textId="77777777" w:rsidR="004122C2" w:rsidRPr="004122C2" w:rsidRDefault="004122C2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 xml:space="preserve">Защитные </w:t>
            </w:r>
            <w:proofErr w:type="spellStart"/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>свойстка</w:t>
            </w:r>
            <w:proofErr w:type="spellEnd"/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>:</w:t>
            </w:r>
          </w:p>
          <w:p w14:paraId="23FDA9E4" w14:textId="77777777" w:rsidR="004122C2" w:rsidRPr="004122C2" w:rsidRDefault="004122C2">
            <w:pPr>
              <w:rPr>
                <w:rFonts w:ascii="Golos Text" w:hAnsi="Golos Text" w:cs="Golos Text"/>
                <w:sz w:val="18"/>
                <w:szCs w:val="18"/>
              </w:rPr>
            </w:pPr>
            <w:proofErr w:type="spellStart"/>
            <w:r w:rsidRPr="004122C2">
              <w:rPr>
                <w:rFonts w:ascii="Golos Text" w:hAnsi="Golos Text" w:cs="Golos Text"/>
                <w:sz w:val="18"/>
                <w:szCs w:val="18"/>
              </w:rPr>
              <w:t>БнгБнк</w:t>
            </w:r>
            <w:proofErr w:type="spellEnd"/>
            <w:r w:rsidRPr="004122C2">
              <w:rPr>
                <w:rFonts w:ascii="Golos Text" w:hAnsi="Golos Text" w:cs="Golos Text"/>
                <w:sz w:val="18"/>
                <w:szCs w:val="18"/>
              </w:rPr>
              <w:t> - защита от вредных биологических факторов (гнуса и клещей);</w:t>
            </w:r>
          </w:p>
          <w:p w14:paraId="556B549C" w14:textId="77777777" w:rsidR="004122C2" w:rsidRPr="004122C2" w:rsidRDefault="004122C2">
            <w:pPr>
              <w:rPr>
                <w:rFonts w:ascii="Golos Text" w:hAnsi="Golos Text" w:cs="Golos Text"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sz w:val="18"/>
                <w:szCs w:val="18"/>
              </w:rPr>
              <w:t>Ми - защита от механических воздействий (истирания);</w:t>
            </w:r>
          </w:p>
          <w:p w14:paraId="1199DB23" w14:textId="77777777" w:rsidR="004122C2" w:rsidRPr="004122C2" w:rsidRDefault="004122C2">
            <w:pPr>
              <w:rPr>
                <w:rFonts w:ascii="Golos Text" w:hAnsi="Golos Text" w:cs="Golos Text"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sz w:val="18"/>
                <w:szCs w:val="18"/>
              </w:rPr>
              <w:t>З - защита от общих производственных загрязнений.</w:t>
            </w:r>
          </w:p>
          <w:p w14:paraId="567887DC" w14:textId="77777777" w:rsidR="004122C2" w:rsidRPr="004122C2" w:rsidRDefault="004122C2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Имеет светоотражающие полосы.</w:t>
            </w:r>
          </w:p>
          <w:p w14:paraId="6900DAF6" w14:textId="77777777" w:rsidR="004122C2" w:rsidRPr="004122C2" w:rsidRDefault="004122C2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</w:p>
          <w:p w14:paraId="60DCF99D" w14:textId="77777777" w:rsidR="004122C2" w:rsidRPr="004122C2" w:rsidRDefault="004122C2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>Основной цвет: с</w:t>
            </w: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 xml:space="preserve">иний (или любой оттенок синего). </w:t>
            </w:r>
          </w:p>
          <w:p w14:paraId="1860EB9B" w14:textId="77777777" w:rsidR="004122C2" w:rsidRPr="004122C2" w:rsidRDefault="004122C2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</w:p>
          <w:p w14:paraId="593B5E8B" w14:textId="77777777" w:rsidR="004122C2" w:rsidRPr="004122C2" w:rsidRDefault="004122C2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 xml:space="preserve">Ткань: </w:t>
            </w: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 xml:space="preserve">100% хлопок с </w:t>
            </w:r>
            <w:proofErr w:type="spellStart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инсектоакарицидной</w:t>
            </w:r>
            <w:proofErr w:type="spellEnd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 xml:space="preserve"> отделкой, 250 г/м</w:t>
            </w:r>
            <w:r w:rsidRPr="004122C2">
              <w:rPr>
                <w:rFonts w:ascii="Golos Text" w:hAnsi="Golos Text" w:cs="Golos Text"/>
                <w:bCs/>
                <w:sz w:val="18"/>
                <w:szCs w:val="18"/>
                <w:vertAlign w:val="superscript"/>
              </w:rPr>
              <w:t>2</w:t>
            </w:r>
          </w:p>
          <w:p w14:paraId="55A6CE0A" w14:textId="77777777" w:rsidR="004122C2" w:rsidRPr="004122C2" w:rsidRDefault="004122C2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Вставки из ткани с </w:t>
            </w:r>
            <w:proofErr w:type="spellStart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инсектоакарицидной</w:t>
            </w:r>
            <w:proofErr w:type="spellEnd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 xml:space="preserve"> отделкой (8 защитных зон).</w:t>
            </w:r>
          </w:p>
          <w:p w14:paraId="7B3B43C6" w14:textId="77777777" w:rsidR="004122C2" w:rsidRPr="004122C2" w:rsidRDefault="004122C2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/>
                <w:bCs/>
                <w:sz w:val="18"/>
                <w:szCs w:val="18"/>
              </w:rPr>
              <w:t>Подкладка:</w:t>
            </w:r>
          </w:p>
          <w:p w14:paraId="2BA40395" w14:textId="77777777" w:rsidR="004122C2" w:rsidRPr="004122C2" w:rsidRDefault="004122C2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proofErr w:type="spellStart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поливискоза</w:t>
            </w:r>
            <w:proofErr w:type="spellEnd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 xml:space="preserve"> (65% полиэфир, 35% вискоза) с водоотталкивающей отделкой, плотность 150 г/</w:t>
            </w:r>
            <w:proofErr w:type="spellStart"/>
            <w:proofErr w:type="gramStart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кв.м</w:t>
            </w:r>
            <w:proofErr w:type="spellEnd"/>
            <w:proofErr w:type="gramEnd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 для внутренней юбки куртки и внутренних напульсников брюк</w:t>
            </w:r>
          </w:p>
          <w:p w14:paraId="4E2A4052" w14:textId="77777777" w:rsidR="004122C2" w:rsidRPr="004122C2" w:rsidRDefault="004122C2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сетка трикотажная для подкладки ткани с </w:t>
            </w:r>
            <w:proofErr w:type="spellStart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инсектоакарицидной</w:t>
            </w:r>
            <w:proofErr w:type="spellEnd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 xml:space="preserve"> пропиткой</w:t>
            </w:r>
          </w:p>
          <w:p w14:paraId="45F277C9" w14:textId="77777777" w:rsidR="004122C2" w:rsidRPr="004122C2" w:rsidRDefault="004122C2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</w:p>
          <w:p w14:paraId="01EA2660" w14:textId="77777777" w:rsidR="004122C2" w:rsidRPr="004122C2" w:rsidRDefault="004122C2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>Комплектация: Куртка и брюки</w:t>
            </w:r>
          </w:p>
          <w:p w14:paraId="0ECEE7E0" w14:textId="77777777" w:rsidR="004122C2" w:rsidRPr="004122C2" w:rsidRDefault="004122C2">
            <w:pPr>
              <w:rPr>
                <w:rFonts w:ascii="Golos Text" w:hAnsi="Golos Text" w:cs="Golos Text"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sz w:val="18"/>
                <w:szCs w:val="18"/>
              </w:rPr>
              <w:t>Куртка застегивается на молнию в верхней части. Капюшон несъемный с козырьком, обеспечивающим нужное расстояние от лица до противомоскитной сетки; с боковыми окошками из ПВХ для улучшения обзора, с регулировкой по объему. Средняя часть капюшона обеспечивает хорошее прилегание и посадку на голове, в отличие от одношовного капюшона. Противомоскитная сетка защищает от кровососущих летающих насекомых, пристегивается к капюшону на молнию, может вкладываться во внутренний карман.</w:t>
            </w:r>
            <w:r w:rsidRPr="004122C2">
              <w:rPr>
                <w:rFonts w:ascii="Golos Text" w:hAnsi="Golos Text" w:cs="Golos Text"/>
                <w:sz w:val="18"/>
                <w:szCs w:val="18"/>
              </w:rPr>
              <w:br/>
              <w:t>Трикотажные напульсники на рукавах позволяют работать на оборудовании с движущимися механизмами и избегать затягивания рукава в механизм. Фигурный локтевой шов на рукаве создает дополнительный объем для удобства движения. Нагрудный карман под складкой-отбойником застегивается на молнию.</w:t>
            </w:r>
          </w:p>
          <w:p w14:paraId="32A23C4B" w14:textId="77777777" w:rsidR="004122C2" w:rsidRPr="004122C2" w:rsidRDefault="004122C2">
            <w:pPr>
              <w:rPr>
                <w:rFonts w:ascii="Golos Text" w:hAnsi="Golos Text" w:cs="Golos Text"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sz w:val="18"/>
                <w:szCs w:val="18"/>
              </w:rPr>
              <w:lastRenderedPageBreak/>
              <w:t xml:space="preserve">Брюки с поясом с эластичной тесьмой. По бокам накладные карманы с мешковиной, с клапанами, застегивающимися на липкую ленту </w:t>
            </w:r>
            <w:proofErr w:type="spellStart"/>
            <w:r w:rsidRPr="004122C2">
              <w:rPr>
                <w:rFonts w:ascii="Golos Text" w:hAnsi="Golos Text" w:cs="Golos Text"/>
                <w:sz w:val="18"/>
                <w:szCs w:val="18"/>
              </w:rPr>
              <w:t>велькро</w:t>
            </w:r>
            <w:proofErr w:type="spellEnd"/>
            <w:r w:rsidRPr="004122C2">
              <w:rPr>
                <w:rFonts w:ascii="Golos Text" w:hAnsi="Golos Text" w:cs="Golos Text"/>
                <w:sz w:val="18"/>
                <w:szCs w:val="18"/>
              </w:rPr>
              <w:t>. Внизу брюк штрипки из эластичной тесьмы.</w:t>
            </w:r>
          </w:p>
        </w:tc>
      </w:tr>
      <w:tr w:rsidR="000D78AE" w:rsidRPr="004122C2" w14:paraId="42562B22" w14:textId="77777777" w:rsidTr="00706796">
        <w:trPr>
          <w:gridAfter w:val="1"/>
          <w:wAfter w:w="16" w:type="dxa"/>
        </w:trPr>
        <w:tc>
          <w:tcPr>
            <w:tcW w:w="559" w:type="dxa"/>
          </w:tcPr>
          <w:p w14:paraId="7C63C39D" w14:textId="47FEAD3F" w:rsidR="00147D89" w:rsidRPr="004122C2" w:rsidRDefault="00F85873" w:rsidP="00147D89">
            <w:pPr>
              <w:tabs>
                <w:tab w:val="left" w:pos="1248"/>
              </w:tabs>
              <w:contextualSpacing/>
              <w:jc w:val="center"/>
              <w:rPr>
                <w:rFonts w:ascii="Golos Text" w:hAnsi="Golos Text" w:cs="Golos Text"/>
                <w:b/>
                <w:sz w:val="18"/>
                <w:szCs w:val="18"/>
              </w:rPr>
            </w:pPr>
            <w:r>
              <w:rPr>
                <w:rFonts w:ascii="Golos Text" w:hAnsi="Golos Text" w:cs="Golos Text"/>
                <w:b/>
                <w:sz w:val="18"/>
                <w:szCs w:val="18"/>
              </w:rPr>
              <w:lastRenderedPageBreak/>
              <w:t>6</w:t>
            </w:r>
          </w:p>
        </w:tc>
        <w:tc>
          <w:tcPr>
            <w:tcW w:w="2837" w:type="dxa"/>
          </w:tcPr>
          <w:p w14:paraId="55BFF678" w14:textId="77777777" w:rsidR="00147D89" w:rsidRPr="004122C2" w:rsidRDefault="00147D89" w:rsidP="00147D89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>Белье специальное утепленное</w:t>
            </w:r>
          </w:p>
          <w:p w14:paraId="1DE08B09" w14:textId="77777777" w:rsidR="00147D89" w:rsidRPr="004122C2" w:rsidRDefault="00147D89" w:rsidP="00147D89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</w:p>
          <w:p w14:paraId="1A545DB7" w14:textId="511B2A29" w:rsidR="00147D89" w:rsidRPr="004122C2" w:rsidRDefault="00147D89" w:rsidP="00147D89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</w:p>
        </w:tc>
        <w:tc>
          <w:tcPr>
            <w:tcW w:w="568" w:type="dxa"/>
          </w:tcPr>
          <w:p w14:paraId="319BFCBD" w14:textId="76766E24" w:rsidR="00147D89" w:rsidRPr="004122C2" w:rsidRDefault="00097FDE" w:rsidP="00147D89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>комплект</w:t>
            </w:r>
          </w:p>
        </w:tc>
        <w:tc>
          <w:tcPr>
            <w:tcW w:w="567" w:type="dxa"/>
          </w:tcPr>
          <w:p w14:paraId="3BE2786C" w14:textId="047AA704" w:rsidR="001221E8" w:rsidRDefault="00F85873" w:rsidP="00147D89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>
              <w:rPr>
                <w:rFonts w:ascii="Golos Text" w:hAnsi="Golos Text" w:cs="Golos Text"/>
                <w:b/>
                <w:sz w:val="18"/>
                <w:szCs w:val="18"/>
              </w:rPr>
              <w:t>4</w:t>
            </w:r>
          </w:p>
          <w:p w14:paraId="483BAE89" w14:textId="13B15973" w:rsidR="00F85873" w:rsidRPr="004122C2" w:rsidRDefault="00F85873" w:rsidP="00147D89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>
              <w:rPr>
                <w:rFonts w:ascii="Golos Text" w:hAnsi="Golos Text" w:cs="Golos Text"/>
                <w:b/>
                <w:sz w:val="18"/>
                <w:szCs w:val="18"/>
              </w:rPr>
              <w:t>6</w:t>
            </w:r>
          </w:p>
        </w:tc>
        <w:tc>
          <w:tcPr>
            <w:tcW w:w="1561" w:type="dxa"/>
          </w:tcPr>
          <w:p w14:paraId="4BDCBD4B" w14:textId="77777777" w:rsidR="001221E8" w:rsidRDefault="00132310" w:rsidP="00147D89">
            <w:pPr>
              <w:jc w:val="center"/>
              <w:rPr>
                <w:rFonts w:ascii="Golos Text" w:hAnsi="Golos Text" w:cs="Golos Text"/>
                <w:b/>
                <w:sz w:val="18"/>
                <w:szCs w:val="18"/>
              </w:rPr>
            </w:pPr>
            <w:r>
              <w:rPr>
                <w:rFonts w:ascii="Golos Text" w:hAnsi="Golos Text" w:cs="Golos Text"/>
                <w:b/>
                <w:sz w:val="18"/>
                <w:szCs w:val="18"/>
              </w:rPr>
              <w:t>52-54/</w:t>
            </w:r>
            <w:r w:rsidRPr="00132310">
              <w:rPr>
                <w:rFonts w:ascii="Golos Text" w:hAnsi="Golos Text" w:cs="Golos Text"/>
                <w:b/>
                <w:sz w:val="18"/>
                <w:szCs w:val="18"/>
              </w:rPr>
              <w:t>182-188</w:t>
            </w:r>
          </w:p>
          <w:p w14:paraId="26B9DFE9" w14:textId="77777777" w:rsidR="00F85873" w:rsidRDefault="00F85873" w:rsidP="00147D89">
            <w:pPr>
              <w:jc w:val="center"/>
              <w:rPr>
                <w:rFonts w:ascii="Golos Text" w:hAnsi="Golos Text" w:cs="Golos Text"/>
                <w:b/>
                <w:sz w:val="18"/>
                <w:szCs w:val="18"/>
              </w:rPr>
            </w:pPr>
            <w:r>
              <w:rPr>
                <w:rFonts w:ascii="Golos Text" w:hAnsi="Golos Text" w:cs="Golos Text"/>
                <w:b/>
                <w:sz w:val="18"/>
                <w:szCs w:val="18"/>
              </w:rPr>
              <w:t>52-54/170-176</w:t>
            </w:r>
          </w:p>
          <w:p w14:paraId="34A38960" w14:textId="6E068F54" w:rsidR="00F85873" w:rsidRPr="004122C2" w:rsidRDefault="00F85873" w:rsidP="00147D89">
            <w:pPr>
              <w:jc w:val="center"/>
              <w:rPr>
                <w:rFonts w:ascii="Golos Text" w:hAnsi="Golos Text" w:cs="Golos Text"/>
                <w:b/>
                <w:sz w:val="18"/>
                <w:szCs w:val="18"/>
              </w:rPr>
            </w:pPr>
          </w:p>
        </w:tc>
        <w:tc>
          <w:tcPr>
            <w:tcW w:w="8877" w:type="dxa"/>
            <w:gridSpan w:val="2"/>
          </w:tcPr>
          <w:p w14:paraId="19CC5AED" w14:textId="77777777" w:rsidR="00147D89" w:rsidRPr="004122C2" w:rsidRDefault="00147D89" w:rsidP="00147D89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 xml:space="preserve">Соответствие: </w:t>
            </w:r>
          </w:p>
          <w:p w14:paraId="79BDE1AA" w14:textId="77777777" w:rsidR="00133E3C" w:rsidRPr="004122C2" w:rsidRDefault="00133E3C" w:rsidP="00133E3C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ТР ТС 017/2011 – Технический регламент Таможенного союза «О безопасности продукции легкой промышленности»;</w:t>
            </w:r>
          </w:p>
          <w:p w14:paraId="18BBDA99" w14:textId="77777777" w:rsidR="00133E3C" w:rsidRPr="004122C2" w:rsidRDefault="00133E3C" w:rsidP="00147D89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</w:p>
          <w:p w14:paraId="650ED124" w14:textId="2D130A33" w:rsidR="00147D89" w:rsidRPr="004122C2" w:rsidRDefault="00147D89" w:rsidP="00147D89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 xml:space="preserve">Основной цвет: </w:t>
            </w:r>
            <w:r w:rsidR="00133E3C" w:rsidRPr="004122C2">
              <w:rPr>
                <w:rFonts w:ascii="Golos Text" w:hAnsi="Golos Text" w:cs="Golos Text"/>
                <w:b/>
                <w:sz w:val="18"/>
                <w:szCs w:val="18"/>
              </w:rPr>
              <w:t>любой</w:t>
            </w:r>
          </w:p>
          <w:p w14:paraId="047A4DDD" w14:textId="77777777" w:rsidR="00147D89" w:rsidRPr="004122C2" w:rsidRDefault="00147D89" w:rsidP="00147D89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</w:p>
          <w:p w14:paraId="6309CD75" w14:textId="36F3A4E5" w:rsidR="00147D89" w:rsidRPr="004122C2" w:rsidRDefault="00147D89" w:rsidP="00147D89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 xml:space="preserve">Ткань: </w:t>
            </w:r>
            <w:r w:rsidR="00133E3C" w:rsidRPr="004122C2">
              <w:rPr>
                <w:rFonts w:ascii="Golos Text" w:hAnsi="Golos Text" w:cs="Golos Text"/>
                <w:b/>
                <w:sz w:val="18"/>
                <w:szCs w:val="18"/>
              </w:rPr>
              <w:t>100% хлопок, плотность 240 г/м</w:t>
            </w:r>
            <w:r w:rsidR="00133E3C" w:rsidRPr="004122C2">
              <w:rPr>
                <w:rFonts w:ascii="Golos Text" w:hAnsi="Golos Text" w:cs="Golos Text"/>
                <w:b/>
                <w:sz w:val="18"/>
                <w:szCs w:val="18"/>
                <w:vertAlign w:val="superscript"/>
              </w:rPr>
              <w:t>2</w:t>
            </w:r>
          </w:p>
          <w:p w14:paraId="6B9A9B0A" w14:textId="77777777" w:rsidR="00147D89" w:rsidRPr="004122C2" w:rsidRDefault="00147D89" w:rsidP="00147D89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</w:p>
          <w:p w14:paraId="253AD0B6" w14:textId="62F1CE28" w:rsidR="00147D89" w:rsidRPr="004122C2" w:rsidRDefault="00147D89" w:rsidP="00147D89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 xml:space="preserve">Комплектация: </w:t>
            </w:r>
          </w:p>
          <w:p w14:paraId="3E8970BB" w14:textId="77777777" w:rsidR="00133E3C" w:rsidRPr="004122C2" w:rsidRDefault="00133E3C" w:rsidP="00133E3C">
            <w:pPr>
              <w:rPr>
                <w:rFonts w:ascii="Golos Text" w:hAnsi="Golos Text" w:cs="Golos Text"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sz w:val="18"/>
                <w:szCs w:val="18"/>
              </w:rPr>
              <w:t>Фуфайка:</w:t>
            </w:r>
          </w:p>
          <w:p w14:paraId="39B6965E" w14:textId="77777777" w:rsidR="00133E3C" w:rsidRPr="004122C2" w:rsidRDefault="00133E3C" w:rsidP="00133E3C">
            <w:pPr>
              <w:rPr>
                <w:rFonts w:ascii="Golos Text" w:hAnsi="Golos Text" w:cs="Golos Text"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sz w:val="18"/>
                <w:szCs w:val="18"/>
              </w:rPr>
              <w:t>Прямого силуэта с удлиненной спинкой. Горловина обработана бейкой из основного трикотажного полотна. Низки рукавов оформлены манжетами из основного полотна.</w:t>
            </w:r>
          </w:p>
          <w:p w14:paraId="2CB36539" w14:textId="77777777" w:rsidR="00133E3C" w:rsidRPr="004122C2" w:rsidRDefault="00133E3C" w:rsidP="00133E3C">
            <w:pPr>
              <w:rPr>
                <w:rFonts w:ascii="Golos Text" w:hAnsi="Golos Text" w:cs="Golos Text"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sz w:val="18"/>
                <w:szCs w:val="18"/>
              </w:rPr>
              <w:t>Кальсоны:</w:t>
            </w:r>
          </w:p>
          <w:p w14:paraId="00D9E5EB" w14:textId="793F03B6" w:rsidR="00147D89" w:rsidRPr="004122C2" w:rsidRDefault="00133E3C" w:rsidP="00133E3C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sz w:val="18"/>
                <w:szCs w:val="18"/>
              </w:rPr>
              <w:t>Без боковых швов, с двойной ластовицей и гульфиком. Пояс цельнокроеный с широкой эластичной тесьмой. Низки кальсон оформлены двойными манжетами из основного полотна.</w:t>
            </w:r>
          </w:p>
        </w:tc>
      </w:tr>
      <w:tr w:rsidR="00706796" w:rsidRPr="00706796" w14:paraId="7E857788" w14:textId="77777777" w:rsidTr="00706796">
        <w:trPr>
          <w:gridAfter w:val="1"/>
          <w:wAfter w:w="16" w:type="dxa"/>
        </w:trPr>
        <w:tc>
          <w:tcPr>
            <w:tcW w:w="559" w:type="dxa"/>
            <w:hideMark/>
          </w:tcPr>
          <w:p w14:paraId="6CAF142B" w14:textId="360C8841" w:rsidR="00706796" w:rsidRPr="00706796" w:rsidRDefault="00706796">
            <w:pPr>
              <w:tabs>
                <w:tab w:val="left" w:pos="1248"/>
              </w:tabs>
              <w:spacing w:after="255"/>
              <w:contextualSpacing/>
              <w:jc w:val="center"/>
              <w:rPr>
                <w:rFonts w:ascii="Golos Text" w:hAnsi="Golos Text" w:cs="Golos Text"/>
                <w:b/>
                <w:sz w:val="18"/>
                <w:szCs w:val="18"/>
              </w:rPr>
            </w:pPr>
            <w:r>
              <w:rPr>
                <w:rFonts w:ascii="Golos Text" w:hAnsi="Golos Text" w:cs="Golos Text"/>
                <w:b/>
                <w:sz w:val="18"/>
                <w:szCs w:val="18"/>
              </w:rPr>
              <w:t>7</w:t>
            </w:r>
          </w:p>
        </w:tc>
        <w:tc>
          <w:tcPr>
            <w:tcW w:w="2837" w:type="dxa"/>
          </w:tcPr>
          <w:p w14:paraId="13A59D40" w14:textId="77777777" w:rsidR="00706796" w:rsidRPr="00706796" w:rsidRDefault="00706796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706796">
              <w:rPr>
                <w:rFonts w:ascii="Golos Text" w:hAnsi="Golos Text" w:cs="Golos Text"/>
                <w:b/>
                <w:sz w:val="18"/>
                <w:szCs w:val="18"/>
              </w:rPr>
              <w:t>Средства защиты глаз</w:t>
            </w:r>
          </w:p>
          <w:p w14:paraId="538E5BD1" w14:textId="77777777" w:rsidR="00706796" w:rsidRPr="00706796" w:rsidRDefault="00706796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</w:p>
          <w:p w14:paraId="17654A47" w14:textId="77777777" w:rsidR="00706796" w:rsidRPr="00706796" w:rsidRDefault="00706796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706796">
              <w:rPr>
                <w:rFonts w:ascii="Golos Text" w:hAnsi="Golos Text" w:cs="Golos Text"/>
                <w:b/>
                <w:sz w:val="18"/>
                <w:szCs w:val="18"/>
              </w:rPr>
              <w:t>Очки открытые</w:t>
            </w:r>
          </w:p>
        </w:tc>
        <w:tc>
          <w:tcPr>
            <w:tcW w:w="568" w:type="dxa"/>
            <w:hideMark/>
          </w:tcPr>
          <w:p w14:paraId="23DF481B" w14:textId="77777777" w:rsidR="00706796" w:rsidRPr="00706796" w:rsidRDefault="00706796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706796">
              <w:rPr>
                <w:rFonts w:ascii="Golos Text" w:hAnsi="Golos Text" w:cs="Golos Text"/>
                <w:b/>
                <w:sz w:val="18"/>
                <w:szCs w:val="18"/>
              </w:rPr>
              <w:t>Шт.</w:t>
            </w:r>
          </w:p>
        </w:tc>
        <w:tc>
          <w:tcPr>
            <w:tcW w:w="567" w:type="dxa"/>
          </w:tcPr>
          <w:p w14:paraId="47DE0422" w14:textId="79779A95" w:rsidR="00706796" w:rsidRPr="00706796" w:rsidRDefault="00706796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>
              <w:rPr>
                <w:rFonts w:ascii="Golos Text" w:hAnsi="Golos Text" w:cs="Golos Text"/>
                <w:b/>
                <w:sz w:val="18"/>
                <w:szCs w:val="18"/>
              </w:rPr>
              <w:t>4</w:t>
            </w:r>
          </w:p>
        </w:tc>
        <w:tc>
          <w:tcPr>
            <w:tcW w:w="1561" w:type="dxa"/>
          </w:tcPr>
          <w:p w14:paraId="2B515B67" w14:textId="77777777" w:rsidR="00706796" w:rsidRPr="00706796" w:rsidRDefault="00706796">
            <w:pPr>
              <w:jc w:val="center"/>
              <w:rPr>
                <w:rFonts w:ascii="Golos Text" w:hAnsi="Golos Text" w:cs="Golos Text"/>
                <w:b/>
                <w:sz w:val="18"/>
                <w:szCs w:val="18"/>
              </w:rPr>
            </w:pPr>
          </w:p>
        </w:tc>
        <w:tc>
          <w:tcPr>
            <w:tcW w:w="8877" w:type="dxa"/>
            <w:gridSpan w:val="2"/>
          </w:tcPr>
          <w:p w14:paraId="6B2C4A18" w14:textId="77777777" w:rsidR="00706796" w:rsidRPr="00706796" w:rsidRDefault="00706796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706796">
              <w:rPr>
                <w:rFonts w:ascii="Golos Text" w:hAnsi="Golos Text" w:cs="Golos Text"/>
                <w:b/>
                <w:sz w:val="18"/>
                <w:szCs w:val="18"/>
              </w:rPr>
              <w:t xml:space="preserve">Соответствие: </w:t>
            </w:r>
          </w:p>
          <w:p w14:paraId="1D236618" w14:textId="77777777" w:rsidR="00706796" w:rsidRPr="00706796" w:rsidRDefault="00706796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706796">
              <w:rPr>
                <w:rFonts w:ascii="Golos Text" w:hAnsi="Golos Text" w:cs="Golos Text"/>
                <w:bCs/>
                <w:sz w:val="18"/>
                <w:szCs w:val="18"/>
              </w:rPr>
              <w:t>ТР ТС 019/2011 – Технический регламент Таможенного союза «О безопасности средств индивидуальной защиты»;</w:t>
            </w:r>
          </w:p>
          <w:p w14:paraId="7210656E" w14:textId="77777777" w:rsidR="00706796" w:rsidRPr="00706796" w:rsidRDefault="00706796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706796">
              <w:rPr>
                <w:rFonts w:ascii="Golos Text" w:hAnsi="Golos Text" w:cs="Golos Text"/>
                <w:bCs/>
                <w:sz w:val="18"/>
                <w:szCs w:val="18"/>
              </w:rPr>
              <w:t>ГОСТ 12.4.253-2013 – ССБТ. Средства индивидуальной защиты глаз и лица. Общие требования.</w:t>
            </w:r>
          </w:p>
          <w:p w14:paraId="7A102E6F" w14:textId="77777777" w:rsidR="00706796" w:rsidRPr="00706796" w:rsidRDefault="00706796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</w:p>
          <w:p w14:paraId="45F8503E" w14:textId="77777777" w:rsidR="00AF2166" w:rsidRPr="00AF2166" w:rsidRDefault="00AF2166" w:rsidP="00AF2166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AF2166">
              <w:rPr>
                <w:rFonts w:ascii="Golos Text" w:hAnsi="Golos Text" w:cs="Golos Text"/>
                <w:b/>
                <w:sz w:val="18"/>
                <w:szCs w:val="18"/>
              </w:rPr>
              <w:t>Защитные свойства:</w:t>
            </w:r>
          </w:p>
          <w:p w14:paraId="622B3CFA" w14:textId="77777777" w:rsidR="00AF2166" w:rsidRPr="00AF2166" w:rsidRDefault="00AF2166" w:rsidP="00AF2166">
            <w:pPr>
              <w:rPr>
                <w:rFonts w:ascii="Golos Text" w:hAnsi="Golos Text" w:cs="Golos Text"/>
                <w:sz w:val="18"/>
                <w:szCs w:val="18"/>
              </w:rPr>
            </w:pPr>
            <w:r w:rsidRPr="00AF2166">
              <w:rPr>
                <w:rFonts w:ascii="Golos Text" w:hAnsi="Golos Text" w:cs="Golos Text"/>
                <w:sz w:val="18"/>
                <w:szCs w:val="18"/>
              </w:rPr>
              <w:t>О – открытые защитные очки</w:t>
            </w:r>
          </w:p>
          <w:p w14:paraId="2FCF3696" w14:textId="77777777" w:rsidR="00AF2166" w:rsidRPr="00AF2166" w:rsidRDefault="00AF2166" w:rsidP="00AF2166">
            <w:pPr>
              <w:rPr>
                <w:rFonts w:ascii="Golos Text" w:hAnsi="Golos Text" w:cs="Golos Text"/>
                <w:sz w:val="18"/>
                <w:szCs w:val="18"/>
              </w:rPr>
            </w:pPr>
            <w:r w:rsidRPr="00AF2166">
              <w:rPr>
                <w:rFonts w:ascii="Golos Text" w:hAnsi="Golos Text" w:cs="Golos Text"/>
                <w:sz w:val="18"/>
                <w:szCs w:val="18"/>
              </w:rPr>
              <w:t>Высокопрочная поликарбонатная линза с защитой от летящих частиц и УФ-излучения с защитой от царапин и запотевания.</w:t>
            </w:r>
          </w:p>
          <w:p w14:paraId="3B6DE452" w14:textId="77777777" w:rsidR="00AF2166" w:rsidRPr="00AF2166" w:rsidRDefault="00AF2166" w:rsidP="00AF2166">
            <w:pPr>
              <w:rPr>
                <w:rFonts w:ascii="Golos Text" w:hAnsi="Golos Text" w:cs="Golos Text"/>
                <w:sz w:val="18"/>
                <w:szCs w:val="18"/>
              </w:rPr>
            </w:pPr>
            <w:r w:rsidRPr="00AF2166">
              <w:rPr>
                <w:rFonts w:ascii="Golos Text" w:hAnsi="Golos Text" w:cs="Golos Text"/>
                <w:sz w:val="18"/>
                <w:szCs w:val="18"/>
              </w:rPr>
              <w:t>Оптический класс 1</w:t>
            </w:r>
          </w:p>
          <w:p w14:paraId="01DCF0BD" w14:textId="77777777" w:rsidR="00AF2166" w:rsidRPr="00AF2166" w:rsidRDefault="00AF2166" w:rsidP="00AF2166">
            <w:pPr>
              <w:rPr>
                <w:rFonts w:ascii="Golos Text" w:hAnsi="Golos Text" w:cs="Golos Text"/>
                <w:sz w:val="18"/>
                <w:szCs w:val="18"/>
              </w:rPr>
            </w:pPr>
            <w:r w:rsidRPr="00AF2166">
              <w:rPr>
                <w:rFonts w:ascii="Golos Text" w:hAnsi="Golos Text" w:cs="Golos Text"/>
                <w:sz w:val="18"/>
                <w:szCs w:val="18"/>
              </w:rPr>
              <w:t xml:space="preserve">Маркировка </w:t>
            </w:r>
            <w:r w:rsidRPr="00AF2166">
              <w:rPr>
                <w:rFonts w:ascii="Golos Text" w:hAnsi="Golos Text" w:cs="Golos Text"/>
                <w:sz w:val="18"/>
                <w:szCs w:val="18"/>
                <w:lang w:val="en-US"/>
              </w:rPr>
              <w:t>F</w:t>
            </w:r>
          </w:p>
          <w:p w14:paraId="140C3910" w14:textId="77777777" w:rsidR="00AF2166" w:rsidRPr="00AF2166" w:rsidRDefault="00AF2166" w:rsidP="00AF2166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</w:p>
          <w:p w14:paraId="33F5C959" w14:textId="77777777" w:rsidR="00AF2166" w:rsidRPr="00AF2166" w:rsidRDefault="00AF2166" w:rsidP="00AF2166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AF2166">
              <w:rPr>
                <w:rFonts w:ascii="Golos Text" w:hAnsi="Golos Text" w:cs="Golos Text"/>
                <w:b/>
                <w:bCs/>
                <w:sz w:val="18"/>
                <w:szCs w:val="18"/>
              </w:rPr>
              <w:t>Цвет линзы</w:t>
            </w:r>
            <w:r w:rsidRPr="00AF2166">
              <w:rPr>
                <w:rFonts w:ascii="Golos Text" w:hAnsi="Golos Text" w:cs="Golos Text"/>
                <w:b/>
                <w:sz w:val="18"/>
                <w:szCs w:val="18"/>
              </w:rPr>
              <w:t xml:space="preserve"> – </w:t>
            </w:r>
            <w:r w:rsidRPr="00AF2166">
              <w:rPr>
                <w:rFonts w:ascii="Golos Text" w:hAnsi="Golos Text" w:cs="Golos Text"/>
                <w:bCs/>
                <w:sz w:val="18"/>
                <w:szCs w:val="18"/>
              </w:rPr>
              <w:t>серый (12%)</w:t>
            </w:r>
          </w:p>
          <w:p w14:paraId="38DE82E5" w14:textId="77777777" w:rsidR="00706796" w:rsidRPr="00706796" w:rsidRDefault="00706796">
            <w:pPr>
              <w:rPr>
                <w:rFonts w:ascii="Golos Text" w:hAnsi="Golos Text" w:cs="Golos Text"/>
                <w:sz w:val="18"/>
                <w:szCs w:val="18"/>
              </w:rPr>
            </w:pPr>
          </w:p>
          <w:p w14:paraId="4B504E7A" w14:textId="77777777" w:rsidR="00706796" w:rsidRPr="00706796" w:rsidRDefault="00706796">
            <w:pPr>
              <w:rPr>
                <w:rFonts w:ascii="Golos Text" w:hAnsi="Golos Text" w:cs="Golos Text"/>
                <w:sz w:val="18"/>
                <w:szCs w:val="18"/>
              </w:rPr>
            </w:pPr>
            <w:r w:rsidRPr="00706796">
              <w:rPr>
                <w:rFonts w:ascii="Golos Text" w:hAnsi="Golos Text" w:cs="Golos Text"/>
                <w:sz w:val="18"/>
                <w:szCs w:val="18"/>
              </w:rPr>
              <w:t xml:space="preserve">Линза, обладающая стойкостью к запотеванию, защитным покрытием от царапин и воздействия химикатов с внешней стороны. Сохранение </w:t>
            </w:r>
            <w:proofErr w:type="gramStart"/>
            <w:r w:rsidRPr="00706796">
              <w:rPr>
                <w:rFonts w:ascii="Golos Text" w:hAnsi="Golos Text" w:cs="Golos Text"/>
                <w:sz w:val="18"/>
                <w:szCs w:val="18"/>
              </w:rPr>
              <w:t>анти запотевающих</w:t>
            </w:r>
            <w:proofErr w:type="gramEnd"/>
            <w:r w:rsidRPr="00706796">
              <w:rPr>
                <w:rFonts w:ascii="Golos Text" w:hAnsi="Golos Text" w:cs="Golos Text"/>
                <w:sz w:val="18"/>
                <w:szCs w:val="18"/>
              </w:rPr>
              <w:t xml:space="preserve"> свойств после многократной очистки. Линза должна легко очищаться. </w:t>
            </w:r>
          </w:p>
          <w:p w14:paraId="62DF7C81" w14:textId="77777777" w:rsidR="00706796" w:rsidRPr="00706796" w:rsidRDefault="00706796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</w:p>
          <w:p w14:paraId="32B84711" w14:textId="77777777" w:rsidR="00706796" w:rsidRPr="00706796" w:rsidRDefault="00706796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706796">
              <w:rPr>
                <w:rFonts w:ascii="Golos Text" w:hAnsi="Golos Text" w:cs="Golos Text"/>
                <w:b/>
                <w:sz w:val="18"/>
                <w:szCs w:val="18"/>
              </w:rPr>
              <w:t>Основной цвет корпуса, дужек: с</w:t>
            </w:r>
            <w:r w:rsidRPr="00706796">
              <w:rPr>
                <w:rFonts w:ascii="Golos Text" w:hAnsi="Golos Text" w:cs="Golos Text"/>
                <w:bCs/>
                <w:sz w:val="18"/>
                <w:szCs w:val="18"/>
              </w:rPr>
              <w:t xml:space="preserve">иний (или любой оттенок синего). </w:t>
            </w:r>
          </w:p>
          <w:p w14:paraId="628B27B9" w14:textId="77777777" w:rsidR="00706796" w:rsidRPr="00706796" w:rsidRDefault="00706796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</w:p>
          <w:p w14:paraId="0F7FC82A" w14:textId="77777777" w:rsidR="00706796" w:rsidRPr="00706796" w:rsidRDefault="00706796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706796">
              <w:rPr>
                <w:rFonts w:ascii="Golos Text" w:hAnsi="Golos Text" w:cs="Golos Text"/>
                <w:b/>
                <w:sz w:val="18"/>
                <w:szCs w:val="18"/>
              </w:rPr>
              <w:t>Конструкция:</w:t>
            </w:r>
          </w:p>
          <w:p w14:paraId="342EB293" w14:textId="77777777" w:rsidR="00706796" w:rsidRPr="00706796" w:rsidRDefault="00706796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706796">
              <w:rPr>
                <w:rFonts w:ascii="Golos Text" w:hAnsi="Golos Text" w:cs="Golos Text"/>
                <w:bCs/>
                <w:sz w:val="18"/>
                <w:szCs w:val="18"/>
              </w:rPr>
              <w:t>Открытые панорамные очки, панорамные линзы для широкого обзора, гибкие дужки, мягкие заушники, предотвращающие давление, оптимальная защита благодаря надежному прилеганию, специальные отверстия в дужках для крепления шнурка, без использования металла.</w:t>
            </w:r>
          </w:p>
        </w:tc>
      </w:tr>
    </w:tbl>
    <w:p w14:paraId="625E44EF" w14:textId="542C0B5A" w:rsidR="007C66F7" w:rsidRPr="0047053B" w:rsidRDefault="007C66F7" w:rsidP="00706796">
      <w:pPr>
        <w:rPr>
          <w:rFonts w:ascii="Golos Text" w:hAnsi="Golos Text" w:cs="Golos Text"/>
        </w:rPr>
      </w:pPr>
    </w:p>
    <w:sectPr w:rsidR="007C66F7" w:rsidRPr="0047053B" w:rsidSect="0066505D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Golos Text">
    <w:panose1 w:val="020B0503020202020204"/>
    <w:charset w:val="CC"/>
    <w:family w:val="swiss"/>
    <w:pitch w:val="variable"/>
    <w:sig w:usb0="A000026F" w:usb1="100000EB" w:usb2="00000008" w:usb3="00000000" w:csb0="00000097" w:csb1="00000000"/>
  </w:font>
  <w:font w:name="Helvetica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30" type="#_x0000_t75" style="width:3in;height:3in" o:bullet="t"/>
    </w:pict>
  </w:numPicBullet>
  <w:numPicBullet w:numPicBulletId="1">
    <w:pict>
      <v:shape id="_x0000_i1231" type="#_x0000_t75" style="width:3in;height:3in" o:bullet="t"/>
    </w:pict>
  </w:numPicBullet>
  <w:numPicBullet w:numPicBulletId="2">
    <w:pict>
      <v:shape id="_x0000_i1232" type="#_x0000_t75" style="width:3in;height:3in" o:bullet="t"/>
    </w:pict>
  </w:numPicBullet>
  <w:numPicBullet w:numPicBulletId="3">
    <w:pict>
      <v:shape id="_x0000_i1233" type="#_x0000_t75" style="width:3in;height:3in" o:bullet="t"/>
    </w:pict>
  </w:numPicBullet>
  <w:numPicBullet w:numPicBulletId="4">
    <w:pict>
      <v:shape id="_x0000_i1234" type="#_x0000_t75" style="width:3in;height:3in" o:bullet="t"/>
    </w:pict>
  </w:numPicBullet>
  <w:numPicBullet w:numPicBulletId="5">
    <w:pict>
      <v:shape id="_x0000_i1235" type="#_x0000_t75" style="width:3in;height:3in" o:bullet="t"/>
    </w:pict>
  </w:numPicBullet>
  <w:numPicBullet w:numPicBulletId="6">
    <w:pict>
      <v:shape id="_x0000_i1236" type="#_x0000_t75" style="width:3in;height:3in" o:bullet="t"/>
    </w:pict>
  </w:numPicBullet>
  <w:numPicBullet w:numPicBulletId="7">
    <w:pict>
      <v:shape id="_x0000_i1237" type="#_x0000_t75" style="width:3in;height:3in" o:bullet="t"/>
    </w:pict>
  </w:numPicBullet>
  <w:numPicBullet w:numPicBulletId="8">
    <w:pict>
      <v:shape id="_x0000_i1238" type="#_x0000_t75" style="width:3in;height:3in" o:bullet="t"/>
    </w:pict>
  </w:numPicBullet>
  <w:numPicBullet w:numPicBulletId="9">
    <w:pict>
      <v:shape id="_x0000_i1239" type="#_x0000_t75" style="width:3in;height:3in" o:bullet="t"/>
    </w:pict>
  </w:numPicBullet>
  <w:numPicBullet w:numPicBulletId="10">
    <w:pict>
      <v:shape id="_x0000_i1240" type="#_x0000_t75" style="width:3in;height:3in" o:bullet="t"/>
    </w:pict>
  </w:numPicBullet>
  <w:numPicBullet w:numPicBulletId="11">
    <w:pict>
      <v:shape id="_x0000_i1241" type="#_x0000_t75" style="width:3in;height:3in" o:bullet="t"/>
    </w:pict>
  </w:numPicBullet>
  <w:abstractNum w:abstractNumId="0" w15:restartNumberingAfterBreak="0">
    <w:nsid w:val="00E61C2A"/>
    <w:multiLevelType w:val="multilevel"/>
    <w:tmpl w:val="640690F4"/>
    <w:lvl w:ilvl="0">
      <w:start w:val="1"/>
      <w:numFmt w:val="bullet"/>
      <w:lvlText w:val=""/>
      <w:lvlPicBulletId w:val="8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PicBulletId w:val="9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181E1C"/>
    <w:multiLevelType w:val="multilevel"/>
    <w:tmpl w:val="80CA517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163190"/>
    <w:multiLevelType w:val="multilevel"/>
    <w:tmpl w:val="214CC40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427F71"/>
    <w:multiLevelType w:val="multilevel"/>
    <w:tmpl w:val="B93496DA"/>
    <w:lvl w:ilvl="0">
      <w:start w:val="1"/>
      <w:numFmt w:val="bullet"/>
      <w:lvlText w:val=""/>
      <w:lvlPicBulletId w:val="2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PicBulletId w:val="3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410480"/>
    <w:multiLevelType w:val="multilevel"/>
    <w:tmpl w:val="C630B4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69733D"/>
    <w:multiLevelType w:val="multilevel"/>
    <w:tmpl w:val="9E34DBD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685844"/>
    <w:multiLevelType w:val="multilevel"/>
    <w:tmpl w:val="DC1A5B6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F944A59"/>
    <w:multiLevelType w:val="multilevel"/>
    <w:tmpl w:val="0E5E685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FBC4B85"/>
    <w:multiLevelType w:val="multilevel"/>
    <w:tmpl w:val="C896C28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072144F"/>
    <w:multiLevelType w:val="multilevel"/>
    <w:tmpl w:val="AD2843B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5853518"/>
    <w:multiLevelType w:val="multilevel"/>
    <w:tmpl w:val="2272B8A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67D6E35"/>
    <w:multiLevelType w:val="multilevel"/>
    <w:tmpl w:val="61BA947C"/>
    <w:lvl w:ilvl="0">
      <w:start w:val="1"/>
      <w:numFmt w:val="bullet"/>
      <w:lvlText w:val=""/>
      <w:lvlPicBulletId w:val="6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PicBulletId w:val="7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9BB43F7"/>
    <w:multiLevelType w:val="multilevel"/>
    <w:tmpl w:val="454CD19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A916B88"/>
    <w:multiLevelType w:val="multilevel"/>
    <w:tmpl w:val="17E6356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EDF19BF"/>
    <w:multiLevelType w:val="multilevel"/>
    <w:tmpl w:val="F004612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1EA3E06"/>
    <w:multiLevelType w:val="multilevel"/>
    <w:tmpl w:val="50C2B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2D16990"/>
    <w:multiLevelType w:val="multilevel"/>
    <w:tmpl w:val="F10284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2D172DF"/>
    <w:multiLevelType w:val="multilevel"/>
    <w:tmpl w:val="643E350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4C25BA3"/>
    <w:multiLevelType w:val="multilevel"/>
    <w:tmpl w:val="8CEE179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8C125EE"/>
    <w:multiLevelType w:val="multilevel"/>
    <w:tmpl w:val="93767DA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BE22953"/>
    <w:multiLevelType w:val="multilevel"/>
    <w:tmpl w:val="01EC04A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65237CB"/>
    <w:multiLevelType w:val="multilevel"/>
    <w:tmpl w:val="57F244CA"/>
    <w:lvl w:ilvl="0">
      <w:start w:val="1"/>
      <w:numFmt w:val="bullet"/>
      <w:lvlText w:val=""/>
      <w:lvlPicBulletId w:val="10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PicBulletId w:val="11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6871B99"/>
    <w:multiLevelType w:val="multilevel"/>
    <w:tmpl w:val="F6744E2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7893D2B"/>
    <w:multiLevelType w:val="multilevel"/>
    <w:tmpl w:val="9ECEC52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CFB2F2E"/>
    <w:multiLevelType w:val="multilevel"/>
    <w:tmpl w:val="4AFC22D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E8361EF"/>
    <w:multiLevelType w:val="multilevel"/>
    <w:tmpl w:val="BC3CFE0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FB84219"/>
    <w:multiLevelType w:val="multilevel"/>
    <w:tmpl w:val="10FE4F8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0F3719C"/>
    <w:multiLevelType w:val="multilevel"/>
    <w:tmpl w:val="9388628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4503BB1"/>
    <w:multiLevelType w:val="multilevel"/>
    <w:tmpl w:val="8A30C66E"/>
    <w:lvl w:ilvl="0">
      <w:start w:val="1"/>
      <w:numFmt w:val="bullet"/>
      <w:lvlText w:val=""/>
      <w:lvlPicBulletId w:val="4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PicBulletId w:val="5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747071E"/>
    <w:multiLevelType w:val="multilevel"/>
    <w:tmpl w:val="50E4ADE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C725288"/>
    <w:multiLevelType w:val="multilevel"/>
    <w:tmpl w:val="E23A497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DF11ECE"/>
    <w:multiLevelType w:val="multilevel"/>
    <w:tmpl w:val="E222CC1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24075A7"/>
    <w:multiLevelType w:val="multilevel"/>
    <w:tmpl w:val="A194395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5721B32"/>
    <w:multiLevelType w:val="multilevel"/>
    <w:tmpl w:val="EA00A5A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5900399"/>
    <w:multiLevelType w:val="multilevel"/>
    <w:tmpl w:val="885823B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79F1A49"/>
    <w:multiLevelType w:val="multilevel"/>
    <w:tmpl w:val="422ABB9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1452C94"/>
    <w:multiLevelType w:val="multilevel"/>
    <w:tmpl w:val="CF26612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EBE01B6"/>
    <w:multiLevelType w:val="multilevel"/>
    <w:tmpl w:val="83ACCEEE"/>
    <w:lvl w:ilvl="0">
      <w:start w:val="1"/>
      <w:numFmt w:val="bullet"/>
      <w:lvlText w:val=""/>
      <w:lvlPicBulletId w:val="0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PicBulletId w:val="1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72469882">
    <w:abstractNumId w:val="17"/>
  </w:num>
  <w:num w:numId="2" w16cid:durableId="667057201">
    <w:abstractNumId w:val="37"/>
  </w:num>
  <w:num w:numId="3" w16cid:durableId="216625429">
    <w:abstractNumId w:val="3"/>
  </w:num>
  <w:num w:numId="4" w16cid:durableId="1983998927">
    <w:abstractNumId w:val="28"/>
  </w:num>
  <w:num w:numId="5" w16cid:durableId="2110618601">
    <w:abstractNumId w:val="11"/>
  </w:num>
  <w:num w:numId="6" w16cid:durableId="1691954557">
    <w:abstractNumId w:val="0"/>
  </w:num>
  <w:num w:numId="7" w16cid:durableId="2001423779">
    <w:abstractNumId w:val="21"/>
  </w:num>
  <w:num w:numId="8" w16cid:durableId="893155135">
    <w:abstractNumId w:val="35"/>
  </w:num>
  <w:num w:numId="9" w16cid:durableId="283318751">
    <w:abstractNumId w:val="7"/>
  </w:num>
  <w:num w:numId="10" w16cid:durableId="1728263894">
    <w:abstractNumId w:val="24"/>
  </w:num>
  <w:num w:numId="11" w16cid:durableId="996879949">
    <w:abstractNumId w:val="2"/>
  </w:num>
  <w:num w:numId="12" w16cid:durableId="717122302">
    <w:abstractNumId w:val="20"/>
  </w:num>
  <w:num w:numId="13" w16cid:durableId="1279602090">
    <w:abstractNumId w:val="16"/>
  </w:num>
  <w:num w:numId="14" w16cid:durableId="1865440028">
    <w:abstractNumId w:val="1"/>
  </w:num>
  <w:num w:numId="15" w16cid:durableId="345668036">
    <w:abstractNumId w:val="30"/>
  </w:num>
  <w:num w:numId="16" w16cid:durableId="894467013">
    <w:abstractNumId w:val="18"/>
  </w:num>
  <w:num w:numId="17" w16cid:durableId="928200437">
    <w:abstractNumId w:val="8"/>
  </w:num>
  <w:num w:numId="18" w16cid:durableId="373968339">
    <w:abstractNumId w:val="26"/>
  </w:num>
  <w:num w:numId="19" w16cid:durableId="568929497">
    <w:abstractNumId w:val="19"/>
  </w:num>
  <w:num w:numId="20" w16cid:durableId="1240794165">
    <w:abstractNumId w:val="10"/>
  </w:num>
  <w:num w:numId="21" w16cid:durableId="996347154">
    <w:abstractNumId w:val="12"/>
  </w:num>
  <w:num w:numId="22" w16cid:durableId="510224955">
    <w:abstractNumId w:val="31"/>
  </w:num>
  <w:num w:numId="23" w16cid:durableId="1503351246">
    <w:abstractNumId w:val="14"/>
  </w:num>
  <w:num w:numId="24" w16cid:durableId="408692767">
    <w:abstractNumId w:val="9"/>
  </w:num>
  <w:num w:numId="25" w16cid:durableId="1999653845">
    <w:abstractNumId w:val="36"/>
  </w:num>
  <w:num w:numId="26" w16cid:durableId="186987103">
    <w:abstractNumId w:val="22"/>
  </w:num>
  <w:num w:numId="27" w16cid:durableId="1900162604">
    <w:abstractNumId w:val="32"/>
  </w:num>
  <w:num w:numId="28" w16cid:durableId="331956255">
    <w:abstractNumId w:val="5"/>
  </w:num>
  <w:num w:numId="29" w16cid:durableId="1596476620">
    <w:abstractNumId w:val="34"/>
  </w:num>
  <w:num w:numId="30" w16cid:durableId="1544096552">
    <w:abstractNumId w:val="33"/>
  </w:num>
  <w:num w:numId="31" w16cid:durableId="872350148">
    <w:abstractNumId w:val="13"/>
  </w:num>
  <w:num w:numId="32" w16cid:durableId="1863786965">
    <w:abstractNumId w:val="32"/>
  </w:num>
  <w:num w:numId="33" w16cid:durableId="2062709128">
    <w:abstractNumId w:val="5"/>
  </w:num>
  <w:num w:numId="34" w16cid:durableId="1340815190">
    <w:abstractNumId w:val="15"/>
  </w:num>
  <w:num w:numId="35" w16cid:durableId="1500075925">
    <w:abstractNumId w:val="4"/>
  </w:num>
  <w:num w:numId="36" w16cid:durableId="1802645868">
    <w:abstractNumId w:val="23"/>
  </w:num>
  <w:num w:numId="37" w16cid:durableId="1918201900">
    <w:abstractNumId w:val="29"/>
  </w:num>
  <w:num w:numId="38" w16cid:durableId="1907646125">
    <w:abstractNumId w:val="6"/>
  </w:num>
  <w:num w:numId="39" w16cid:durableId="1237325240">
    <w:abstractNumId w:val="27"/>
  </w:num>
  <w:num w:numId="40" w16cid:durableId="15481087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4E6"/>
    <w:rsid w:val="00003B62"/>
    <w:rsid w:val="00005FF2"/>
    <w:rsid w:val="00043D7A"/>
    <w:rsid w:val="0005453D"/>
    <w:rsid w:val="00091745"/>
    <w:rsid w:val="0009536A"/>
    <w:rsid w:val="00097FDE"/>
    <w:rsid w:val="000A102B"/>
    <w:rsid w:val="000A5FB0"/>
    <w:rsid w:val="000D4CD3"/>
    <w:rsid w:val="000D66BA"/>
    <w:rsid w:val="000D78AE"/>
    <w:rsid w:val="000F1D57"/>
    <w:rsid w:val="00114287"/>
    <w:rsid w:val="00117F2B"/>
    <w:rsid w:val="001221E8"/>
    <w:rsid w:val="00130764"/>
    <w:rsid w:val="00132310"/>
    <w:rsid w:val="00133E3C"/>
    <w:rsid w:val="00147D89"/>
    <w:rsid w:val="001518D1"/>
    <w:rsid w:val="00154FB5"/>
    <w:rsid w:val="00167689"/>
    <w:rsid w:val="00174330"/>
    <w:rsid w:val="00180E00"/>
    <w:rsid w:val="001B1641"/>
    <w:rsid w:val="001B5391"/>
    <w:rsid w:val="00207B81"/>
    <w:rsid w:val="00220F9D"/>
    <w:rsid w:val="00222C16"/>
    <w:rsid w:val="00250E65"/>
    <w:rsid w:val="002552AF"/>
    <w:rsid w:val="002C5BC4"/>
    <w:rsid w:val="002C6BD1"/>
    <w:rsid w:val="00333F27"/>
    <w:rsid w:val="0036346E"/>
    <w:rsid w:val="00366005"/>
    <w:rsid w:val="00381FD3"/>
    <w:rsid w:val="00385EE7"/>
    <w:rsid w:val="00397C8D"/>
    <w:rsid w:val="003A135D"/>
    <w:rsid w:val="003B171E"/>
    <w:rsid w:val="003C07BC"/>
    <w:rsid w:val="003C1926"/>
    <w:rsid w:val="003F3BF3"/>
    <w:rsid w:val="004122C2"/>
    <w:rsid w:val="004124C3"/>
    <w:rsid w:val="00420A3F"/>
    <w:rsid w:val="00426ABB"/>
    <w:rsid w:val="00426D60"/>
    <w:rsid w:val="00430D42"/>
    <w:rsid w:val="00457D70"/>
    <w:rsid w:val="0047053B"/>
    <w:rsid w:val="00480BAF"/>
    <w:rsid w:val="004B1A00"/>
    <w:rsid w:val="004B6914"/>
    <w:rsid w:val="004B763C"/>
    <w:rsid w:val="004E0567"/>
    <w:rsid w:val="004E06E1"/>
    <w:rsid w:val="004F687D"/>
    <w:rsid w:val="00541629"/>
    <w:rsid w:val="005454A1"/>
    <w:rsid w:val="005545CE"/>
    <w:rsid w:val="005825B9"/>
    <w:rsid w:val="005962B3"/>
    <w:rsid w:val="005A2B59"/>
    <w:rsid w:val="005B67C9"/>
    <w:rsid w:val="005D601B"/>
    <w:rsid w:val="005F4294"/>
    <w:rsid w:val="006009BA"/>
    <w:rsid w:val="00611319"/>
    <w:rsid w:val="006206F6"/>
    <w:rsid w:val="0062647A"/>
    <w:rsid w:val="0063773D"/>
    <w:rsid w:val="0065050A"/>
    <w:rsid w:val="0066009B"/>
    <w:rsid w:val="0066505D"/>
    <w:rsid w:val="006675C9"/>
    <w:rsid w:val="00667FA3"/>
    <w:rsid w:val="0067179E"/>
    <w:rsid w:val="00681D18"/>
    <w:rsid w:val="00682222"/>
    <w:rsid w:val="006A25FF"/>
    <w:rsid w:val="006A52B5"/>
    <w:rsid w:val="006F1DB7"/>
    <w:rsid w:val="006F37EF"/>
    <w:rsid w:val="006F63BD"/>
    <w:rsid w:val="00706796"/>
    <w:rsid w:val="00710A40"/>
    <w:rsid w:val="00723E1C"/>
    <w:rsid w:val="00753383"/>
    <w:rsid w:val="007552B9"/>
    <w:rsid w:val="007851DF"/>
    <w:rsid w:val="00785D9B"/>
    <w:rsid w:val="007B0EB7"/>
    <w:rsid w:val="007C66F7"/>
    <w:rsid w:val="007E5573"/>
    <w:rsid w:val="007E6F9E"/>
    <w:rsid w:val="008130BC"/>
    <w:rsid w:val="008369B8"/>
    <w:rsid w:val="008504FE"/>
    <w:rsid w:val="00855293"/>
    <w:rsid w:val="0086345B"/>
    <w:rsid w:val="00865806"/>
    <w:rsid w:val="00872D76"/>
    <w:rsid w:val="008A18BB"/>
    <w:rsid w:val="008B2A82"/>
    <w:rsid w:val="008B533E"/>
    <w:rsid w:val="008D4104"/>
    <w:rsid w:val="008E5412"/>
    <w:rsid w:val="00904475"/>
    <w:rsid w:val="00926A46"/>
    <w:rsid w:val="009324D7"/>
    <w:rsid w:val="00943C4F"/>
    <w:rsid w:val="0096752D"/>
    <w:rsid w:val="00967679"/>
    <w:rsid w:val="00996CDE"/>
    <w:rsid w:val="009A575F"/>
    <w:rsid w:val="009B3780"/>
    <w:rsid w:val="009B67FE"/>
    <w:rsid w:val="009D1DBE"/>
    <w:rsid w:val="00A06F79"/>
    <w:rsid w:val="00A11CB9"/>
    <w:rsid w:val="00A248E5"/>
    <w:rsid w:val="00A360FD"/>
    <w:rsid w:val="00A433FE"/>
    <w:rsid w:val="00A60DD5"/>
    <w:rsid w:val="00A77AE2"/>
    <w:rsid w:val="00A940CD"/>
    <w:rsid w:val="00A95AA2"/>
    <w:rsid w:val="00AB6245"/>
    <w:rsid w:val="00AC054E"/>
    <w:rsid w:val="00AD2A1F"/>
    <w:rsid w:val="00AE28E6"/>
    <w:rsid w:val="00AF2166"/>
    <w:rsid w:val="00B077F5"/>
    <w:rsid w:val="00B317E7"/>
    <w:rsid w:val="00B35AC1"/>
    <w:rsid w:val="00B46A92"/>
    <w:rsid w:val="00B52065"/>
    <w:rsid w:val="00B66404"/>
    <w:rsid w:val="00B7519C"/>
    <w:rsid w:val="00B763B0"/>
    <w:rsid w:val="00B82637"/>
    <w:rsid w:val="00B91A1F"/>
    <w:rsid w:val="00BA13A2"/>
    <w:rsid w:val="00BB1EF1"/>
    <w:rsid w:val="00BB6DD7"/>
    <w:rsid w:val="00BD2533"/>
    <w:rsid w:val="00BD2B3C"/>
    <w:rsid w:val="00C03687"/>
    <w:rsid w:val="00C15903"/>
    <w:rsid w:val="00C22E30"/>
    <w:rsid w:val="00C41B81"/>
    <w:rsid w:val="00C7638A"/>
    <w:rsid w:val="00C8342D"/>
    <w:rsid w:val="00C9421B"/>
    <w:rsid w:val="00C94FE7"/>
    <w:rsid w:val="00C96757"/>
    <w:rsid w:val="00CF04F9"/>
    <w:rsid w:val="00D0605E"/>
    <w:rsid w:val="00D324B5"/>
    <w:rsid w:val="00D35DBA"/>
    <w:rsid w:val="00D414F5"/>
    <w:rsid w:val="00D42A9D"/>
    <w:rsid w:val="00D46947"/>
    <w:rsid w:val="00D66729"/>
    <w:rsid w:val="00D744E6"/>
    <w:rsid w:val="00DA2BBA"/>
    <w:rsid w:val="00DB7D9B"/>
    <w:rsid w:val="00DC0D0D"/>
    <w:rsid w:val="00DD5EDF"/>
    <w:rsid w:val="00E0697F"/>
    <w:rsid w:val="00E22B2E"/>
    <w:rsid w:val="00EB336C"/>
    <w:rsid w:val="00EC28CA"/>
    <w:rsid w:val="00EC59ED"/>
    <w:rsid w:val="00ED083B"/>
    <w:rsid w:val="00EF74FA"/>
    <w:rsid w:val="00F07827"/>
    <w:rsid w:val="00F14628"/>
    <w:rsid w:val="00F27F10"/>
    <w:rsid w:val="00F40809"/>
    <w:rsid w:val="00F463E4"/>
    <w:rsid w:val="00F714C6"/>
    <w:rsid w:val="00F745D4"/>
    <w:rsid w:val="00F769D8"/>
    <w:rsid w:val="00F85873"/>
    <w:rsid w:val="00FA5AD8"/>
    <w:rsid w:val="00FA7FEB"/>
    <w:rsid w:val="00FC03D1"/>
    <w:rsid w:val="00FC491E"/>
    <w:rsid w:val="00FD79DC"/>
    <w:rsid w:val="00FF0668"/>
    <w:rsid w:val="00FF6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0D823"/>
  <w15:chartTrackingRefBased/>
  <w15:docId w15:val="{36904BCD-B299-4920-822A-5E009025A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D744E6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paragraph" w:styleId="a4">
    <w:name w:val="Subtitle"/>
    <w:basedOn w:val="a"/>
    <w:next w:val="a"/>
    <w:link w:val="a5"/>
    <w:uiPriority w:val="11"/>
    <w:qFormat/>
    <w:rsid w:val="00D744E6"/>
    <w:pPr>
      <w:spacing w:after="60" w:line="276" w:lineRule="auto"/>
      <w:jc w:val="center"/>
      <w:outlineLvl w:val="1"/>
    </w:pPr>
    <w:rPr>
      <w:rFonts w:ascii="Calibri Light" w:eastAsia="Times New Roman" w:hAnsi="Calibri Light" w:cs="Times New Roman"/>
      <w:kern w:val="0"/>
      <w:sz w:val="24"/>
      <w:szCs w:val="24"/>
      <w:lang w:eastAsia="ru-RU"/>
      <w14:ligatures w14:val="none"/>
    </w:rPr>
  </w:style>
  <w:style w:type="character" w:customStyle="1" w:styleId="a5">
    <w:name w:val="Подзаголовок Знак"/>
    <w:basedOn w:val="a0"/>
    <w:link w:val="a4"/>
    <w:uiPriority w:val="11"/>
    <w:rsid w:val="00D744E6"/>
    <w:rPr>
      <w:rFonts w:ascii="Calibri Light" w:eastAsia="Times New Roman" w:hAnsi="Calibri Light" w:cs="Times New Roman"/>
      <w:kern w:val="0"/>
      <w:sz w:val="24"/>
      <w:szCs w:val="24"/>
      <w:lang w:eastAsia="ru-RU"/>
      <w14:ligatures w14:val="none"/>
    </w:rPr>
  </w:style>
  <w:style w:type="table" w:styleId="a6">
    <w:name w:val="Table Grid"/>
    <w:basedOn w:val="a1"/>
    <w:uiPriority w:val="39"/>
    <w:rsid w:val="00D744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ooltip">
    <w:name w:val="tooltip"/>
    <w:rsid w:val="00D744E6"/>
  </w:style>
  <w:style w:type="character" w:styleId="a7">
    <w:name w:val="Strong"/>
    <w:uiPriority w:val="22"/>
    <w:qFormat/>
    <w:rsid w:val="00D744E6"/>
    <w:rPr>
      <w:b/>
      <w:bCs/>
    </w:rPr>
  </w:style>
  <w:style w:type="paragraph" w:customStyle="1" w:styleId="headertext">
    <w:name w:val="headertext"/>
    <w:basedOn w:val="a"/>
    <w:rsid w:val="00D744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FontStyle13">
    <w:name w:val="Font Style13"/>
    <w:rsid w:val="00D744E6"/>
    <w:rPr>
      <w:rFonts w:ascii="Times New Roman" w:hAnsi="Times New Roman" w:cs="Times New Roman"/>
      <w:sz w:val="24"/>
      <w:szCs w:val="24"/>
    </w:rPr>
  </w:style>
  <w:style w:type="character" w:styleId="a8">
    <w:name w:val="Hyperlink"/>
    <w:uiPriority w:val="99"/>
    <w:unhideWhenUsed/>
    <w:rsid w:val="00D744E6"/>
    <w:rPr>
      <w:strike w:val="0"/>
      <w:dstrike w:val="0"/>
      <w:color w:val="00397A"/>
      <w:u w:val="none"/>
      <w:effect w:val="none"/>
    </w:rPr>
  </w:style>
  <w:style w:type="character" w:customStyle="1" w:styleId="tipsy-tooltip">
    <w:name w:val="tipsy-tooltip"/>
    <w:basedOn w:val="a0"/>
    <w:rsid w:val="001B5391"/>
  </w:style>
  <w:style w:type="character" w:styleId="a9">
    <w:name w:val="Unresolved Mention"/>
    <w:basedOn w:val="a0"/>
    <w:uiPriority w:val="99"/>
    <w:semiHidden/>
    <w:unhideWhenUsed/>
    <w:rsid w:val="00FA7F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0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05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1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9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88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93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1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5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4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3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52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77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96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1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85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90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01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4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1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19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3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25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5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5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35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86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75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45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8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16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6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9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39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5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95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84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41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6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3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63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92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05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0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83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94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5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0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40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93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9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63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5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33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78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92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1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7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82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8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8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1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1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3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2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6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43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5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56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6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4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1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3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3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4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97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7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1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77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43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0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98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7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43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7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3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9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8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0E4782-A74D-4F8D-AE81-491488BEC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3057</Words>
  <Characters>17429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Янгпур Специалист охраны труда</dc:creator>
  <cp:keywords/>
  <dc:description/>
  <cp:lastModifiedBy>Гуторова Ольга Викторовна</cp:lastModifiedBy>
  <cp:revision>2</cp:revision>
  <cp:lastPrinted>2026-08-17T10:23:00Z</cp:lastPrinted>
  <dcterms:created xsi:type="dcterms:W3CDTF">2026-08-17T10:49:00Z</dcterms:created>
  <dcterms:modified xsi:type="dcterms:W3CDTF">2026-08-17T10:49:00Z</dcterms:modified>
</cp:coreProperties>
</file>